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54C9421" w14:textId="77777777" w:rsidR="00D978BA" w:rsidRPr="00EB199B" w:rsidRDefault="00D978BA" w:rsidP="00D978BA">
      <w:pPr>
        <w:keepNext/>
        <w:spacing w:after="0" w:line="240" w:lineRule="auto"/>
        <w:jc w:val="right"/>
        <w:outlineLvl w:val="5"/>
        <w:rPr>
          <w:rFonts w:ascii="Arial Narrow" w:hAnsi="Arial Narrow"/>
          <w:b/>
          <w:bCs/>
        </w:rPr>
      </w:pPr>
      <w:r w:rsidRPr="00EB199B">
        <w:rPr>
          <w:rFonts w:ascii="Arial Narrow" w:hAnsi="Arial Narrow"/>
          <w:b/>
          <w:bCs/>
        </w:rPr>
        <w:t>Anexa nr. 1b</w:t>
      </w:r>
    </w:p>
    <w:p w14:paraId="25DB8A22" w14:textId="77777777" w:rsidR="00D978BA" w:rsidRPr="00EB199B" w:rsidRDefault="00D978BA" w:rsidP="00D978BA">
      <w:pPr>
        <w:keepNext/>
        <w:spacing w:after="0" w:line="240" w:lineRule="auto"/>
        <w:outlineLvl w:val="5"/>
        <w:rPr>
          <w:rFonts w:ascii="Arial Narrow" w:hAnsi="Arial Narrow"/>
          <w:b/>
          <w:bCs/>
        </w:rPr>
      </w:pPr>
    </w:p>
    <w:p w14:paraId="724F1383" w14:textId="77777777" w:rsidR="00D978BA" w:rsidRPr="00EB199B" w:rsidRDefault="00D978BA" w:rsidP="00D978BA">
      <w:pPr>
        <w:keepNext/>
        <w:spacing w:after="0" w:line="240" w:lineRule="auto"/>
        <w:outlineLvl w:val="5"/>
        <w:rPr>
          <w:rFonts w:ascii="Arial Narrow" w:hAnsi="Arial Narrow"/>
          <w:b/>
          <w:bCs/>
        </w:rPr>
      </w:pPr>
      <w:r w:rsidRPr="00EB199B">
        <w:rPr>
          <w:rFonts w:ascii="Arial Narrow" w:hAnsi="Arial Narrow"/>
          <w:b/>
          <w:bCs/>
        </w:rPr>
        <w:t>Universitatea „Dunărea de Jos” din Galaţi</w:t>
      </w:r>
    </w:p>
    <w:p w14:paraId="5EAC8EA3" w14:textId="77777777" w:rsidR="00D978BA" w:rsidRPr="00EB199B" w:rsidRDefault="00D978BA" w:rsidP="00D978BA">
      <w:pPr>
        <w:keepNext/>
        <w:spacing w:after="0" w:line="240" w:lineRule="auto"/>
        <w:outlineLvl w:val="5"/>
        <w:rPr>
          <w:rFonts w:ascii="Arial Narrow" w:hAnsi="Arial Narrow"/>
          <w:b/>
          <w:bCs/>
        </w:rPr>
      </w:pPr>
      <w:r w:rsidRPr="00EB199B">
        <w:rPr>
          <w:rFonts w:ascii="Arial Narrow" w:hAnsi="Arial Narrow"/>
          <w:b/>
          <w:bCs/>
        </w:rPr>
        <w:t>Biroul Erasmus</w:t>
      </w:r>
    </w:p>
    <w:p w14:paraId="1CE8DB68" w14:textId="77777777" w:rsidR="00D978BA" w:rsidRPr="00EB199B" w:rsidRDefault="00D978BA" w:rsidP="00D978BA">
      <w:pPr>
        <w:spacing w:after="0" w:line="240" w:lineRule="auto"/>
        <w:rPr>
          <w:rFonts w:ascii="Arial Narrow" w:hAnsi="Arial Narrow"/>
          <w:w w:val="150"/>
        </w:rPr>
      </w:pPr>
    </w:p>
    <w:p w14:paraId="2C35F69B" w14:textId="77777777" w:rsidR="00D978BA" w:rsidRPr="00EB199B" w:rsidRDefault="00D978BA" w:rsidP="00D978BA">
      <w:pPr>
        <w:spacing w:after="0" w:line="240" w:lineRule="auto"/>
        <w:jc w:val="center"/>
        <w:rPr>
          <w:rFonts w:ascii="Arial Narrow" w:hAnsi="Arial Narrow"/>
        </w:rPr>
      </w:pPr>
      <w:r w:rsidRPr="00EB199B">
        <w:rPr>
          <w:rFonts w:ascii="Arial Narrow" w:hAnsi="Arial Narrow"/>
          <w:b/>
        </w:rPr>
        <w:t>Formular cerere pentru studenții din categoria 5.2.2/5.3</w:t>
      </w:r>
    </w:p>
    <w:p w14:paraId="2D425946" w14:textId="77777777" w:rsidR="00D978BA" w:rsidRPr="00EB199B" w:rsidRDefault="00D978BA" w:rsidP="00D978BA">
      <w:pPr>
        <w:spacing w:after="0" w:line="240" w:lineRule="auto"/>
        <w:rPr>
          <w:rFonts w:ascii="Arial Narrow" w:hAnsi="Arial Narrow"/>
        </w:rPr>
      </w:pPr>
    </w:p>
    <w:p w14:paraId="65679869" w14:textId="77777777" w:rsidR="00D978BA" w:rsidRPr="00EB199B" w:rsidRDefault="00D978BA" w:rsidP="00D978BA">
      <w:pPr>
        <w:spacing w:after="0" w:line="240" w:lineRule="auto"/>
        <w:rPr>
          <w:rFonts w:ascii="Arial Narrow" w:hAnsi="Arial Narrow"/>
        </w:rPr>
      </w:pPr>
    </w:p>
    <w:p w14:paraId="524EE702" w14:textId="77777777" w:rsidR="00D978BA" w:rsidRPr="00EB199B" w:rsidRDefault="00D978BA" w:rsidP="00D978BA">
      <w:pPr>
        <w:spacing w:after="0" w:line="240" w:lineRule="auto"/>
        <w:ind w:firstLine="360"/>
        <w:jc w:val="both"/>
        <w:rPr>
          <w:rFonts w:ascii="Arial Narrow" w:hAnsi="Arial Narrow"/>
        </w:rPr>
      </w:pPr>
      <w:r w:rsidRPr="00EB199B">
        <w:rPr>
          <w:rFonts w:ascii="Arial Narrow" w:hAnsi="Arial Narrow"/>
        </w:rPr>
        <w:t>Subsemnatul(a), ......................................................, student(ă) în anul ..........., Facultatea ................................................................, specializarea.............................................., vă rog să-mi aprobaţi acordarea unui sprijin financiar suplimentar (top-up) de 250 EUR/lună din fonduri ERASMUS+, întrucât mă încadrez în următoarea categorie (</w:t>
      </w:r>
      <w:r w:rsidRPr="00EB199B">
        <w:rPr>
          <w:rFonts w:ascii="Arial Narrow" w:hAnsi="Arial Narrow"/>
          <w:b/>
          <w:bCs/>
        </w:rPr>
        <w:t xml:space="preserve">încercuiți </w:t>
      </w:r>
      <w:r w:rsidRPr="00EB199B">
        <w:rPr>
          <w:rFonts w:ascii="Arial Narrow" w:hAnsi="Arial Narrow"/>
        </w:rPr>
        <w:t>în funcție de situație):</w:t>
      </w:r>
    </w:p>
    <w:p w14:paraId="38012306" w14:textId="77777777" w:rsidR="00D978BA" w:rsidRPr="00EB199B" w:rsidRDefault="00D978BA" w:rsidP="00D978BA">
      <w:pPr>
        <w:spacing w:after="0" w:line="240" w:lineRule="auto"/>
        <w:jc w:val="both"/>
        <w:rPr>
          <w:rFonts w:ascii="Arial Narrow" w:hAnsi="Arial Narrow"/>
        </w:rPr>
      </w:pPr>
    </w:p>
    <w:p w14:paraId="1EA97B38" w14:textId="77777777" w:rsidR="00D978BA" w:rsidRPr="00EB199B" w:rsidRDefault="00D978BA" w:rsidP="00D978BA">
      <w:pPr>
        <w:numPr>
          <w:ilvl w:val="0"/>
          <w:numId w:val="2"/>
        </w:numPr>
        <w:autoSpaceDE w:val="0"/>
        <w:autoSpaceDN w:val="0"/>
        <w:spacing w:after="0" w:line="240" w:lineRule="auto"/>
        <w:jc w:val="both"/>
        <w:rPr>
          <w:rFonts w:ascii="Arial Narrow" w:hAnsi="Arial Narrow"/>
          <w:lang w:eastAsia="ro-RO" w:bidi="ro-RO"/>
        </w:rPr>
      </w:pPr>
      <w:r w:rsidRPr="00EB199B">
        <w:rPr>
          <w:rFonts w:ascii="Arial Narrow" w:hAnsi="Arial Narrow"/>
          <w:b/>
          <w:bCs/>
          <w:lang w:eastAsia="ro-RO" w:bidi="ro-RO"/>
        </w:rPr>
        <w:t>Studenţii bolnavi</w:t>
      </w:r>
      <w:r w:rsidRPr="00EB199B">
        <w:rPr>
          <w:rFonts w:ascii="Arial Narrow" w:hAnsi="Arial Narrow"/>
          <w:lang w:eastAsia="ro-RO" w:bidi="ro-RO"/>
        </w:rPr>
        <w:t xml:space="preserve"> de de tuberculoză, care se află în evidența unităților medicale, pe perioada tratamentului tuberculostatic, diabet insulinonecesitant, boli maligne, sindroame de malabsorbție severe, boală cronică de rinichi în program de dializă, astm bronșic persistent moderat sau sever, epilepsie grand mal, cardiopatii congenitale, hepatită cronică cu fibroză avansată (stadiul F3 sau F4), glaucom, miopie gravă, boli imunologice autoimune forme severe, boli rare, tulburări din spectrul autist, boli hematologice severe care necesită tratament continuu sau spitalizări frecvente, surditate bilaterală, fibroză chistică, cei infectați cu virusul HIV sau bolnavi de SIDA, cei cu</w:t>
      </w:r>
      <w:r w:rsidRPr="00EB199B">
        <w:rPr>
          <w:rFonts w:ascii="Arial Narrow" w:hAnsi="Arial Narrow"/>
        </w:rPr>
        <w:t xml:space="preserve"> </w:t>
      </w:r>
      <w:r w:rsidRPr="00EB199B">
        <w:rPr>
          <w:rFonts w:ascii="Arial Narrow" w:hAnsi="Arial Narrow"/>
          <w:lang w:eastAsia="ro-RO" w:bidi="ro-RO"/>
        </w:rPr>
        <w:t>deficiențe locomotorii grave, fără a se lua în considerare nivelul venitului mediu pe membru de familie;</w:t>
      </w:r>
    </w:p>
    <w:p w14:paraId="66E8C53E" w14:textId="77777777" w:rsidR="00D978BA" w:rsidRPr="00EB199B" w:rsidRDefault="00D978BA" w:rsidP="00D978BA">
      <w:pPr>
        <w:numPr>
          <w:ilvl w:val="0"/>
          <w:numId w:val="2"/>
        </w:numPr>
        <w:autoSpaceDE w:val="0"/>
        <w:autoSpaceDN w:val="0"/>
        <w:spacing w:after="0" w:line="240" w:lineRule="auto"/>
        <w:jc w:val="both"/>
        <w:rPr>
          <w:rFonts w:ascii="Arial Narrow" w:hAnsi="Arial Narrow"/>
          <w:lang w:eastAsia="ro-RO" w:bidi="ro-RO"/>
        </w:rPr>
      </w:pPr>
      <w:r w:rsidRPr="00EB199B">
        <w:rPr>
          <w:rFonts w:ascii="Arial Narrow" w:hAnsi="Arial Narrow"/>
          <w:lang w:eastAsia="ro-RO" w:bidi="ro-RO"/>
        </w:rPr>
        <w:t xml:space="preserve">Studenți cu statutul de </w:t>
      </w:r>
      <w:r w:rsidRPr="00EB199B">
        <w:rPr>
          <w:rFonts w:ascii="Arial Narrow" w:hAnsi="Arial Narrow"/>
          <w:b/>
          <w:bCs/>
          <w:lang w:eastAsia="ro-RO" w:bidi="ro-RO"/>
        </w:rPr>
        <w:t>refugiat</w:t>
      </w:r>
      <w:r w:rsidRPr="00EB199B">
        <w:rPr>
          <w:rFonts w:ascii="Arial Narrow" w:hAnsi="Arial Narrow"/>
          <w:bCs/>
          <w:lang w:eastAsia="ro-RO" w:bidi="ro-RO"/>
        </w:rPr>
        <w:t>;</w:t>
      </w:r>
    </w:p>
    <w:p w14:paraId="0AE3DAAE" w14:textId="77777777" w:rsidR="00D978BA" w:rsidRPr="00EB199B" w:rsidRDefault="00D978BA" w:rsidP="00D978BA">
      <w:pPr>
        <w:numPr>
          <w:ilvl w:val="0"/>
          <w:numId w:val="2"/>
        </w:numPr>
        <w:autoSpaceDE w:val="0"/>
        <w:autoSpaceDN w:val="0"/>
        <w:spacing w:after="0" w:line="240" w:lineRule="auto"/>
        <w:jc w:val="both"/>
        <w:rPr>
          <w:rFonts w:ascii="Arial Narrow" w:hAnsi="Arial Narrow"/>
          <w:b/>
          <w:bCs/>
          <w:lang w:eastAsia="ro-RO" w:bidi="ro-RO"/>
        </w:rPr>
      </w:pPr>
      <w:r w:rsidRPr="00EB199B">
        <w:rPr>
          <w:rFonts w:ascii="Arial Narrow" w:hAnsi="Arial Narrow"/>
          <w:lang w:eastAsia="ro-RO" w:bidi="ro-RO"/>
        </w:rPr>
        <w:t xml:space="preserve">Studenți de </w:t>
      </w:r>
      <w:r w:rsidRPr="00EB199B">
        <w:rPr>
          <w:rFonts w:ascii="Arial Narrow" w:hAnsi="Arial Narrow"/>
          <w:b/>
          <w:bCs/>
          <w:lang w:eastAsia="ro-RO" w:bidi="ro-RO"/>
        </w:rPr>
        <w:t>etnie romă.</w:t>
      </w:r>
    </w:p>
    <w:p w14:paraId="6249020D" w14:textId="77777777" w:rsidR="00D978BA" w:rsidRPr="00EB199B" w:rsidRDefault="00D978BA" w:rsidP="00D978BA">
      <w:pPr>
        <w:spacing w:after="0" w:line="240" w:lineRule="auto"/>
        <w:jc w:val="both"/>
        <w:rPr>
          <w:rFonts w:ascii="Arial Narrow" w:hAnsi="Arial Narrow"/>
          <w:b/>
          <w:bCs/>
        </w:rPr>
      </w:pPr>
    </w:p>
    <w:p w14:paraId="25E09972" w14:textId="77777777" w:rsidR="00D978BA" w:rsidRPr="00EB199B" w:rsidRDefault="00D978BA" w:rsidP="00D978BA">
      <w:pPr>
        <w:spacing w:after="0" w:line="240" w:lineRule="auto"/>
        <w:jc w:val="both"/>
        <w:rPr>
          <w:rFonts w:ascii="Arial Narrow" w:hAnsi="Arial Narrow"/>
        </w:rPr>
      </w:pPr>
      <w:r w:rsidRPr="00EB199B">
        <w:rPr>
          <w:rFonts w:ascii="Arial Narrow" w:hAnsi="Arial Narrow"/>
          <w:b/>
          <w:bCs/>
        </w:rPr>
        <w:t>Anexez</w:t>
      </w:r>
      <w:r w:rsidRPr="00EB199B">
        <w:rPr>
          <w:rFonts w:ascii="Arial Narrow" w:hAnsi="Arial Narrow"/>
        </w:rPr>
        <w:t xml:space="preserve"> prezentei cereri următorul document justificativ (încercuiți în funcție de situație):</w:t>
      </w:r>
    </w:p>
    <w:p w14:paraId="346B7365" w14:textId="77777777" w:rsidR="00D978BA" w:rsidRPr="00EB199B" w:rsidRDefault="00D978BA" w:rsidP="00D978BA">
      <w:pPr>
        <w:numPr>
          <w:ilvl w:val="0"/>
          <w:numId w:val="1"/>
        </w:numPr>
        <w:autoSpaceDE w:val="0"/>
        <w:autoSpaceDN w:val="0"/>
        <w:spacing w:after="0" w:line="240" w:lineRule="auto"/>
        <w:jc w:val="both"/>
        <w:rPr>
          <w:rFonts w:ascii="Arial Narrow" w:hAnsi="Arial Narrow"/>
          <w:lang w:eastAsia="ro-RO" w:bidi="ro-RO"/>
        </w:rPr>
      </w:pPr>
      <w:bookmarkStart w:id="0" w:name="_Hlk117582184"/>
      <w:r w:rsidRPr="00EB199B">
        <w:rPr>
          <w:rFonts w:ascii="Arial Narrow" w:hAnsi="Arial Narrow"/>
          <w:lang w:eastAsia="ro-RO" w:bidi="ro-RO"/>
        </w:rPr>
        <w:t xml:space="preserve">Certificat de la un medic de specialitate, altul decât medicul de familie, în care să se prezinte evoluția și tabloul clinic al problemei medicale </w:t>
      </w:r>
      <w:bookmarkStart w:id="1" w:name="_Hlk179975654"/>
      <w:r w:rsidRPr="00EB199B">
        <w:rPr>
          <w:rFonts w:ascii="Arial Narrow" w:hAnsi="Arial Narrow"/>
        </w:rPr>
        <w:t xml:space="preserve">de care sufăr și care se regăsește în lista de la punctul 1), </w:t>
      </w:r>
      <w:bookmarkStart w:id="2" w:name="_Hlk181873285"/>
      <w:r w:rsidRPr="00EB199B">
        <w:rPr>
          <w:rFonts w:ascii="Arial Narrow" w:hAnsi="Arial Narrow"/>
        </w:rPr>
        <w:t>sau certificat de încadrare în grad de handicap;</w:t>
      </w:r>
      <w:r w:rsidRPr="00EB199B" w:rsidDel="00B86B9E">
        <w:rPr>
          <w:rFonts w:ascii="Arial Narrow" w:hAnsi="Arial Narrow"/>
          <w:lang w:eastAsia="ro-RO" w:bidi="ro-RO"/>
        </w:rPr>
        <w:t xml:space="preserve"> </w:t>
      </w:r>
      <w:bookmarkEnd w:id="1"/>
      <w:bookmarkEnd w:id="2"/>
    </w:p>
    <w:p w14:paraId="1936C063" w14:textId="77777777" w:rsidR="00D978BA" w:rsidRPr="00EB199B" w:rsidRDefault="00D978BA" w:rsidP="00D978BA">
      <w:pPr>
        <w:numPr>
          <w:ilvl w:val="0"/>
          <w:numId w:val="1"/>
        </w:numPr>
        <w:autoSpaceDE w:val="0"/>
        <w:autoSpaceDN w:val="0"/>
        <w:spacing w:after="0" w:line="240" w:lineRule="auto"/>
        <w:jc w:val="both"/>
        <w:rPr>
          <w:rFonts w:ascii="Arial Narrow" w:hAnsi="Arial Narrow"/>
          <w:lang w:eastAsia="ro-RO" w:bidi="ro-RO"/>
        </w:rPr>
      </w:pPr>
      <w:r w:rsidRPr="00EB199B">
        <w:rPr>
          <w:rFonts w:ascii="Arial Narrow" w:hAnsi="Arial Narrow"/>
          <w:lang w:eastAsia="ro-RO" w:bidi="ro-RO"/>
        </w:rPr>
        <w:t>Copie după pașaportul românesc, în care se menționează Hotărârea IGI nr. …… din data….., prin care se atestă statutul de refugiat;</w:t>
      </w:r>
    </w:p>
    <w:p w14:paraId="647F4F82" w14:textId="77777777" w:rsidR="00D978BA" w:rsidRPr="00EB199B" w:rsidRDefault="00D978BA" w:rsidP="00D978BA">
      <w:pPr>
        <w:numPr>
          <w:ilvl w:val="0"/>
          <w:numId w:val="1"/>
        </w:numPr>
        <w:autoSpaceDE w:val="0"/>
        <w:autoSpaceDN w:val="0"/>
        <w:spacing w:after="0" w:line="240" w:lineRule="auto"/>
        <w:jc w:val="both"/>
        <w:rPr>
          <w:rFonts w:ascii="Arial Narrow" w:hAnsi="Arial Narrow"/>
          <w:lang w:val="fr-FR" w:eastAsia="ro-RO" w:bidi="ro-RO"/>
        </w:rPr>
      </w:pPr>
      <w:r w:rsidRPr="00EB199B">
        <w:rPr>
          <w:rFonts w:ascii="Arial Narrow" w:hAnsi="Arial Narrow"/>
          <w:lang w:eastAsia="ro-RO" w:bidi="ro-RO"/>
        </w:rPr>
        <w:t xml:space="preserve">Recomandare </w:t>
      </w:r>
      <w:r w:rsidRPr="00EB199B">
        <w:rPr>
          <w:rFonts w:ascii="Arial Narrow" w:hAnsi="Arial Narrow"/>
          <w:lang w:val="fr-FR" w:eastAsia="ro-RO" w:bidi="ro-RO"/>
        </w:rPr>
        <w:t>scrisă emisă de una dintre organizaţiile legal constituite ale romilor, prin care se atestă apartenența la etnia romă.</w:t>
      </w:r>
    </w:p>
    <w:bookmarkEnd w:id="0"/>
    <w:p w14:paraId="031A1B40" w14:textId="77777777" w:rsidR="00D978BA" w:rsidRPr="00EB199B" w:rsidRDefault="00D978BA" w:rsidP="00D978BA">
      <w:pPr>
        <w:spacing w:after="0" w:line="240" w:lineRule="auto"/>
        <w:jc w:val="both"/>
        <w:rPr>
          <w:rFonts w:ascii="Arial Narrow" w:hAnsi="Arial Narrow"/>
          <w:b/>
          <w:bCs/>
        </w:rPr>
      </w:pPr>
    </w:p>
    <w:p w14:paraId="1B9424BE" w14:textId="77777777" w:rsidR="00D978BA" w:rsidRPr="00EB199B" w:rsidRDefault="00D978BA" w:rsidP="00D978BA">
      <w:pPr>
        <w:spacing w:after="0" w:line="240" w:lineRule="auto"/>
        <w:jc w:val="both"/>
        <w:rPr>
          <w:rFonts w:ascii="Arial Narrow" w:hAnsi="Arial Narrow"/>
          <w:b/>
          <w:bCs/>
        </w:rPr>
      </w:pPr>
      <w:r w:rsidRPr="00EB199B">
        <w:rPr>
          <w:rFonts w:ascii="Arial Narrow" w:hAnsi="Arial Narrow"/>
          <w:b/>
          <w:bCs/>
        </w:rPr>
        <w:t>Declar pe proprie răspundere că informațiile din documentul justificativ anexat sunt reale și îmi asum responsabilitatea privind proveniența documentului anexat.</w:t>
      </w:r>
    </w:p>
    <w:p w14:paraId="1D52533C" w14:textId="77777777" w:rsidR="00D978BA" w:rsidRPr="00EB199B" w:rsidRDefault="00D978BA" w:rsidP="00D978BA">
      <w:pPr>
        <w:spacing w:after="0" w:line="240" w:lineRule="auto"/>
        <w:rPr>
          <w:rFonts w:ascii="Arial Narrow" w:hAnsi="Arial Narrow"/>
        </w:rPr>
      </w:pPr>
    </w:p>
    <w:p w14:paraId="7A4FF6D7" w14:textId="77777777" w:rsidR="00D978BA" w:rsidRPr="00EB199B" w:rsidRDefault="00D978BA" w:rsidP="00D978BA">
      <w:pPr>
        <w:spacing w:after="0" w:line="240" w:lineRule="auto"/>
        <w:jc w:val="right"/>
        <w:rPr>
          <w:rFonts w:ascii="Arial Narrow" w:hAnsi="Arial Narrow"/>
        </w:rPr>
      </w:pPr>
      <w:r w:rsidRPr="00EB199B">
        <w:rPr>
          <w:rFonts w:ascii="Arial Narrow" w:hAnsi="Arial Narrow"/>
        </w:rPr>
        <w:t>Data:</w:t>
      </w:r>
      <w:r w:rsidRPr="00EB199B">
        <w:rPr>
          <w:rFonts w:ascii="Arial Narrow" w:hAnsi="Arial Narrow"/>
        </w:rPr>
        <w:tab/>
      </w:r>
      <w:r w:rsidRPr="00EB199B">
        <w:rPr>
          <w:rFonts w:ascii="Arial Narrow" w:hAnsi="Arial Narrow"/>
        </w:rPr>
        <w:tab/>
      </w:r>
      <w:r w:rsidRPr="00EB199B">
        <w:rPr>
          <w:rFonts w:ascii="Arial Narrow" w:hAnsi="Arial Narrow"/>
        </w:rPr>
        <w:tab/>
      </w:r>
      <w:r w:rsidRPr="00EB199B">
        <w:rPr>
          <w:rFonts w:ascii="Arial Narrow" w:hAnsi="Arial Narrow"/>
        </w:rPr>
        <w:tab/>
      </w:r>
      <w:r w:rsidRPr="00EB199B">
        <w:rPr>
          <w:rFonts w:ascii="Arial Narrow" w:hAnsi="Arial Narrow"/>
        </w:rPr>
        <w:tab/>
      </w:r>
      <w:r w:rsidRPr="00EB199B">
        <w:rPr>
          <w:rFonts w:ascii="Arial Narrow" w:hAnsi="Arial Narrow"/>
        </w:rPr>
        <w:tab/>
      </w:r>
      <w:r w:rsidRPr="00EB199B">
        <w:rPr>
          <w:rFonts w:ascii="Arial Narrow" w:hAnsi="Arial Narrow"/>
        </w:rPr>
        <w:tab/>
      </w:r>
      <w:r w:rsidRPr="00EB199B">
        <w:rPr>
          <w:rFonts w:ascii="Arial Narrow" w:hAnsi="Arial Narrow"/>
        </w:rPr>
        <w:tab/>
      </w:r>
      <w:r w:rsidRPr="00EB199B">
        <w:rPr>
          <w:rFonts w:ascii="Arial Narrow" w:hAnsi="Arial Narrow"/>
        </w:rPr>
        <w:tab/>
      </w:r>
      <w:r w:rsidRPr="00EB199B">
        <w:rPr>
          <w:rFonts w:ascii="Arial Narrow" w:hAnsi="Arial Narrow"/>
        </w:rPr>
        <w:tab/>
        <w:t>Nume și prenume (în clar):</w:t>
      </w:r>
    </w:p>
    <w:p w14:paraId="68BD9256" w14:textId="77777777" w:rsidR="00D978BA" w:rsidRPr="00EB199B" w:rsidRDefault="00D978BA" w:rsidP="00D978BA">
      <w:pPr>
        <w:spacing w:after="0" w:line="240" w:lineRule="auto"/>
        <w:jc w:val="right"/>
        <w:rPr>
          <w:rFonts w:ascii="Arial Narrow" w:hAnsi="Arial Narrow"/>
        </w:rPr>
      </w:pPr>
    </w:p>
    <w:p w14:paraId="4BA3CD60" w14:textId="77777777" w:rsidR="00D978BA" w:rsidRPr="00EB199B" w:rsidRDefault="00D978BA" w:rsidP="00D978BA">
      <w:pPr>
        <w:spacing w:after="0" w:line="240" w:lineRule="auto"/>
        <w:rPr>
          <w:rFonts w:ascii="Arial Narrow" w:hAnsi="Arial Narrow"/>
        </w:rPr>
      </w:pPr>
    </w:p>
    <w:p w14:paraId="660AB76F" w14:textId="77777777" w:rsidR="00D978BA" w:rsidRPr="00EB199B" w:rsidRDefault="00D978BA" w:rsidP="00D978BA">
      <w:pPr>
        <w:spacing w:after="0" w:line="240" w:lineRule="auto"/>
        <w:jc w:val="right"/>
        <w:rPr>
          <w:rFonts w:ascii="Arial Narrow" w:hAnsi="Arial Narrow"/>
        </w:rPr>
      </w:pPr>
      <w:r w:rsidRPr="00EB199B">
        <w:rPr>
          <w:rFonts w:ascii="Arial Narrow" w:hAnsi="Arial Narrow"/>
        </w:rPr>
        <w:t>Semnătura:</w:t>
      </w:r>
    </w:p>
    <w:p w14:paraId="1DAE2CA7" w14:textId="77777777" w:rsidR="004127A8" w:rsidRPr="004127A8" w:rsidRDefault="004127A8" w:rsidP="004127A8">
      <w:pPr>
        <w:rPr>
          <w:rFonts w:cs="Times New Roman"/>
          <w:sz w:val="20"/>
          <w:szCs w:val="18"/>
        </w:rPr>
      </w:pPr>
    </w:p>
    <w:p w14:paraId="4DE0EA19" w14:textId="77777777" w:rsidR="004127A8" w:rsidRPr="004127A8" w:rsidRDefault="004127A8" w:rsidP="004127A8">
      <w:pPr>
        <w:rPr>
          <w:rFonts w:cs="Times New Roman"/>
          <w:sz w:val="20"/>
          <w:szCs w:val="18"/>
        </w:rPr>
      </w:pPr>
    </w:p>
    <w:p w14:paraId="30B66F2C" w14:textId="77777777" w:rsidR="004127A8" w:rsidRPr="004127A8" w:rsidRDefault="004127A8" w:rsidP="004127A8">
      <w:pPr>
        <w:rPr>
          <w:rFonts w:cs="Times New Roman"/>
          <w:sz w:val="20"/>
          <w:szCs w:val="18"/>
        </w:rPr>
      </w:pPr>
    </w:p>
    <w:p w14:paraId="2E96B8F2" w14:textId="77777777" w:rsidR="004127A8" w:rsidRPr="004127A8" w:rsidRDefault="004127A8" w:rsidP="004127A8">
      <w:pPr>
        <w:rPr>
          <w:rFonts w:cs="Times New Roman"/>
          <w:sz w:val="20"/>
          <w:szCs w:val="18"/>
        </w:rPr>
      </w:pPr>
    </w:p>
    <w:sectPr w:rsidR="004127A8" w:rsidRPr="004127A8" w:rsidSect="00B14914">
      <w:headerReference w:type="even" r:id="rId8"/>
      <w:headerReference w:type="default" r:id="rId9"/>
      <w:footerReference w:type="even" r:id="rId10"/>
      <w:footerReference w:type="default" r:id="rId11"/>
      <w:headerReference w:type="first" r:id="rId12"/>
      <w:footerReference w:type="first" r:id="rId13"/>
      <w:pgSz w:w="11906" w:h="16838"/>
      <w:pgMar w:top="1814" w:right="1134" w:bottom="1814" w:left="1134" w:header="567" w:footer="79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5E9A86F" w14:textId="77777777" w:rsidR="008A5A1E" w:rsidRDefault="008A5A1E" w:rsidP="006D6BD4">
      <w:pPr>
        <w:spacing w:after="0" w:line="240" w:lineRule="auto"/>
      </w:pPr>
      <w:r>
        <w:separator/>
      </w:r>
    </w:p>
  </w:endnote>
  <w:endnote w:type="continuationSeparator" w:id="0">
    <w:p w14:paraId="1468BD04" w14:textId="77777777" w:rsidR="008A5A1E" w:rsidRDefault="008A5A1E" w:rsidP="006D6B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AF97F4E" w14:textId="77777777" w:rsidR="00B378F8" w:rsidRDefault="00B378F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6172DDE" w14:textId="45075ECE" w:rsidR="00FE0110" w:rsidRPr="00FE0110" w:rsidRDefault="00B378F8" w:rsidP="00FE0110">
    <w:pPr>
      <w:pStyle w:val="NoSpacing"/>
      <w:rPr>
        <w:color w:val="071320" w:themeColor="text2" w:themeShade="80"/>
      </w:rPr>
    </w:pPr>
    <w:r>
      <w:drawing>
        <wp:anchor distT="0" distB="0" distL="114300" distR="114300" simplePos="0" relativeHeight="251657215" behindDoc="0" locked="0" layoutInCell="1" allowOverlap="1" wp14:anchorId="3B745075" wp14:editId="5427B8F1">
          <wp:simplePos x="0" y="0"/>
          <wp:positionH relativeFrom="page">
            <wp:posOffset>2006</wp:posOffset>
          </wp:positionH>
          <wp:positionV relativeFrom="paragraph">
            <wp:posOffset>-135255</wp:posOffset>
          </wp:positionV>
          <wp:extent cx="7287692" cy="999490"/>
          <wp:effectExtent l="0" t="0" r="8890" b="0"/>
          <wp:wrapNone/>
          <wp:docPr id="9428074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280743"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7287692" cy="999490"/>
                  </a:xfrm>
                  <a:prstGeom prst="rect">
                    <a:avLst/>
                  </a:prstGeom>
                </pic:spPr>
              </pic:pic>
            </a:graphicData>
          </a:graphic>
          <wp14:sizeRelH relativeFrom="margin">
            <wp14:pctWidth>0</wp14:pctWidth>
          </wp14:sizeRelH>
          <wp14:sizeRelV relativeFrom="margin">
            <wp14:pctHeight>0</wp14:pctHeight>
          </wp14:sizeRelV>
        </wp:anchor>
      </w:drawing>
    </w:r>
    <w:r w:rsidR="00FE0110">
      <mc:AlternateContent>
        <mc:Choice Requires="wps">
          <w:drawing>
            <wp:anchor distT="0" distB="0" distL="114300" distR="114300" simplePos="0" relativeHeight="251663360" behindDoc="0" locked="0" layoutInCell="1" allowOverlap="1" wp14:anchorId="0C8F1841" wp14:editId="46CCD349">
              <wp:simplePos x="0" y="0"/>
              <wp:positionH relativeFrom="margin">
                <wp:posOffset>5068917</wp:posOffset>
              </wp:positionH>
              <wp:positionV relativeFrom="paragraph">
                <wp:posOffset>144780</wp:posOffset>
              </wp:positionV>
              <wp:extent cx="853368" cy="284671"/>
              <wp:effectExtent l="0" t="0" r="0" b="1270"/>
              <wp:wrapNone/>
              <wp:docPr id="1390218000" name="Text Box 1"/>
              <wp:cNvGraphicFramePr/>
              <a:graphic xmlns:a="http://schemas.openxmlformats.org/drawingml/2006/main">
                <a:graphicData uri="http://schemas.microsoft.com/office/word/2010/wordprocessingShape">
                  <wps:wsp>
                    <wps:cNvSpPr txBox="1"/>
                    <wps:spPr>
                      <a:xfrm>
                        <a:off x="0" y="0"/>
                        <a:ext cx="853368" cy="284671"/>
                      </a:xfrm>
                      <a:prstGeom prst="rect">
                        <a:avLst/>
                      </a:prstGeom>
                      <a:noFill/>
                      <a:ln w="6350">
                        <a:noFill/>
                      </a:ln>
                    </wps:spPr>
                    <wps:txbx>
                      <w:txbxContent>
                        <w:p w14:paraId="392D8030" w14:textId="77777777" w:rsidR="00FE0110" w:rsidRPr="00FE0110" w:rsidRDefault="00FE0110" w:rsidP="00FE0110">
                          <w:pPr>
                            <w:pStyle w:val="NoSpacing"/>
                            <w:jc w:val="center"/>
                            <w:rPr>
                              <w:rFonts w:ascii="Times New Roman" w:hAnsi="Times New Roman" w:cs="Times New Roman"/>
                              <w:color w:val="071320" w:themeColor="text2" w:themeShade="80"/>
                              <w:sz w:val="18"/>
                              <w:szCs w:val="18"/>
                            </w:rPr>
                          </w:pPr>
                          <w:r w:rsidRPr="00FE0110">
                            <w:rPr>
                              <w:rFonts w:ascii="Times New Roman" w:hAnsi="Times New Roman" w:cs="Times New Roman"/>
                              <w:sz w:val="18"/>
                              <w:szCs w:val="18"/>
                            </w:rPr>
                            <w:t xml:space="preserve">Pagina </w:t>
                          </w:r>
                          <w:r w:rsidRPr="00FE0110">
                            <w:rPr>
                              <w:rFonts w:ascii="Times New Roman" w:hAnsi="Times New Roman" w:cs="Times New Roman"/>
                              <w:color w:val="0A1D30" w:themeColor="text2" w:themeShade="BF"/>
                              <w:sz w:val="18"/>
                              <w:szCs w:val="18"/>
                            </w:rPr>
                            <w:fldChar w:fldCharType="begin"/>
                          </w:r>
                          <w:r w:rsidRPr="00FE0110">
                            <w:rPr>
                              <w:rFonts w:ascii="Times New Roman" w:hAnsi="Times New Roman" w:cs="Times New Roman"/>
                              <w:color w:val="0A1D30" w:themeColor="text2" w:themeShade="BF"/>
                              <w:sz w:val="18"/>
                              <w:szCs w:val="18"/>
                            </w:rPr>
                            <w:instrText xml:space="preserve"> PAGE   \* MERGEFORMAT </w:instrText>
                          </w:r>
                          <w:r w:rsidRPr="00FE0110">
                            <w:rPr>
                              <w:rFonts w:ascii="Times New Roman" w:hAnsi="Times New Roman" w:cs="Times New Roman"/>
                              <w:color w:val="0A1D30" w:themeColor="text2" w:themeShade="BF"/>
                              <w:sz w:val="18"/>
                              <w:szCs w:val="18"/>
                            </w:rPr>
                            <w:fldChar w:fldCharType="separate"/>
                          </w:r>
                          <w:r w:rsidRPr="00FE0110">
                            <w:rPr>
                              <w:rFonts w:ascii="Times New Roman" w:hAnsi="Times New Roman" w:cs="Times New Roman"/>
                              <w:color w:val="0A1D30" w:themeColor="text2" w:themeShade="BF"/>
                              <w:sz w:val="18"/>
                              <w:szCs w:val="18"/>
                            </w:rPr>
                            <w:t>1</w:t>
                          </w:r>
                          <w:r w:rsidRPr="00FE0110">
                            <w:rPr>
                              <w:rFonts w:ascii="Times New Roman" w:hAnsi="Times New Roman" w:cs="Times New Roman"/>
                              <w:color w:val="0A1D30" w:themeColor="text2" w:themeShade="BF"/>
                              <w:sz w:val="18"/>
                              <w:szCs w:val="18"/>
                            </w:rPr>
                            <w:fldChar w:fldCharType="end"/>
                          </w:r>
                          <w:r w:rsidRPr="00FE0110">
                            <w:rPr>
                              <w:rFonts w:ascii="Times New Roman" w:hAnsi="Times New Roman" w:cs="Times New Roman"/>
                              <w:color w:val="0A1D30" w:themeColor="text2" w:themeShade="BF"/>
                              <w:sz w:val="18"/>
                              <w:szCs w:val="18"/>
                            </w:rPr>
                            <w:t xml:space="preserve"> | </w:t>
                          </w:r>
                          <w:r w:rsidRPr="00FE0110">
                            <w:rPr>
                              <w:rFonts w:ascii="Times New Roman" w:hAnsi="Times New Roman" w:cs="Times New Roman"/>
                              <w:color w:val="0A1D30" w:themeColor="text2" w:themeShade="BF"/>
                              <w:sz w:val="18"/>
                              <w:szCs w:val="18"/>
                            </w:rPr>
                            <w:fldChar w:fldCharType="begin"/>
                          </w:r>
                          <w:r w:rsidRPr="00FE0110">
                            <w:rPr>
                              <w:rFonts w:ascii="Times New Roman" w:hAnsi="Times New Roman" w:cs="Times New Roman"/>
                              <w:color w:val="0A1D30" w:themeColor="text2" w:themeShade="BF"/>
                              <w:sz w:val="18"/>
                              <w:szCs w:val="18"/>
                            </w:rPr>
                            <w:instrText xml:space="preserve"> NUMPAGES  \* Arabic  \* MERGEFORMAT </w:instrText>
                          </w:r>
                          <w:r w:rsidRPr="00FE0110">
                            <w:rPr>
                              <w:rFonts w:ascii="Times New Roman" w:hAnsi="Times New Roman" w:cs="Times New Roman"/>
                              <w:color w:val="0A1D30" w:themeColor="text2" w:themeShade="BF"/>
                              <w:sz w:val="18"/>
                              <w:szCs w:val="18"/>
                            </w:rPr>
                            <w:fldChar w:fldCharType="separate"/>
                          </w:r>
                          <w:r w:rsidRPr="00FE0110">
                            <w:rPr>
                              <w:rFonts w:ascii="Times New Roman" w:hAnsi="Times New Roman" w:cs="Times New Roman"/>
                              <w:color w:val="0A1D30" w:themeColor="text2" w:themeShade="BF"/>
                              <w:sz w:val="18"/>
                              <w:szCs w:val="18"/>
                            </w:rPr>
                            <w:t>6</w:t>
                          </w:r>
                          <w:r w:rsidRPr="00FE0110">
                            <w:rPr>
                              <w:rFonts w:ascii="Times New Roman" w:hAnsi="Times New Roman" w:cs="Times New Roman"/>
                              <w:color w:val="0A1D30" w:themeColor="text2" w:themeShade="BF"/>
                              <w:sz w:val="18"/>
                              <w:szCs w:val="18"/>
                            </w:rPr>
                            <w:fldChar w:fldCharType="end"/>
                          </w:r>
                        </w:p>
                        <w:p w14:paraId="2AFAC37C" w14:textId="77777777" w:rsidR="00FE0110" w:rsidRPr="00FE0110" w:rsidRDefault="00FE0110" w:rsidP="00FE0110">
                          <w:pPr>
                            <w:jc w:val="center"/>
                            <w:rPr>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C8F1841" id="_x0000_t202" coordsize="21600,21600" o:spt="202" path="m,l,21600r21600,l21600,xe">
              <v:stroke joinstyle="miter"/>
              <v:path gradientshapeok="t" o:connecttype="rect"/>
            </v:shapetype>
            <v:shape id="Text Box 1" o:spid="_x0000_s1026" type="#_x0000_t202" style="position:absolute;margin-left:399.15pt;margin-top:11.4pt;width:67.2pt;height:22.4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" filled="f" stroked="f" strokeweight=".5pt">
              <v:textbox>
                <w:txbxContent>
                  <w:p w14:paraId="392D8030" w14:textId="77777777" w:rsidR="00FE0110" w:rsidRPr="00FE0110" w:rsidRDefault="00FE0110" w:rsidP="00FE0110">
                    <w:pPr>
                      <w:pStyle w:val="NoSpacing"/>
                      <w:jc w:val="center"/>
                      <w:rPr>
                        <w:rFonts w:ascii="Times New Roman" w:hAnsi="Times New Roman" w:cs="Times New Roman"/>
                        <w:color w:val="071320" w:themeColor="text2" w:themeShade="80"/>
                        <w:sz w:val="18"/>
                        <w:szCs w:val="18"/>
                      </w:rPr>
                    </w:pPr>
                    <w:r w:rsidRPr="00FE0110">
                      <w:rPr>
                        <w:rFonts w:ascii="Times New Roman" w:hAnsi="Times New Roman" w:cs="Times New Roman"/>
                        <w:sz w:val="18"/>
                        <w:szCs w:val="18"/>
                      </w:rPr>
                      <w:t xml:space="preserve">Pagina </w:t>
                    </w:r>
                    <w:r w:rsidRPr="00FE0110">
                      <w:rPr>
                        <w:rFonts w:ascii="Times New Roman" w:hAnsi="Times New Roman" w:cs="Times New Roman"/>
                        <w:color w:val="0A1D30" w:themeColor="text2" w:themeShade="BF"/>
                        <w:sz w:val="18"/>
                        <w:szCs w:val="18"/>
                      </w:rPr>
                      <w:fldChar w:fldCharType="begin"/>
                    </w:r>
                    <w:r w:rsidRPr="00FE0110">
                      <w:rPr>
                        <w:rFonts w:ascii="Times New Roman" w:hAnsi="Times New Roman" w:cs="Times New Roman"/>
                        <w:color w:val="0A1D30" w:themeColor="text2" w:themeShade="BF"/>
                        <w:sz w:val="18"/>
                        <w:szCs w:val="18"/>
                      </w:rPr>
                      <w:instrText xml:space="preserve"> PAGE   \* MERGEFORMAT </w:instrText>
                    </w:r>
                    <w:r w:rsidRPr="00FE0110">
                      <w:rPr>
                        <w:rFonts w:ascii="Times New Roman" w:hAnsi="Times New Roman" w:cs="Times New Roman"/>
                        <w:color w:val="0A1D30" w:themeColor="text2" w:themeShade="BF"/>
                        <w:sz w:val="18"/>
                        <w:szCs w:val="18"/>
                      </w:rPr>
                      <w:fldChar w:fldCharType="separate"/>
                    </w:r>
                    <w:r w:rsidRPr="00FE0110">
                      <w:rPr>
                        <w:rFonts w:ascii="Times New Roman" w:hAnsi="Times New Roman" w:cs="Times New Roman"/>
                        <w:color w:val="0A1D30" w:themeColor="text2" w:themeShade="BF"/>
                        <w:sz w:val="18"/>
                        <w:szCs w:val="18"/>
                      </w:rPr>
                      <w:t>1</w:t>
                    </w:r>
                    <w:r w:rsidRPr="00FE0110">
                      <w:rPr>
                        <w:rFonts w:ascii="Times New Roman" w:hAnsi="Times New Roman" w:cs="Times New Roman"/>
                        <w:color w:val="0A1D30" w:themeColor="text2" w:themeShade="BF"/>
                        <w:sz w:val="18"/>
                        <w:szCs w:val="18"/>
                      </w:rPr>
                      <w:fldChar w:fldCharType="end"/>
                    </w:r>
                    <w:r w:rsidRPr="00FE0110">
                      <w:rPr>
                        <w:rFonts w:ascii="Times New Roman" w:hAnsi="Times New Roman" w:cs="Times New Roman"/>
                        <w:color w:val="0A1D30" w:themeColor="text2" w:themeShade="BF"/>
                        <w:sz w:val="18"/>
                        <w:szCs w:val="18"/>
                      </w:rPr>
                      <w:t xml:space="preserve"> | </w:t>
                    </w:r>
                    <w:r w:rsidRPr="00FE0110">
                      <w:rPr>
                        <w:rFonts w:ascii="Times New Roman" w:hAnsi="Times New Roman" w:cs="Times New Roman"/>
                        <w:color w:val="0A1D30" w:themeColor="text2" w:themeShade="BF"/>
                        <w:sz w:val="18"/>
                        <w:szCs w:val="18"/>
                      </w:rPr>
                      <w:fldChar w:fldCharType="begin"/>
                    </w:r>
                    <w:r w:rsidRPr="00FE0110">
                      <w:rPr>
                        <w:rFonts w:ascii="Times New Roman" w:hAnsi="Times New Roman" w:cs="Times New Roman"/>
                        <w:color w:val="0A1D30" w:themeColor="text2" w:themeShade="BF"/>
                        <w:sz w:val="18"/>
                        <w:szCs w:val="18"/>
                      </w:rPr>
                      <w:instrText xml:space="preserve"> NUMPAGES  \* Arabic  \* MERGEFORMAT </w:instrText>
                    </w:r>
                    <w:r w:rsidRPr="00FE0110">
                      <w:rPr>
                        <w:rFonts w:ascii="Times New Roman" w:hAnsi="Times New Roman" w:cs="Times New Roman"/>
                        <w:color w:val="0A1D30" w:themeColor="text2" w:themeShade="BF"/>
                        <w:sz w:val="18"/>
                        <w:szCs w:val="18"/>
                      </w:rPr>
                      <w:fldChar w:fldCharType="separate"/>
                    </w:r>
                    <w:r w:rsidRPr="00FE0110">
                      <w:rPr>
                        <w:rFonts w:ascii="Times New Roman" w:hAnsi="Times New Roman" w:cs="Times New Roman"/>
                        <w:color w:val="0A1D30" w:themeColor="text2" w:themeShade="BF"/>
                        <w:sz w:val="18"/>
                        <w:szCs w:val="18"/>
                      </w:rPr>
                      <w:t>6</w:t>
                    </w:r>
                    <w:r w:rsidRPr="00FE0110">
                      <w:rPr>
                        <w:rFonts w:ascii="Times New Roman" w:hAnsi="Times New Roman" w:cs="Times New Roman"/>
                        <w:color w:val="0A1D30" w:themeColor="text2" w:themeShade="BF"/>
                        <w:sz w:val="18"/>
                        <w:szCs w:val="18"/>
                      </w:rPr>
                      <w:fldChar w:fldCharType="end"/>
                    </w:r>
                  </w:p>
                  <w:p w14:paraId="2AFAC37C" w14:textId="77777777" w:rsidR="00FE0110" w:rsidRPr="00FE0110" w:rsidRDefault="00FE0110" w:rsidP="00FE0110">
                    <w:pPr>
                      <w:jc w:val="center"/>
                      <w:rPr>
                        <w:sz w:val="20"/>
                        <w:szCs w:val="20"/>
                      </w:rPr>
                    </w:pPr>
                  </w:p>
                </w:txbxContent>
              </v:textbox>
              <w10:wrap anchorx="margin"/>
            </v:shape>
          </w:pict>
        </mc:Fallback>
      </mc:AlternateContent>
    </w:r>
    <w:r w:rsidR="00FE0110" w:rsidRPr="00FE0110">
      <w:rPr>
        <w:color w:val="071320" w:themeColor="text2" w:themeShade="80"/>
      </w:rPr>
      <w:t xml:space="preserve"> </w:t>
    </w:r>
  </w:p>
  <w:p w14:paraId="7A8E32ED" w14:textId="5FDA69E2" w:rsidR="006D6BD4" w:rsidRDefault="006D6BD4" w:rsidP="00FE0110">
    <w:pPr>
      <w:tabs>
        <w:tab w:val="center" w:pos="4550"/>
        <w:tab w:val="left" w:pos="5818"/>
      </w:tabs>
      <w:ind w:right="260"/>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821FA4" w14:textId="77777777" w:rsidR="00B378F8" w:rsidRDefault="00B378F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DD9D994" w14:textId="77777777" w:rsidR="008A5A1E" w:rsidRDefault="008A5A1E" w:rsidP="006D6BD4">
      <w:pPr>
        <w:spacing w:after="0" w:line="240" w:lineRule="auto"/>
      </w:pPr>
      <w:r>
        <w:separator/>
      </w:r>
    </w:p>
  </w:footnote>
  <w:footnote w:type="continuationSeparator" w:id="0">
    <w:p w14:paraId="3CAE0CD8" w14:textId="77777777" w:rsidR="008A5A1E" w:rsidRDefault="008A5A1E" w:rsidP="006D6BD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FAB6F1" w14:textId="78996ACF" w:rsidR="006D6BD4" w:rsidRDefault="00D978BA">
    <w:pPr>
      <w:pStyle w:val="Header"/>
    </w:pPr>
    <w:r>
      <w:pict w14:anchorId="30A390D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620797" o:spid="_x0000_s1032" type="#_x0000_t75" style="position:absolute;margin-left:0;margin-top:0;width:303.1pt;height:324.7pt;z-index:-251651072;mso-position-horizontal:center;mso-position-horizontal-relative:margin;mso-position-vertical:center;mso-position-vertical-relative:margin" o:allowincell="f">
          <v:imagedata r:id="rId1" o:title="Asset 15"/>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BB7DA1" w14:textId="0DF87BE0" w:rsidR="006D6BD4" w:rsidRDefault="00D978BA">
    <w:pPr>
      <w:pStyle w:val="Header"/>
    </w:pPr>
    <w:r>
      <w:pict w14:anchorId="10B4E5D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620798" o:spid="_x0000_s1033" type="#_x0000_t75" style="position:absolute;margin-left:0;margin-top:0;width:303.1pt;height:324.7pt;z-index:-251650048;mso-position-horizontal:center;mso-position-horizontal-relative:margin;mso-position-vertical:center;mso-position-vertical-relative:margin" o:allowincell="f">
          <v:imagedata r:id="rId1" o:title="Asset 15"/>
          <w10:wrap anchorx="margin" anchory="margin"/>
        </v:shape>
      </w:pict>
    </w:r>
    <w:r w:rsidR="006D6BD4">
      <w:drawing>
        <wp:anchor distT="0" distB="0" distL="114300" distR="114300" simplePos="0" relativeHeight="251658240" behindDoc="0" locked="0" layoutInCell="1" allowOverlap="1" wp14:anchorId="76545B04" wp14:editId="59F71C47">
          <wp:simplePos x="0" y="0"/>
          <wp:positionH relativeFrom="margin">
            <wp:align>center</wp:align>
          </wp:positionH>
          <wp:positionV relativeFrom="paragraph">
            <wp:posOffset>-17145</wp:posOffset>
          </wp:positionV>
          <wp:extent cx="7072797" cy="601939"/>
          <wp:effectExtent l="0" t="0" r="0" b="8255"/>
          <wp:wrapNone/>
          <wp:docPr id="190238499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2384999" name="Picture 1"/>
                  <pic:cNvPicPr/>
                </pic:nvPicPr>
                <pic:blipFill>
                  <a:blip r:embed="rId2">
                    <a:extLst>
                      <a:ext uri="{28A0092B-C50C-407E-A947-70E740481C1C}">
                        <a14:useLocalDpi xmlns:a14="http://schemas.microsoft.com/office/drawing/2010/main" val="0"/>
                      </a:ext>
                    </a:extLst>
                  </a:blip>
                  <a:stretch>
                    <a:fillRect/>
                  </a:stretch>
                </pic:blipFill>
                <pic:spPr>
                  <a:xfrm>
                    <a:off x="0" y="0"/>
                    <a:ext cx="7072797" cy="601939"/>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BE4C6A" w14:textId="4B4C6D38" w:rsidR="006D6BD4" w:rsidRDefault="00D978BA">
    <w:pPr>
      <w:pStyle w:val="Header"/>
    </w:pPr>
    <w:r>
      <w:pict w14:anchorId="4E06DEA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620796" o:spid="_x0000_s1031" type="#_x0000_t75" style="position:absolute;margin-left:0;margin-top:0;width:303.1pt;height:324.7pt;z-index:-251652096;mso-position-horizontal:center;mso-position-horizontal-relative:margin;mso-position-vertical:center;mso-position-vertical-relative:margin" o:allowincell="f">
          <v:imagedata r:id="rId1" o:title="Asset 15"/>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7287D32"/>
    <w:multiLevelType w:val="hybridMultilevel"/>
    <w:tmpl w:val="9772722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8FE4BA9"/>
    <w:multiLevelType w:val="hybridMultilevel"/>
    <w:tmpl w:val="C6C0656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20847199">
    <w:abstractNumId w:val="0"/>
  </w:num>
  <w:num w:numId="2" w16cid:durableId="202146707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6BD4"/>
    <w:rsid w:val="000746EA"/>
    <w:rsid w:val="00230535"/>
    <w:rsid w:val="003369C9"/>
    <w:rsid w:val="004127A8"/>
    <w:rsid w:val="00462EA3"/>
    <w:rsid w:val="005349EC"/>
    <w:rsid w:val="005529A7"/>
    <w:rsid w:val="00593FFC"/>
    <w:rsid w:val="00683F68"/>
    <w:rsid w:val="006C5CF7"/>
    <w:rsid w:val="006D5708"/>
    <w:rsid w:val="006D6BD4"/>
    <w:rsid w:val="006E3761"/>
    <w:rsid w:val="006F0194"/>
    <w:rsid w:val="00721A5D"/>
    <w:rsid w:val="007227B0"/>
    <w:rsid w:val="0072700B"/>
    <w:rsid w:val="007C6066"/>
    <w:rsid w:val="007D4840"/>
    <w:rsid w:val="0080293A"/>
    <w:rsid w:val="00845E7B"/>
    <w:rsid w:val="008A5A1E"/>
    <w:rsid w:val="008E24DA"/>
    <w:rsid w:val="009708D1"/>
    <w:rsid w:val="00976DB7"/>
    <w:rsid w:val="0098205A"/>
    <w:rsid w:val="009E1769"/>
    <w:rsid w:val="00B14914"/>
    <w:rsid w:val="00B378F8"/>
    <w:rsid w:val="00C31267"/>
    <w:rsid w:val="00CF7FCE"/>
    <w:rsid w:val="00D978BA"/>
    <w:rsid w:val="00E64067"/>
    <w:rsid w:val="00F44E4A"/>
    <w:rsid w:val="00F57A87"/>
    <w:rsid w:val="00F6515B"/>
    <w:rsid w:val="00FE011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DADE026"/>
  <w15:chartTrackingRefBased/>
  <w15:docId w15:val="{B5DF6CEE-2546-47C3-B052-13BE05C5EF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93FFC"/>
    <w:rPr>
      <w:rFonts w:ascii="Times New Roman" w:hAnsi="Times New Roman"/>
      <w:noProof/>
      <w:sz w:val="24"/>
      <w:lang w:val="ro-RO"/>
    </w:rPr>
  </w:style>
  <w:style w:type="paragraph" w:styleId="Heading1">
    <w:name w:val="heading 1"/>
    <w:basedOn w:val="Normal"/>
    <w:next w:val="Normal"/>
    <w:link w:val="Heading1Char"/>
    <w:autoRedefine/>
    <w:uiPriority w:val="9"/>
    <w:qFormat/>
    <w:rsid w:val="00B14914"/>
    <w:pPr>
      <w:keepNext/>
      <w:keepLines/>
      <w:spacing w:before="360" w:after="80"/>
      <w:ind w:left="184"/>
      <w:jc w:val="center"/>
      <w:outlineLvl w:val="0"/>
    </w:pPr>
    <w:rPr>
      <w:rFonts w:eastAsiaTheme="majorEastAsia" w:cs="Times New Roman"/>
      <w:b/>
      <w:color w:val="214183"/>
      <w:spacing w:val="-2"/>
      <w:sz w:val="40"/>
      <w:szCs w:val="24"/>
    </w:rPr>
  </w:style>
  <w:style w:type="paragraph" w:styleId="Heading2">
    <w:name w:val="heading 2"/>
    <w:basedOn w:val="Normal"/>
    <w:next w:val="Normal"/>
    <w:link w:val="Heading2Char"/>
    <w:autoRedefine/>
    <w:uiPriority w:val="9"/>
    <w:unhideWhenUsed/>
    <w:qFormat/>
    <w:rsid w:val="00B14914"/>
    <w:pPr>
      <w:keepNext/>
      <w:keepLines/>
      <w:spacing w:before="160" w:after="80"/>
      <w:jc w:val="center"/>
      <w:outlineLvl w:val="1"/>
    </w:pPr>
    <w:rPr>
      <w:rFonts w:eastAsiaTheme="majorEastAsia" w:cstheme="majorBidi"/>
      <w:b/>
      <w:color w:val="214183"/>
      <w:sz w:val="32"/>
      <w:szCs w:val="32"/>
    </w:rPr>
  </w:style>
  <w:style w:type="paragraph" w:styleId="Heading3">
    <w:name w:val="heading 3"/>
    <w:basedOn w:val="Normal"/>
    <w:next w:val="Normal"/>
    <w:link w:val="Heading3Char"/>
    <w:uiPriority w:val="9"/>
    <w:semiHidden/>
    <w:unhideWhenUsed/>
    <w:qFormat/>
    <w:rsid w:val="006D6BD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D6BD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D6BD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D6BD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D6BD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D6BD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D6BD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14914"/>
    <w:rPr>
      <w:rFonts w:ascii="Times New Roman" w:eastAsiaTheme="majorEastAsia" w:hAnsi="Times New Roman" w:cs="Times New Roman"/>
      <w:b/>
      <w:noProof/>
      <w:color w:val="214183"/>
      <w:spacing w:val="-2"/>
      <w:sz w:val="40"/>
      <w:szCs w:val="24"/>
      <w:lang w:val="ro-RO"/>
    </w:rPr>
  </w:style>
  <w:style w:type="character" w:customStyle="1" w:styleId="Heading2Char">
    <w:name w:val="Heading 2 Char"/>
    <w:basedOn w:val="DefaultParagraphFont"/>
    <w:link w:val="Heading2"/>
    <w:uiPriority w:val="9"/>
    <w:rsid w:val="00B14914"/>
    <w:rPr>
      <w:rFonts w:ascii="Times New Roman" w:eastAsiaTheme="majorEastAsia" w:hAnsi="Times New Roman" w:cstheme="majorBidi"/>
      <w:b/>
      <w:noProof/>
      <w:color w:val="214183"/>
      <w:sz w:val="32"/>
      <w:szCs w:val="32"/>
      <w:lang w:val="ro-RO"/>
    </w:rPr>
  </w:style>
  <w:style w:type="character" w:customStyle="1" w:styleId="Heading3Char">
    <w:name w:val="Heading 3 Char"/>
    <w:basedOn w:val="DefaultParagraphFont"/>
    <w:link w:val="Heading3"/>
    <w:uiPriority w:val="9"/>
    <w:semiHidden/>
    <w:rsid w:val="006D6BD4"/>
    <w:rPr>
      <w:rFonts w:eastAsiaTheme="majorEastAsia" w:cstheme="majorBidi"/>
      <w:noProof/>
      <w:color w:val="0F4761" w:themeColor="accent1" w:themeShade="BF"/>
      <w:sz w:val="28"/>
      <w:szCs w:val="28"/>
      <w:lang w:val="ro-RO"/>
    </w:rPr>
  </w:style>
  <w:style w:type="character" w:customStyle="1" w:styleId="Heading4Char">
    <w:name w:val="Heading 4 Char"/>
    <w:basedOn w:val="DefaultParagraphFont"/>
    <w:link w:val="Heading4"/>
    <w:uiPriority w:val="9"/>
    <w:semiHidden/>
    <w:rsid w:val="006D6BD4"/>
    <w:rPr>
      <w:rFonts w:eastAsiaTheme="majorEastAsia" w:cstheme="majorBidi"/>
      <w:i/>
      <w:iCs/>
      <w:noProof/>
      <w:color w:val="0F4761" w:themeColor="accent1" w:themeShade="BF"/>
      <w:lang w:val="ro-RO"/>
    </w:rPr>
  </w:style>
  <w:style w:type="character" w:customStyle="1" w:styleId="Heading5Char">
    <w:name w:val="Heading 5 Char"/>
    <w:basedOn w:val="DefaultParagraphFont"/>
    <w:link w:val="Heading5"/>
    <w:uiPriority w:val="9"/>
    <w:semiHidden/>
    <w:rsid w:val="006D6BD4"/>
    <w:rPr>
      <w:rFonts w:eastAsiaTheme="majorEastAsia" w:cstheme="majorBidi"/>
      <w:noProof/>
      <w:color w:val="0F4761" w:themeColor="accent1" w:themeShade="BF"/>
      <w:lang w:val="ro-RO"/>
    </w:rPr>
  </w:style>
  <w:style w:type="character" w:customStyle="1" w:styleId="Heading6Char">
    <w:name w:val="Heading 6 Char"/>
    <w:basedOn w:val="DefaultParagraphFont"/>
    <w:link w:val="Heading6"/>
    <w:uiPriority w:val="9"/>
    <w:semiHidden/>
    <w:rsid w:val="006D6BD4"/>
    <w:rPr>
      <w:rFonts w:eastAsiaTheme="majorEastAsia" w:cstheme="majorBidi"/>
      <w:i/>
      <w:iCs/>
      <w:noProof/>
      <w:color w:val="595959" w:themeColor="text1" w:themeTint="A6"/>
      <w:lang w:val="ro-RO"/>
    </w:rPr>
  </w:style>
  <w:style w:type="character" w:customStyle="1" w:styleId="Heading7Char">
    <w:name w:val="Heading 7 Char"/>
    <w:basedOn w:val="DefaultParagraphFont"/>
    <w:link w:val="Heading7"/>
    <w:uiPriority w:val="9"/>
    <w:semiHidden/>
    <w:rsid w:val="006D6BD4"/>
    <w:rPr>
      <w:rFonts w:eastAsiaTheme="majorEastAsia" w:cstheme="majorBidi"/>
      <w:noProof/>
      <w:color w:val="595959" w:themeColor="text1" w:themeTint="A6"/>
      <w:lang w:val="ro-RO"/>
    </w:rPr>
  </w:style>
  <w:style w:type="character" w:customStyle="1" w:styleId="Heading8Char">
    <w:name w:val="Heading 8 Char"/>
    <w:basedOn w:val="DefaultParagraphFont"/>
    <w:link w:val="Heading8"/>
    <w:uiPriority w:val="9"/>
    <w:semiHidden/>
    <w:rsid w:val="006D6BD4"/>
    <w:rPr>
      <w:rFonts w:eastAsiaTheme="majorEastAsia" w:cstheme="majorBidi"/>
      <w:i/>
      <w:iCs/>
      <w:noProof/>
      <w:color w:val="272727" w:themeColor="text1" w:themeTint="D8"/>
      <w:lang w:val="ro-RO"/>
    </w:rPr>
  </w:style>
  <w:style w:type="character" w:customStyle="1" w:styleId="Heading9Char">
    <w:name w:val="Heading 9 Char"/>
    <w:basedOn w:val="DefaultParagraphFont"/>
    <w:link w:val="Heading9"/>
    <w:uiPriority w:val="9"/>
    <w:semiHidden/>
    <w:rsid w:val="006D6BD4"/>
    <w:rPr>
      <w:rFonts w:eastAsiaTheme="majorEastAsia" w:cstheme="majorBidi"/>
      <w:noProof/>
      <w:color w:val="272727" w:themeColor="text1" w:themeTint="D8"/>
      <w:lang w:val="ro-RO"/>
    </w:rPr>
  </w:style>
  <w:style w:type="paragraph" w:styleId="Title">
    <w:name w:val="Title"/>
    <w:basedOn w:val="Normal"/>
    <w:next w:val="Normal"/>
    <w:link w:val="TitleChar"/>
    <w:uiPriority w:val="10"/>
    <w:qFormat/>
    <w:rsid w:val="006D6BD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D6BD4"/>
    <w:rPr>
      <w:rFonts w:asciiTheme="majorHAnsi" w:eastAsiaTheme="majorEastAsia" w:hAnsiTheme="majorHAnsi" w:cstheme="majorBidi"/>
      <w:noProof/>
      <w:spacing w:val="-10"/>
      <w:kern w:val="28"/>
      <w:sz w:val="56"/>
      <w:szCs w:val="56"/>
      <w:lang w:val="ro-RO"/>
    </w:rPr>
  </w:style>
  <w:style w:type="paragraph" w:styleId="Subtitle">
    <w:name w:val="Subtitle"/>
    <w:basedOn w:val="Normal"/>
    <w:next w:val="Normal"/>
    <w:link w:val="SubtitleChar"/>
    <w:uiPriority w:val="11"/>
    <w:qFormat/>
    <w:rsid w:val="006D6BD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D6BD4"/>
    <w:rPr>
      <w:rFonts w:eastAsiaTheme="majorEastAsia" w:cstheme="majorBidi"/>
      <w:noProof/>
      <w:color w:val="595959" w:themeColor="text1" w:themeTint="A6"/>
      <w:spacing w:val="15"/>
      <w:sz w:val="28"/>
      <w:szCs w:val="28"/>
      <w:lang w:val="ro-RO"/>
    </w:rPr>
  </w:style>
  <w:style w:type="paragraph" w:styleId="Quote">
    <w:name w:val="Quote"/>
    <w:basedOn w:val="Normal"/>
    <w:next w:val="Normal"/>
    <w:link w:val="QuoteChar"/>
    <w:uiPriority w:val="29"/>
    <w:qFormat/>
    <w:rsid w:val="006D6BD4"/>
    <w:pPr>
      <w:spacing w:before="160"/>
      <w:jc w:val="center"/>
    </w:pPr>
    <w:rPr>
      <w:i/>
      <w:iCs/>
      <w:color w:val="404040" w:themeColor="text1" w:themeTint="BF"/>
    </w:rPr>
  </w:style>
  <w:style w:type="character" w:customStyle="1" w:styleId="QuoteChar">
    <w:name w:val="Quote Char"/>
    <w:basedOn w:val="DefaultParagraphFont"/>
    <w:link w:val="Quote"/>
    <w:uiPriority w:val="29"/>
    <w:rsid w:val="006D6BD4"/>
    <w:rPr>
      <w:i/>
      <w:iCs/>
      <w:noProof/>
      <w:color w:val="404040" w:themeColor="text1" w:themeTint="BF"/>
      <w:lang w:val="ro-RO"/>
    </w:rPr>
  </w:style>
  <w:style w:type="paragraph" w:styleId="ListParagraph">
    <w:name w:val="List Paragraph"/>
    <w:basedOn w:val="Normal"/>
    <w:uiPriority w:val="34"/>
    <w:qFormat/>
    <w:rsid w:val="006D6BD4"/>
    <w:pPr>
      <w:ind w:left="720"/>
      <w:contextualSpacing/>
    </w:pPr>
  </w:style>
  <w:style w:type="character" w:styleId="IntenseEmphasis">
    <w:name w:val="Intense Emphasis"/>
    <w:basedOn w:val="DefaultParagraphFont"/>
    <w:uiPriority w:val="21"/>
    <w:qFormat/>
    <w:rsid w:val="006D6BD4"/>
    <w:rPr>
      <w:i/>
      <w:iCs/>
      <w:color w:val="0F4761" w:themeColor="accent1" w:themeShade="BF"/>
    </w:rPr>
  </w:style>
  <w:style w:type="paragraph" w:styleId="IntenseQuote">
    <w:name w:val="Intense Quote"/>
    <w:basedOn w:val="Normal"/>
    <w:next w:val="Normal"/>
    <w:link w:val="IntenseQuoteChar"/>
    <w:uiPriority w:val="30"/>
    <w:qFormat/>
    <w:rsid w:val="006D6BD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D6BD4"/>
    <w:rPr>
      <w:i/>
      <w:iCs/>
      <w:noProof/>
      <w:color w:val="0F4761" w:themeColor="accent1" w:themeShade="BF"/>
      <w:lang w:val="ro-RO"/>
    </w:rPr>
  </w:style>
  <w:style w:type="character" w:styleId="IntenseReference">
    <w:name w:val="Intense Reference"/>
    <w:basedOn w:val="DefaultParagraphFont"/>
    <w:uiPriority w:val="32"/>
    <w:qFormat/>
    <w:rsid w:val="006D6BD4"/>
    <w:rPr>
      <w:b/>
      <w:bCs/>
      <w:smallCaps/>
      <w:color w:val="0F4761" w:themeColor="accent1" w:themeShade="BF"/>
      <w:spacing w:val="5"/>
    </w:rPr>
  </w:style>
  <w:style w:type="paragraph" w:styleId="Header">
    <w:name w:val="header"/>
    <w:basedOn w:val="Normal"/>
    <w:link w:val="HeaderChar"/>
    <w:uiPriority w:val="99"/>
    <w:unhideWhenUsed/>
    <w:rsid w:val="006D6BD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D6BD4"/>
    <w:rPr>
      <w:noProof/>
      <w:lang w:val="ro-RO"/>
    </w:rPr>
  </w:style>
  <w:style w:type="paragraph" w:styleId="Footer">
    <w:name w:val="footer"/>
    <w:basedOn w:val="Normal"/>
    <w:link w:val="FooterChar"/>
    <w:uiPriority w:val="99"/>
    <w:unhideWhenUsed/>
    <w:rsid w:val="006D6BD4"/>
    <w:pPr>
      <w:tabs>
        <w:tab w:val="center" w:pos="4513"/>
        <w:tab w:val="right" w:pos="9026"/>
      </w:tabs>
      <w:spacing w:after="0" w:line="240" w:lineRule="auto"/>
    </w:pPr>
  </w:style>
  <w:style w:type="character" w:customStyle="1" w:styleId="FooterChar">
    <w:name w:val="Footer Char"/>
    <w:basedOn w:val="DefaultParagraphFont"/>
    <w:link w:val="Footer"/>
    <w:uiPriority w:val="99"/>
    <w:rsid w:val="006D6BD4"/>
    <w:rPr>
      <w:noProof/>
      <w:lang w:val="ro-RO"/>
    </w:rPr>
  </w:style>
  <w:style w:type="paragraph" w:styleId="NoSpacing">
    <w:name w:val="No Spacing"/>
    <w:uiPriority w:val="1"/>
    <w:qFormat/>
    <w:rsid w:val="00FE0110"/>
    <w:pPr>
      <w:spacing w:after="0" w:line="240" w:lineRule="auto"/>
    </w:pPr>
    <w:rPr>
      <w:noProof/>
      <w:lang w:val="ro-RO"/>
    </w:rPr>
  </w:style>
  <w:style w:type="paragraph" w:styleId="BodyText">
    <w:name w:val="Body Text"/>
    <w:basedOn w:val="Normal"/>
    <w:link w:val="BodyTextChar"/>
    <w:uiPriority w:val="1"/>
    <w:qFormat/>
    <w:rsid w:val="00B14914"/>
    <w:pPr>
      <w:widowControl w:val="0"/>
      <w:autoSpaceDE w:val="0"/>
      <w:autoSpaceDN w:val="0"/>
      <w:spacing w:after="0" w:line="240" w:lineRule="auto"/>
    </w:pPr>
    <w:rPr>
      <w:rFonts w:eastAsia="Times New Roman" w:cs="Times New Roman"/>
      <w:noProof w:val="0"/>
      <w:kern w:val="0"/>
      <w:szCs w:val="24"/>
      <w14:ligatures w14:val="none"/>
    </w:rPr>
  </w:style>
  <w:style w:type="character" w:customStyle="1" w:styleId="BodyTextChar">
    <w:name w:val="Body Text Char"/>
    <w:basedOn w:val="DefaultParagraphFont"/>
    <w:link w:val="BodyText"/>
    <w:uiPriority w:val="1"/>
    <w:rsid w:val="00B14914"/>
    <w:rPr>
      <w:rFonts w:ascii="Times New Roman" w:eastAsia="Times New Roman" w:hAnsi="Times New Roman" w:cs="Times New Roman"/>
      <w:kern w:val="0"/>
      <w:sz w:val="24"/>
      <w:szCs w:val="24"/>
      <w:lang w:val="ro-RO"/>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1B12A6-7098-4B8E-8330-7A3A536A9D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1</Pages>
  <Words>336</Words>
  <Characters>1919</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Andrei Alexandru Panait</dc:creator>
  <cp:keywords/>
  <dc:description/>
  <cp:lastModifiedBy>Tatiana  Cojan</cp:lastModifiedBy>
  <cp:revision>12</cp:revision>
  <cp:lastPrinted>2024-06-26T06:47:00Z</cp:lastPrinted>
  <dcterms:created xsi:type="dcterms:W3CDTF">2024-06-25T12:54:00Z</dcterms:created>
  <dcterms:modified xsi:type="dcterms:W3CDTF">2024-12-10T10:05:00Z</dcterms:modified>
</cp:coreProperties>
</file>