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414D" w14:textId="77777777" w:rsidR="006A18B0" w:rsidRPr="0018656E" w:rsidRDefault="006A18B0" w:rsidP="006A18B0">
      <w:pPr>
        <w:spacing w:before="120"/>
        <w:jc w:val="center"/>
        <w:outlineLvl w:val="0"/>
        <w:rPr>
          <w:rFonts w:ascii="Arial Narrow" w:hAnsi="Arial Narrow" w:cs="Arial"/>
          <w:b/>
          <w:lang w:val="ro-RO"/>
        </w:rPr>
      </w:pPr>
    </w:p>
    <w:p w14:paraId="0C4AD2BC" w14:textId="77777777"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14:paraId="2D832CC5" w14:textId="77777777" w:rsidR="005A2F49" w:rsidRPr="00E06029" w:rsidRDefault="005A2F49" w:rsidP="005A2F49">
      <w:pPr>
        <w:jc w:val="center"/>
        <w:rPr>
          <w:rFonts w:ascii="Times New Roman" w:hAnsi="Times New Roman"/>
          <w:b/>
          <w:bCs/>
          <w:i/>
          <w:noProof/>
          <w:sz w:val="24"/>
          <w:szCs w:val="24"/>
        </w:rPr>
      </w:pPr>
    </w:p>
    <w:p w14:paraId="1C595D6E" w14:textId="77777777" w:rsidR="005A2F49" w:rsidRPr="00E06029" w:rsidRDefault="005A2F49" w:rsidP="005A2F49">
      <w:pPr>
        <w:jc w:val="center"/>
        <w:rPr>
          <w:rFonts w:ascii="Times New Roman" w:hAnsi="Times New Roman"/>
          <w:b/>
          <w:bCs/>
          <w:i/>
          <w:noProof/>
          <w:sz w:val="24"/>
          <w:szCs w:val="24"/>
        </w:rPr>
      </w:pPr>
    </w:p>
    <w:p w14:paraId="2B6212F6" w14:textId="77777777" w:rsidR="005A2F49" w:rsidRPr="00E06029" w:rsidRDefault="005A2F49" w:rsidP="005A2F49">
      <w:pPr>
        <w:jc w:val="center"/>
        <w:rPr>
          <w:rFonts w:ascii="Times New Roman" w:hAnsi="Times New Roman"/>
          <w:b/>
          <w:bCs/>
          <w:i/>
          <w:noProof/>
          <w:sz w:val="24"/>
          <w:szCs w:val="24"/>
        </w:rPr>
      </w:pPr>
    </w:p>
    <w:p w14:paraId="6C7E4493" w14:textId="77777777" w:rsidR="005A2F49" w:rsidRPr="00E06029" w:rsidRDefault="005A2F49" w:rsidP="005A2F49">
      <w:pPr>
        <w:rPr>
          <w:rFonts w:ascii="Times New Roman" w:hAnsi="Times New Roman"/>
          <w:b/>
          <w:bCs/>
          <w:i/>
          <w:noProof/>
          <w:sz w:val="24"/>
          <w:szCs w:val="24"/>
        </w:rPr>
      </w:pPr>
    </w:p>
    <w:p w14:paraId="4319BA1B" w14:textId="77777777"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14:paraId="4D057DA4" w14:textId="77777777" w:rsidR="005A2F49" w:rsidRPr="00E06029" w:rsidRDefault="005A2F49" w:rsidP="005A2F49">
      <w:pPr>
        <w:jc w:val="both"/>
        <w:rPr>
          <w:rFonts w:ascii="Times New Roman" w:hAnsi="Times New Roman"/>
          <w:i/>
          <w:noProof/>
          <w:sz w:val="24"/>
          <w:szCs w:val="24"/>
        </w:rPr>
      </w:pPr>
    </w:p>
    <w:p w14:paraId="66B1E2A1" w14:textId="77777777" w:rsidR="005A2F49" w:rsidRPr="00E06029" w:rsidRDefault="005A2F49" w:rsidP="005A2F49">
      <w:pPr>
        <w:ind w:left="1416" w:hanging="1416"/>
        <w:rPr>
          <w:rFonts w:ascii="Times New Roman" w:hAnsi="Times New Roman"/>
          <w:i/>
          <w:noProof/>
          <w:sz w:val="24"/>
          <w:szCs w:val="24"/>
        </w:rPr>
      </w:pPr>
    </w:p>
    <w:p w14:paraId="51502376" w14:textId="77777777"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14:paraId="0A6D5211" w14:textId="77777777" w:rsidR="00CA4F69" w:rsidRPr="00E06029" w:rsidRDefault="00CA4F69" w:rsidP="002345DD">
      <w:pPr>
        <w:ind w:left="1416" w:hanging="1416"/>
        <w:rPr>
          <w:rFonts w:ascii="Times New Roman" w:hAnsi="Times New Roman"/>
          <w:i/>
          <w:noProof/>
          <w:sz w:val="24"/>
          <w:szCs w:val="24"/>
        </w:rPr>
      </w:pPr>
    </w:p>
    <w:p w14:paraId="1EF214BE" w14:textId="77777777"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14:paraId="48128A33" w14:textId="77777777" w:rsidR="002345DD" w:rsidRPr="00E06029" w:rsidRDefault="002345DD" w:rsidP="002345DD">
      <w:pPr>
        <w:ind w:left="1416" w:hanging="1416"/>
        <w:rPr>
          <w:rFonts w:ascii="Times New Roman" w:hAnsi="Times New Roman"/>
          <w:i/>
          <w:noProof/>
          <w:sz w:val="24"/>
          <w:szCs w:val="24"/>
        </w:rPr>
      </w:pPr>
    </w:p>
    <w:p w14:paraId="0A4CA3D1" w14:textId="77777777"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14:paraId="393541DF" w14:textId="77777777" w:rsidR="00245F39" w:rsidRPr="00E06029" w:rsidRDefault="00245F39" w:rsidP="005C6311">
      <w:pPr>
        <w:rPr>
          <w:rFonts w:ascii="Times New Roman" w:hAnsi="Times New Roman"/>
          <w:i/>
          <w:noProof/>
          <w:sz w:val="24"/>
          <w:szCs w:val="24"/>
        </w:rPr>
      </w:pPr>
    </w:p>
    <w:p w14:paraId="4B2CE3A6" w14:textId="77777777"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14:paraId="142636C4" w14:textId="77777777" w:rsidR="002345DD" w:rsidRDefault="002345DD" w:rsidP="00E5056B">
      <w:pPr>
        <w:jc w:val="right"/>
        <w:rPr>
          <w:rFonts w:ascii="Times New Roman" w:hAnsi="Times New Roman"/>
          <w:i/>
          <w:noProof/>
        </w:rPr>
      </w:pPr>
    </w:p>
    <w:p w14:paraId="190FC06B" w14:textId="77777777" w:rsidR="002345DD" w:rsidRDefault="002345DD" w:rsidP="00E5056B">
      <w:pPr>
        <w:jc w:val="right"/>
        <w:rPr>
          <w:rFonts w:ascii="Times New Roman" w:hAnsi="Times New Roman"/>
          <w:i/>
          <w:noProof/>
        </w:rPr>
      </w:pPr>
    </w:p>
    <w:p w14:paraId="0C5579BA" w14:textId="77777777" w:rsidR="002345DD" w:rsidRDefault="002345DD" w:rsidP="00E5056B">
      <w:pPr>
        <w:jc w:val="right"/>
        <w:rPr>
          <w:rFonts w:ascii="Times New Roman" w:hAnsi="Times New Roman"/>
          <w:i/>
          <w:noProof/>
        </w:rPr>
      </w:pPr>
    </w:p>
    <w:p w14:paraId="462B9888" w14:textId="77777777" w:rsidR="002345DD" w:rsidRDefault="002345DD" w:rsidP="00E5056B">
      <w:pPr>
        <w:jc w:val="right"/>
        <w:rPr>
          <w:rFonts w:ascii="Times New Roman" w:hAnsi="Times New Roman"/>
          <w:i/>
          <w:noProof/>
        </w:rPr>
      </w:pPr>
    </w:p>
    <w:p w14:paraId="11876995" w14:textId="77777777" w:rsidR="002345DD" w:rsidRDefault="002345DD" w:rsidP="00E5056B">
      <w:pPr>
        <w:jc w:val="right"/>
        <w:rPr>
          <w:rFonts w:ascii="Times New Roman" w:hAnsi="Times New Roman"/>
          <w:i/>
          <w:noProof/>
        </w:rPr>
      </w:pPr>
    </w:p>
    <w:p w14:paraId="12EA3A3F" w14:textId="77777777" w:rsidR="002345DD" w:rsidRDefault="002345DD" w:rsidP="00E5056B">
      <w:pPr>
        <w:jc w:val="right"/>
        <w:rPr>
          <w:rFonts w:ascii="Times New Roman" w:hAnsi="Times New Roman"/>
          <w:i/>
          <w:noProof/>
        </w:rPr>
      </w:pPr>
    </w:p>
    <w:p w14:paraId="3EC93072" w14:textId="77777777" w:rsidR="002345DD" w:rsidRDefault="002345DD" w:rsidP="00E5056B">
      <w:pPr>
        <w:jc w:val="right"/>
        <w:rPr>
          <w:rFonts w:ascii="Times New Roman" w:hAnsi="Times New Roman"/>
          <w:i/>
          <w:noProof/>
        </w:rPr>
      </w:pPr>
    </w:p>
    <w:p w14:paraId="475449AC" w14:textId="77777777" w:rsidR="002345DD" w:rsidRDefault="002345DD" w:rsidP="00E5056B">
      <w:pPr>
        <w:jc w:val="right"/>
        <w:rPr>
          <w:rFonts w:ascii="Times New Roman" w:hAnsi="Times New Roman"/>
          <w:i/>
          <w:noProof/>
        </w:rPr>
      </w:pPr>
    </w:p>
    <w:p w14:paraId="079B3789" w14:textId="77777777" w:rsidR="002345DD" w:rsidRDefault="002345DD" w:rsidP="00E5056B">
      <w:pPr>
        <w:jc w:val="right"/>
        <w:rPr>
          <w:rFonts w:ascii="Times New Roman" w:hAnsi="Times New Roman"/>
          <w:i/>
          <w:noProof/>
        </w:rPr>
      </w:pPr>
    </w:p>
    <w:p w14:paraId="68AE3365" w14:textId="77777777" w:rsidR="002345DD" w:rsidRDefault="002345DD" w:rsidP="00E5056B">
      <w:pPr>
        <w:jc w:val="right"/>
        <w:rPr>
          <w:rFonts w:ascii="Times New Roman" w:hAnsi="Times New Roman"/>
          <w:i/>
          <w:noProof/>
        </w:rPr>
      </w:pPr>
    </w:p>
    <w:p w14:paraId="7DF6A578" w14:textId="77777777" w:rsidR="002345DD" w:rsidRDefault="002345DD" w:rsidP="00E5056B">
      <w:pPr>
        <w:jc w:val="right"/>
        <w:rPr>
          <w:rFonts w:ascii="Times New Roman" w:hAnsi="Times New Roman"/>
          <w:i/>
          <w:noProof/>
        </w:rPr>
      </w:pPr>
    </w:p>
    <w:p w14:paraId="7A36EF7E" w14:textId="77777777" w:rsidR="002345DD" w:rsidRDefault="002345DD" w:rsidP="00E5056B">
      <w:pPr>
        <w:jc w:val="right"/>
        <w:rPr>
          <w:rFonts w:ascii="Times New Roman" w:hAnsi="Times New Roman"/>
          <w:i/>
          <w:noProof/>
        </w:rPr>
      </w:pPr>
    </w:p>
    <w:p w14:paraId="288E9B34" w14:textId="77777777" w:rsidR="002345DD" w:rsidRDefault="002345DD" w:rsidP="00E5056B">
      <w:pPr>
        <w:jc w:val="right"/>
        <w:rPr>
          <w:rFonts w:ascii="Times New Roman" w:hAnsi="Times New Roman"/>
          <w:i/>
          <w:noProof/>
        </w:rPr>
      </w:pPr>
    </w:p>
    <w:p w14:paraId="01E4D90F" w14:textId="77777777" w:rsidR="002345DD" w:rsidRDefault="002345DD" w:rsidP="00E5056B">
      <w:pPr>
        <w:jc w:val="right"/>
        <w:rPr>
          <w:rFonts w:ascii="Times New Roman" w:hAnsi="Times New Roman"/>
          <w:i/>
          <w:noProof/>
        </w:rPr>
      </w:pPr>
    </w:p>
    <w:p w14:paraId="4367CCA5" w14:textId="77777777" w:rsidR="002345DD" w:rsidRDefault="002345DD" w:rsidP="00E5056B">
      <w:pPr>
        <w:jc w:val="right"/>
        <w:rPr>
          <w:rFonts w:ascii="Times New Roman" w:hAnsi="Times New Roman"/>
          <w:i/>
          <w:noProof/>
        </w:rPr>
      </w:pPr>
    </w:p>
    <w:p w14:paraId="0022B8A1" w14:textId="77777777" w:rsidR="002345DD" w:rsidRDefault="002345DD" w:rsidP="00E5056B">
      <w:pPr>
        <w:jc w:val="right"/>
        <w:rPr>
          <w:rFonts w:ascii="Times New Roman" w:hAnsi="Times New Roman"/>
          <w:i/>
          <w:noProof/>
        </w:rPr>
      </w:pPr>
    </w:p>
    <w:p w14:paraId="4F11A512" w14:textId="77777777" w:rsidR="002345DD" w:rsidRDefault="002345DD" w:rsidP="00E5056B">
      <w:pPr>
        <w:jc w:val="right"/>
        <w:rPr>
          <w:rFonts w:ascii="Times New Roman" w:hAnsi="Times New Roman"/>
          <w:i/>
          <w:noProof/>
        </w:rPr>
      </w:pPr>
    </w:p>
    <w:p w14:paraId="72F6804D" w14:textId="77777777" w:rsidR="002345DD" w:rsidRDefault="002345DD" w:rsidP="00E5056B">
      <w:pPr>
        <w:jc w:val="right"/>
        <w:rPr>
          <w:rFonts w:ascii="Times New Roman" w:hAnsi="Times New Roman"/>
          <w:i/>
          <w:noProof/>
        </w:rPr>
      </w:pPr>
    </w:p>
    <w:p w14:paraId="75A4ED40" w14:textId="77777777" w:rsidR="002345DD" w:rsidRDefault="002345DD" w:rsidP="00E5056B">
      <w:pPr>
        <w:jc w:val="right"/>
        <w:rPr>
          <w:rFonts w:ascii="Times New Roman" w:hAnsi="Times New Roman"/>
          <w:i/>
          <w:noProof/>
        </w:rPr>
      </w:pPr>
    </w:p>
    <w:p w14:paraId="532EA403" w14:textId="77777777" w:rsidR="002345DD" w:rsidRDefault="002345DD" w:rsidP="00E5056B">
      <w:pPr>
        <w:jc w:val="right"/>
        <w:rPr>
          <w:rFonts w:ascii="Times New Roman" w:hAnsi="Times New Roman"/>
          <w:i/>
          <w:noProof/>
        </w:rPr>
      </w:pPr>
    </w:p>
    <w:p w14:paraId="3F56F95B" w14:textId="77777777" w:rsidR="002345DD" w:rsidRDefault="002345DD" w:rsidP="00E5056B">
      <w:pPr>
        <w:jc w:val="right"/>
        <w:rPr>
          <w:rFonts w:ascii="Times New Roman" w:hAnsi="Times New Roman"/>
          <w:i/>
          <w:noProof/>
        </w:rPr>
      </w:pPr>
    </w:p>
    <w:p w14:paraId="06A8F1FA" w14:textId="77777777" w:rsidR="002345DD" w:rsidRDefault="002345DD" w:rsidP="00E5056B">
      <w:pPr>
        <w:jc w:val="right"/>
        <w:rPr>
          <w:rFonts w:ascii="Times New Roman" w:hAnsi="Times New Roman"/>
          <w:i/>
          <w:noProof/>
        </w:rPr>
      </w:pPr>
    </w:p>
    <w:p w14:paraId="1A57B61A" w14:textId="77777777" w:rsidR="002345DD" w:rsidRDefault="002345DD" w:rsidP="00E5056B">
      <w:pPr>
        <w:jc w:val="right"/>
        <w:rPr>
          <w:rFonts w:ascii="Times New Roman" w:hAnsi="Times New Roman"/>
          <w:i/>
          <w:noProof/>
        </w:rPr>
      </w:pPr>
    </w:p>
    <w:p w14:paraId="31F1B25A" w14:textId="77777777" w:rsidR="002345DD" w:rsidRDefault="002345DD" w:rsidP="00E5056B">
      <w:pPr>
        <w:jc w:val="right"/>
        <w:rPr>
          <w:rFonts w:ascii="Times New Roman" w:hAnsi="Times New Roman"/>
          <w:i/>
          <w:noProof/>
        </w:rPr>
      </w:pPr>
    </w:p>
    <w:p w14:paraId="2053F54C" w14:textId="77777777" w:rsidR="002345DD" w:rsidRDefault="002345DD" w:rsidP="00E5056B">
      <w:pPr>
        <w:jc w:val="right"/>
        <w:rPr>
          <w:rFonts w:ascii="Times New Roman" w:hAnsi="Times New Roman"/>
          <w:i/>
          <w:noProof/>
        </w:rPr>
      </w:pPr>
    </w:p>
    <w:p w14:paraId="4FF62CD7" w14:textId="77777777" w:rsidR="002345DD" w:rsidRDefault="002345DD" w:rsidP="00E5056B">
      <w:pPr>
        <w:jc w:val="right"/>
        <w:rPr>
          <w:rFonts w:ascii="Times New Roman" w:hAnsi="Times New Roman"/>
          <w:i/>
          <w:noProof/>
        </w:rPr>
      </w:pPr>
    </w:p>
    <w:p w14:paraId="322311D8" w14:textId="77777777" w:rsidR="002345DD" w:rsidRDefault="002345DD" w:rsidP="00E5056B">
      <w:pPr>
        <w:jc w:val="right"/>
        <w:rPr>
          <w:rFonts w:ascii="Times New Roman" w:hAnsi="Times New Roman"/>
          <w:i/>
          <w:noProof/>
        </w:rPr>
      </w:pPr>
    </w:p>
    <w:p w14:paraId="067047DD" w14:textId="77777777" w:rsidR="002345DD" w:rsidRDefault="002345DD" w:rsidP="00E5056B">
      <w:pPr>
        <w:jc w:val="right"/>
        <w:rPr>
          <w:rFonts w:ascii="Times New Roman" w:hAnsi="Times New Roman"/>
          <w:i/>
          <w:noProof/>
        </w:rPr>
      </w:pPr>
    </w:p>
    <w:p w14:paraId="1C81AC33" w14:textId="77777777" w:rsidR="002345DD" w:rsidRDefault="002345DD" w:rsidP="00E5056B">
      <w:pPr>
        <w:jc w:val="right"/>
        <w:rPr>
          <w:rFonts w:ascii="Times New Roman" w:hAnsi="Times New Roman"/>
          <w:i/>
          <w:noProof/>
        </w:rPr>
      </w:pPr>
    </w:p>
    <w:p w14:paraId="35B7DBDF" w14:textId="77777777" w:rsidR="002345DD" w:rsidRDefault="002345DD" w:rsidP="00E5056B">
      <w:pPr>
        <w:jc w:val="right"/>
        <w:rPr>
          <w:rFonts w:ascii="Times New Roman" w:hAnsi="Times New Roman"/>
          <w:i/>
          <w:noProof/>
        </w:rPr>
      </w:pPr>
    </w:p>
    <w:p w14:paraId="697ACE74" w14:textId="77777777" w:rsidR="002345DD" w:rsidRDefault="002345DD" w:rsidP="00E5056B">
      <w:pPr>
        <w:jc w:val="right"/>
        <w:rPr>
          <w:rFonts w:ascii="Times New Roman" w:hAnsi="Times New Roman"/>
          <w:i/>
          <w:noProof/>
        </w:rPr>
      </w:pPr>
    </w:p>
    <w:p w14:paraId="274F2D2E" w14:textId="77777777" w:rsidR="002345DD" w:rsidRDefault="002345DD" w:rsidP="00E5056B">
      <w:pPr>
        <w:jc w:val="right"/>
        <w:rPr>
          <w:rFonts w:ascii="Times New Roman" w:hAnsi="Times New Roman"/>
          <w:i/>
          <w:noProof/>
        </w:rPr>
      </w:pPr>
    </w:p>
    <w:p w14:paraId="23850CEA" w14:textId="77777777" w:rsidR="002345DD" w:rsidRDefault="002345DD" w:rsidP="00E5056B">
      <w:pPr>
        <w:jc w:val="right"/>
        <w:rPr>
          <w:rFonts w:ascii="Times New Roman" w:hAnsi="Times New Roman"/>
          <w:i/>
          <w:noProof/>
        </w:rPr>
      </w:pPr>
    </w:p>
    <w:p w14:paraId="424D2042" w14:textId="77777777" w:rsidR="002345DD" w:rsidRDefault="002345DD" w:rsidP="00E5056B">
      <w:pPr>
        <w:jc w:val="right"/>
        <w:rPr>
          <w:rFonts w:ascii="Times New Roman" w:hAnsi="Times New Roman"/>
          <w:i/>
          <w:noProof/>
        </w:rPr>
      </w:pPr>
    </w:p>
    <w:p w14:paraId="23DB671C" w14:textId="77777777" w:rsidR="002345DD" w:rsidRDefault="002345DD" w:rsidP="00E5056B">
      <w:pPr>
        <w:jc w:val="right"/>
        <w:rPr>
          <w:rFonts w:ascii="Times New Roman" w:hAnsi="Times New Roman"/>
          <w:i/>
          <w:noProof/>
        </w:rPr>
      </w:pPr>
    </w:p>
    <w:p w14:paraId="330F5C90" w14:textId="77777777" w:rsidR="002345DD" w:rsidRDefault="002345DD" w:rsidP="00E5056B">
      <w:pPr>
        <w:jc w:val="right"/>
        <w:rPr>
          <w:rFonts w:ascii="Times New Roman" w:hAnsi="Times New Roman"/>
          <w:i/>
          <w:noProof/>
        </w:rPr>
      </w:pPr>
    </w:p>
    <w:p w14:paraId="6F5ECD69" w14:textId="77777777" w:rsidR="002345DD" w:rsidRDefault="002345DD" w:rsidP="00E5056B">
      <w:pPr>
        <w:jc w:val="right"/>
        <w:rPr>
          <w:rFonts w:ascii="Times New Roman" w:hAnsi="Times New Roman"/>
          <w:i/>
          <w:noProof/>
        </w:rPr>
      </w:pPr>
    </w:p>
    <w:p w14:paraId="22FB31D4" w14:textId="77777777" w:rsidR="002345DD" w:rsidRDefault="002345DD" w:rsidP="00E5056B">
      <w:pPr>
        <w:jc w:val="right"/>
        <w:rPr>
          <w:rFonts w:ascii="Times New Roman" w:hAnsi="Times New Roman"/>
          <w:i/>
          <w:noProof/>
        </w:rPr>
      </w:pPr>
    </w:p>
    <w:p w14:paraId="19B34F16" w14:textId="77777777" w:rsidR="002345DD" w:rsidRDefault="002345DD" w:rsidP="00E5056B">
      <w:pPr>
        <w:jc w:val="right"/>
        <w:rPr>
          <w:rFonts w:ascii="Times New Roman" w:hAnsi="Times New Roman"/>
          <w:i/>
          <w:noProof/>
        </w:rPr>
      </w:pPr>
    </w:p>
    <w:p w14:paraId="0EEDB3E5" w14:textId="77777777" w:rsidR="002345DD" w:rsidRDefault="002345DD" w:rsidP="00E5056B">
      <w:pPr>
        <w:jc w:val="right"/>
        <w:rPr>
          <w:rFonts w:ascii="Times New Roman" w:hAnsi="Times New Roman"/>
          <w:i/>
          <w:noProof/>
        </w:rPr>
      </w:pPr>
    </w:p>
    <w:p w14:paraId="501B14CF" w14:textId="77777777" w:rsidR="002345DD" w:rsidRDefault="002345DD" w:rsidP="00E5056B">
      <w:pPr>
        <w:jc w:val="right"/>
        <w:rPr>
          <w:rFonts w:ascii="Times New Roman" w:hAnsi="Times New Roman"/>
          <w:i/>
          <w:noProof/>
        </w:rPr>
      </w:pPr>
    </w:p>
    <w:p w14:paraId="39FA2104" w14:textId="77777777" w:rsidR="002345DD" w:rsidRDefault="002345DD" w:rsidP="00E5056B">
      <w:pPr>
        <w:jc w:val="right"/>
        <w:rPr>
          <w:rFonts w:ascii="Times New Roman" w:hAnsi="Times New Roman"/>
          <w:i/>
          <w:noProof/>
        </w:rPr>
      </w:pPr>
    </w:p>
    <w:p w14:paraId="4BD16BCC" w14:textId="77777777" w:rsidR="002345DD" w:rsidRDefault="002345DD" w:rsidP="00E5056B">
      <w:pPr>
        <w:jc w:val="right"/>
        <w:rPr>
          <w:rFonts w:ascii="Times New Roman" w:hAnsi="Times New Roman"/>
          <w:i/>
          <w:noProof/>
        </w:rPr>
      </w:pPr>
    </w:p>
    <w:p w14:paraId="3C2146AE" w14:textId="77777777" w:rsidR="002345DD" w:rsidRDefault="002345DD" w:rsidP="00E5056B">
      <w:pPr>
        <w:jc w:val="right"/>
        <w:rPr>
          <w:rFonts w:ascii="Times New Roman" w:hAnsi="Times New Roman"/>
          <w:i/>
          <w:noProof/>
        </w:rPr>
      </w:pPr>
    </w:p>
    <w:p w14:paraId="63A14552" w14:textId="77777777" w:rsidR="002345DD" w:rsidRDefault="002345DD" w:rsidP="00E5056B">
      <w:pPr>
        <w:jc w:val="right"/>
        <w:rPr>
          <w:rFonts w:ascii="Times New Roman" w:hAnsi="Times New Roman"/>
          <w:i/>
          <w:noProof/>
        </w:rPr>
      </w:pPr>
    </w:p>
    <w:p w14:paraId="3CED38E6" w14:textId="77777777" w:rsidR="002345DD" w:rsidRPr="00067E68" w:rsidRDefault="002345DD" w:rsidP="002345DD">
      <w:pPr>
        <w:rPr>
          <w:rFonts w:ascii="Arial Narrow" w:eastAsia="Calibri" w:hAnsi="Arial Narrow"/>
          <w:b/>
          <w:bCs/>
          <w:sz w:val="24"/>
          <w:szCs w:val="24"/>
        </w:rPr>
      </w:pPr>
    </w:p>
    <w:p w14:paraId="73ACAEC9" w14:textId="77777777" w:rsidR="00E5056B" w:rsidRPr="00667A69" w:rsidRDefault="00E5056B" w:rsidP="002345DD">
      <w:pPr>
        <w:jc w:val="right"/>
        <w:rPr>
          <w:rFonts w:ascii="Times New Roman" w:hAnsi="Times New Roman"/>
          <w:i/>
          <w:noProof/>
        </w:rPr>
      </w:pPr>
    </w:p>
    <w:p w14:paraId="42BA500D" w14:textId="77777777"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14:paraId="009DE675" w14:textId="77777777" w:rsidR="00E5056B" w:rsidRPr="00667A69" w:rsidRDefault="00E5056B" w:rsidP="00E5056B">
      <w:pPr>
        <w:jc w:val="both"/>
        <w:rPr>
          <w:rFonts w:ascii="Times New Roman" w:hAnsi="Times New Roman"/>
          <w:i/>
          <w:noProof/>
          <w:sz w:val="18"/>
          <w:szCs w:val="18"/>
        </w:rPr>
      </w:pPr>
    </w:p>
    <w:p w14:paraId="449EC0EA" w14:textId="77777777"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14:paraId="195BA382" w14:textId="77777777" w:rsidR="005A2F49" w:rsidRPr="00E5056B" w:rsidRDefault="005A2F49" w:rsidP="005A2F49">
      <w:pPr>
        <w:jc w:val="both"/>
        <w:rPr>
          <w:rFonts w:ascii="Arial Narrow" w:hAnsi="Arial Narrow"/>
          <w:i/>
          <w:noProof/>
        </w:rPr>
      </w:pPr>
      <w:r w:rsidRPr="00E5056B">
        <w:rPr>
          <w:rFonts w:ascii="Arial Narrow" w:hAnsi="Arial Narrow"/>
          <w:i/>
          <w:noProof/>
        </w:rPr>
        <w:t>..........................</w:t>
      </w:r>
    </w:p>
    <w:p w14:paraId="6B9C70A4" w14:textId="77777777" w:rsidR="005A2F49" w:rsidRPr="00E5056B" w:rsidRDefault="005A2F49" w:rsidP="005A2F49">
      <w:pPr>
        <w:jc w:val="both"/>
        <w:rPr>
          <w:rFonts w:ascii="Arial Narrow" w:hAnsi="Arial Narrow"/>
          <w:i/>
          <w:noProof/>
        </w:rPr>
      </w:pPr>
      <w:r w:rsidRPr="00E5056B">
        <w:rPr>
          <w:rFonts w:ascii="Arial Narrow" w:hAnsi="Arial Narrow"/>
          <w:i/>
          <w:noProof/>
        </w:rPr>
        <w:t>(denumirea)</w:t>
      </w:r>
    </w:p>
    <w:p w14:paraId="6B9A292E" w14:textId="77777777" w:rsidR="005A2F49" w:rsidRPr="00E5056B" w:rsidRDefault="005A2F49" w:rsidP="005A2F49">
      <w:pPr>
        <w:jc w:val="both"/>
        <w:rPr>
          <w:rFonts w:ascii="Arial Narrow" w:hAnsi="Arial Narrow"/>
          <w:i/>
          <w:noProof/>
        </w:rPr>
      </w:pPr>
    </w:p>
    <w:p w14:paraId="142AAF3E" w14:textId="77777777" w:rsidR="005A2F49" w:rsidRPr="00E5056B" w:rsidRDefault="005A2F49" w:rsidP="005A2F49">
      <w:pPr>
        <w:jc w:val="both"/>
        <w:rPr>
          <w:rFonts w:ascii="Arial Narrow" w:hAnsi="Arial Narrow"/>
          <w:i/>
          <w:noProof/>
        </w:rPr>
      </w:pPr>
    </w:p>
    <w:p w14:paraId="449195CB" w14:textId="77777777" w:rsidR="005A2F49" w:rsidRPr="00E5056B" w:rsidRDefault="005A2F49" w:rsidP="005A2F49">
      <w:pPr>
        <w:pStyle w:val="Heading2"/>
        <w:numPr>
          <w:ilvl w:val="0"/>
          <w:numId w:val="0"/>
        </w:numPr>
        <w:rPr>
          <w:rFonts w:ascii="Arial Narrow" w:hAnsi="Arial Narrow"/>
          <w:i/>
          <w:iCs/>
          <w:caps/>
          <w:szCs w:val="20"/>
        </w:rPr>
      </w:pPr>
    </w:p>
    <w:p w14:paraId="202C7666" w14:textId="77777777"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14:paraId="64C6DEE0" w14:textId="77777777" w:rsidR="005A2F49" w:rsidRPr="00E5056B" w:rsidRDefault="005A2F49" w:rsidP="005A2F49">
      <w:pPr>
        <w:jc w:val="both"/>
        <w:rPr>
          <w:rFonts w:ascii="Arial Narrow" w:hAnsi="Arial Narrow"/>
          <w:i/>
          <w:noProof/>
        </w:rPr>
      </w:pPr>
    </w:p>
    <w:p w14:paraId="3C611D94" w14:textId="77777777" w:rsidR="005A2F49" w:rsidRPr="00E5056B" w:rsidRDefault="005A2F49" w:rsidP="005A2F49">
      <w:pPr>
        <w:jc w:val="both"/>
        <w:rPr>
          <w:rFonts w:ascii="Arial Narrow" w:hAnsi="Arial Narrow"/>
          <w:i/>
          <w:noProof/>
        </w:rPr>
      </w:pPr>
    </w:p>
    <w:p w14:paraId="74B88750" w14:textId="77777777" w:rsidR="005A2F49" w:rsidRPr="00E5056B" w:rsidRDefault="005A2F49" w:rsidP="005A2F49">
      <w:pPr>
        <w:jc w:val="both"/>
        <w:rPr>
          <w:rFonts w:ascii="Arial Narrow" w:hAnsi="Arial Narrow"/>
          <w:i/>
          <w:noProof/>
        </w:rPr>
      </w:pPr>
    </w:p>
    <w:p w14:paraId="662BEC04" w14:textId="77777777"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14:paraId="3E0A3B48" w14:textId="77777777"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14:paraId="29910D3A" w14:textId="77777777" w:rsidR="005A2F49" w:rsidRPr="00E5056B" w:rsidRDefault="005A2F49" w:rsidP="005A2F49">
      <w:pPr>
        <w:pStyle w:val="text"/>
        <w:widowControl/>
        <w:spacing w:before="0" w:line="240" w:lineRule="auto"/>
        <w:rPr>
          <w:rFonts w:ascii="Arial Narrow" w:hAnsi="Arial Narrow"/>
          <w:i/>
          <w:noProof/>
          <w:sz w:val="20"/>
          <w:lang w:val="ro-RO"/>
        </w:rPr>
      </w:pPr>
    </w:p>
    <w:p w14:paraId="3CB53C44" w14:textId="77777777" w:rsidR="005A2F49" w:rsidRPr="00E5056B" w:rsidRDefault="005A2F49" w:rsidP="005A2F49">
      <w:pPr>
        <w:pStyle w:val="text"/>
        <w:widowControl/>
        <w:spacing w:before="0" w:line="240" w:lineRule="auto"/>
        <w:rPr>
          <w:rFonts w:ascii="Arial Narrow" w:hAnsi="Arial Narrow"/>
          <w:i/>
          <w:noProof/>
          <w:sz w:val="20"/>
          <w:lang w:val="ro-RO"/>
        </w:rPr>
      </w:pPr>
    </w:p>
    <w:p w14:paraId="0FD5E083" w14:textId="77777777" w:rsidR="005A2F49" w:rsidRPr="00E5056B" w:rsidRDefault="005A2F49" w:rsidP="005A2F49">
      <w:pPr>
        <w:pStyle w:val="Header"/>
        <w:rPr>
          <w:rFonts w:ascii="Arial Narrow" w:hAnsi="Arial Narrow"/>
          <w:i/>
        </w:rPr>
      </w:pPr>
    </w:p>
    <w:p w14:paraId="1B12B2F8" w14:textId="77777777"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768A278" w14:textId="77777777" w:rsidR="005A2F49" w:rsidRPr="00E5056B" w:rsidRDefault="005A2F49" w:rsidP="005A2F49">
      <w:pPr>
        <w:spacing w:after="120"/>
        <w:jc w:val="both"/>
        <w:rPr>
          <w:rFonts w:ascii="Arial Narrow" w:hAnsi="Arial Narrow"/>
          <w:i/>
        </w:rPr>
      </w:pPr>
    </w:p>
    <w:p w14:paraId="442DAF48"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14:paraId="27AA4742"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4A7C6A3F" w14:textId="77777777"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2204C05D"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2B548295"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64225CF4"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1554D9C8"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733378AA"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18A8F5A4"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24E44D00" w14:textId="77777777"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656ACA38" w14:textId="77777777"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14:paraId="4CDCC2A6" w14:textId="77777777" w:rsidR="005A2F49" w:rsidRPr="005A2F49" w:rsidRDefault="005A2F49" w:rsidP="005A2F49">
      <w:pPr>
        <w:outlineLvl w:val="0"/>
        <w:rPr>
          <w:rFonts w:ascii="Arial Narrow" w:hAnsi="Arial Narrow"/>
        </w:rPr>
      </w:pPr>
    </w:p>
    <w:p w14:paraId="4C244141" w14:textId="77777777" w:rsidR="00BB09AA" w:rsidRDefault="00BB09AA" w:rsidP="005A2F49">
      <w:pPr>
        <w:jc w:val="center"/>
        <w:rPr>
          <w:rFonts w:ascii="Arial Narrow" w:hAnsi="Arial Narrow"/>
          <w:b/>
        </w:rPr>
      </w:pPr>
    </w:p>
    <w:p w14:paraId="25E84A7C" w14:textId="77777777" w:rsidR="00BB09AA" w:rsidRDefault="00BB09AA" w:rsidP="005A2F49">
      <w:pPr>
        <w:jc w:val="center"/>
        <w:rPr>
          <w:rFonts w:ascii="Arial Narrow" w:hAnsi="Arial Narrow"/>
          <w:b/>
        </w:rPr>
      </w:pPr>
    </w:p>
    <w:p w14:paraId="5B7E31CA" w14:textId="77777777" w:rsidR="00BB09AA" w:rsidRDefault="00BB09AA" w:rsidP="005A2F49">
      <w:pPr>
        <w:jc w:val="center"/>
        <w:rPr>
          <w:rFonts w:ascii="Arial Narrow" w:hAnsi="Arial Narrow"/>
          <w:b/>
        </w:rPr>
      </w:pPr>
    </w:p>
    <w:p w14:paraId="1348FBCF" w14:textId="77777777" w:rsidR="00BB09AA" w:rsidRDefault="00BB09AA" w:rsidP="005A2F49">
      <w:pPr>
        <w:jc w:val="center"/>
        <w:rPr>
          <w:rFonts w:ascii="Arial Narrow" w:hAnsi="Arial Narrow"/>
          <w:b/>
        </w:rPr>
      </w:pPr>
    </w:p>
    <w:p w14:paraId="71F0FD7A" w14:textId="77777777" w:rsidR="00BB09AA" w:rsidRDefault="00BB09AA" w:rsidP="005A2F49">
      <w:pPr>
        <w:jc w:val="center"/>
        <w:rPr>
          <w:rFonts w:ascii="Arial Narrow" w:hAnsi="Arial Narrow"/>
          <w:b/>
        </w:rPr>
      </w:pPr>
    </w:p>
    <w:p w14:paraId="453923E3" w14:textId="77777777" w:rsidR="00BB09AA" w:rsidRDefault="00BB09AA" w:rsidP="005A2F49">
      <w:pPr>
        <w:jc w:val="center"/>
        <w:rPr>
          <w:rFonts w:ascii="Arial Narrow" w:hAnsi="Arial Narrow"/>
          <w:b/>
        </w:rPr>
      </w:pPr>
    </w:p>
    <w:p w14:paraId="3C228AF7" w14:textId="77777777" w:rsidR="00BB09AA" w:rsidRDefault="00BB09AA" w:rsidP="005A2F49">
      <w:pPr>
        <w:jc w:val="center"/>
        <w:rPr>
          <w:rFonts w:ascii="Arial Narrow" w:hAnsi="Arial Narrow"/>
          <w:b/>
        </w:rPr>
      </w:pPr>
    </w:p>
    <w:p w14:paraId="1439F4DC" w14:textId="77777777" w:rsidR="00BB09AA" w:rsidRDefault="00BB09AA" w:rsidP="005A2F49">
      <w:pPr>
        <w:jc w:val="center"/>
        <w:rPr>
          <w:rFonts w:ascii="Arial Narrow" w:hAnsi="Arial Narrow"/>
          <w:b/>
        </w:rPr>
      </w:pPr>
    </w:p>
    <w:p w14:paraId="0E734835" w14:textId="77777777" w:rsidR="00BB09AA" w:rsidRDefault="00BB09AA" w:rsidP="005A2F49">
      <w:pPr>
        <w:jc w:val="center"/>
        <w:rPr>
          <w:rFonts w:ascii="Arial Narrow" w:hAnsi="Arial Narrow"/>
          <w:b/>
        </w:rPr>
      </w:pPr>
    </w:p>
    <w:p w14:paraId="77A5DA24" w14:textId="77777777" w:rsidR="00BB09AA" w:rsidRDefault="00BB09AA" w:rsidP="005A2F49">
      <w:pPr>
        <w:jc w:val="center"/>
        <w:rPr>
          <w:rFonts w:ascii="Arial Narrow" w:hAnsi="Arial Narrow"/>
          <w:b/>
        </w:rPr>
      </w:pPr>
    </w:p>
    <w:p w14:paraId="30AE7C75" w14:textId="77777777" w:rsidR="00BB09AA" w:rsidRDefault="00BB09AA" w:rsidP="005A2F49">
      <w:pPr>
        <w:jc w:val="center"/>
        <w:rPr>
          <w:rFonts w:ascii="Arial Narrow" w:hAnsi="Arial Narrow"/>
          <w:b/>
        </w:rPr>
      </w:pPr>
    </w:p>
    <w:p w14:paraId="30E96534" w14:textId="77777777" w:rsidR="00BB09AA" w:rsidRDefault="00BB09AA" w:rsidP="005A2F49">
      <w:pPr>
        <w:jc w:val="center"/>
        <w:rPr>
          <w:rFonts w:ascii="Arial Narrow" w:hAnsi="Arial Narrow"/>
          <w:b/>
        </w:rPr>
      </w:pPr>
    </w:p>
    <w:p w14:paraId="04DC476C" w14:textId="77777777" w:rsidR="00BB09AA" w:rsidRDefault="00BB09AA" w:rsidP="005A2F49">
      <w:pPr>
        <w:jc w:val="center"/>
        <w:rPr>
          <w:rFonts w:ascii="Arial Narrow" w:hAnsi="Arial Narrow"/>
          <w:b/>
        </w:rPr>
      </w:pPr>
    </w:p>
    <w:p w14:paraId="11ACB14F" w14:textId="77777777" w:rsidR="00BB09AA" w:rsidRDefault="00BB09AA" w:rsidP="005A2F49">
      <w:pPr>
        <w:jc w:val="center"/>
        <w:rPr>
          <w:rFonts w:ascii="Arial Narrow" w:hAnsi="Arial Narrow"/>
          <w:b/>
        </w:rPr>
      </w:pPr>
    </w:p>
    <w:p w14:paraId="291AEA95" w14:textId="77777777" w:rsidR="00BB09AA" w:rsidRDefault="00BB09AA" w:rsidP="005A2F49">
      <w:pPr>
        <w:jc w:val="center"/>
        <w:rPr>
          <w:rFonts w:ascii="Arial Narrow" w:hAnsi="Arial Narrow"/>
          <w:b/>
        </w:rPr>
      </w:pPr>
    </w:p>
    <w:p w14:paraId="08A62987" w14:textId="77777777" w:rsidR="00BB09AA" w:rsidRDefault="00BB09AA" w:rsidP="005A2F49">
      <w:pPr>
        <w:jc w:val="center"/>
        <w:rPr>
          <w:rFonts w:ascii="Arial Narrow" w:hAnsi="Arial Narrow"/>
          <w:b/>
        </w:rPr>
      </w:pPr>
    </w:p>
    <w:p w14:paraId="6993D9E3" w14:textId="77777777" w:rsidR="00BB09AA" w:rsidRDefault="00BB09AA" w:rsidP="005A2F49">
      <w:pPr>
        <w:jc w:val="center"/>
        <w:rPr>
          <w:rFonts w:ascii="Arial Narrow" w:hAnsi="Arial Narrow"/>
          <w:b/>
        </w:rPr>
      </w:pPr>
    </w:p>
    <w:p w14:paraId="681ABBFE" w14:textId="77777777" w:rsidR="00BB09AA" w:rsidRDefault="00BB09AA" w:rsidP="005A2F49">
      <w:pPr>
        <w:jc w:val="center"/>
        <w:rPr>
          <w:rFonts w:ascii="Arial Narrow" w:hAnsi="Arial Narrow"/>
          <w:b/>
        </w:rPr>
      </w:pPr>
    </w:p>
    <w:p w14:paraId="64AAFA01" w14:textId="77777777" w:rsidR="00BB09AA" w:rsidRDefault="00BB09AA" w:rsidP="005A2F49">
      <w:pPr>
        <w:jc w:val="center"/>
        <w:rPr>
          <w:rFonts w:ascii="Arial Narrow" w:hAnsi="Arial Narrow"/>
          <w:b/>
        </w:rPr>
      </w:pPr>
    </w:p>
    <w:p w14:paraId="0E45E670" w14:textId="77777777" w:rsidR="00BB09AA" w:rsidRDefault="00BB09AA" w:rsidP="005A2F49">
      <w:pPr>
        <w:jc w:val="center"/>
        <w:rPr>
          <w:rFonts w:ascii="Arial Narrow" w:hAnsi="Arial Narrow"/>
          <w:b/>
        </w:rPr>
      </w:pPr>
    </w:p>
    <w:p w14:paraId="2AA603A5" w14:textId="77777777" w:rsidR="00BB09AA" w:rsidRDefault="00BB09AA" w:rsidP="005A2F49">
      <w:pPr>
        <w:jc w:val="center"/>
        <w:rPr>
          <w:rFonts w:ascii="Arial Narrow" w:hAnsi="Arial Narrow"/>
          <w:b/>
        </w:rPr>
      </w:pPr>
    </w:p>
    <w:p w14:paraId="3DE6AA2E" w14:textId="77777777" w:rsidR="00BB09AA" w:rsidRDefault="00BB09AA" w:rsidP="005A2F49">
      <w:pPr>
        <w:jc w:val="center"/>
        <w:rPr>
          <w:rFonts w:ascii="Arial Narrow" w:hAnsi="Arial Narrow"/>
          <w:b/>
        </w:rPr>
      </w:pPr>
    </w:p>
    <w:p w14:paraId="551B8D5D" w14:textId="77777777" w:rsidR="004E3EE5" w:rsidRDefault="004E3EE5" w:rsidP="005A2F49">
      <w:pPr>
        <w:jc w:val="center"/>
        <w:rPr>
          <w:rFonts w:ascii="Arial Narrow" w:hAnsi="Arial Narrow"/>
          <w:b/>
        </w:rPr>
      </w:pPr>
    </w:p>
    <w:p w14:paraId="1D0AFCC8" w14:textId="77777777" w:rsidR="00BB09AA" w:rsidRDefault="00BB09AA" w:rsidP="00BB09AA">
      <w:pPr>
        <w:jc w:val="right"/>
        <w:rPr>
          <w:rFonts w:ascii="Times New Roman" w:hAnsi="Times New Roman"/>
          <w:b/>
          <w:i/>
          <w:noProof/>
          <w:sz w:val="18"/>
          <w:szCs w:val="18"/>
        </w:rPr>
      </w:pPr>
    </w:p>
    <w:p w14:paraId="49904FE2" w14:textId="77777777"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14:paraId="40557907" w14:textId="77777777" w:rsidR="00BB09AA" w:rsidRDefault="00BB09AA" w:rsidP="005A2F49">
      <w:pPr>
        <w:jc w:val="center"/>
        <w:rPr>
          <w:rFonts w:ascii="Arial Narrow" w:hAnsi="Arial Narrow"/>
          <w:b/>
        </w:rPr>
      </w:pPr>
    </w:p>
    <w:p w14:paraId="2A10D8E9"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635E348A"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3012806E"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0D5BDD2" w14:textId="77777777" w:rsidR="00BB09AA" w:rsidRPr="000B776E" w:rsidRDefault="00BB09AA" w:rsidP="00BB09AA">
      <w:pPr>
        <w:pStyle w:val="Heading2"/>
        <w:numPr>
          <w:ilvl w:val="0"/>
          <w:numId w:val="0"/>
        </w:numPr>
        <w:jc w:val="center"/>
        <w:rPr>
          <w:rFonts w:ascii="Arial Narrow" w:hAnsi="Arial Narrow"/>
          <w:i/>
          <w:iCs/>
          <w:caps/>
          <w:szCs w:val="20"/>
        </w:rPr>
      </w:pPr>
    </w:p>
    <w:p w14:paraId="32E01488" w14:textId="77777777" w:rsidR="00BB09AA" w:rsidRPr="000B776E" w:rsidRDefault="00BB09AA" w:rsidP="00BB09AA">
      <w:pPr>
        <w:pStyle w:val="Heading2"/>
        <w:numPr>
          <w:ilvl w:val="0"/>
          <w:numId w:val="0"/>
        </w:numPr>
        <w:jc w:val="center"/>
        <w:rPr>
          <w:rFonts w:ascii="Arial Narrow" w:hAnsi="Arial Narrow"/>
          <w:i/>
          <w:iCs/>
          <w:caps/>
          <w:szCs w:val="20"/>
        </w:rPr>
      </w:pPr>
    </w:p>
    <w:p w14:paraId="598066D1" w14:textId="77777777"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4706"/>
        <w:gridCol w:w="3895"/>
      </w:tblGrid>
      <w:tr w:rsidR="00BB09AA" w:rsidRPr="00493CBF" w14:paraId="63FC47D6" w14:textId="77777777" w:rsidTr="00493CBF">
        <w:trPr>
          <w:trHeight w:val="414"/>
          <w:jc w:val="center"/>
        </w:trPr>
        <w:tc>
          <w:tcPr>
            <w:tcW w:w="869" w:type="dxa"/>
            <w:tcMar>
              <w:left w:w="57" w:type="dxa"/>
              <w:right w:w="57" w:type="dxa"/>
            </w:tcMar>
            <w:vAlign w:val="center"/>
          </w:tcPr>
          <w:p w14:paraId="2DF54FB8" w14:textId="77777777" w:rsidR="00BB09AA" w:rsidRPr="00493CBF" w:rsidRDefault="00BB09AA" w:rsidP="007625E6">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Nr.</w:t>
            </w:r>
            <w:r w:rsidR="007625E6" w:rsidRPr="00493CBF">
              <w:rPr>
                <w:rFonts w:ascii="Times New Roman" w:hAnsi="Times New Roman"/>
                <w:i/>
                <w:iCs/>
                <w:caps/>
                <w:sz w:val="22"/>
              </w:rPr>
              <w:t xml:space="preserve"> LOT</w:t>
            </w:r>
            <w:r w:rsidRPr="00493CBF">
              <w:rPr>
                <w:rFonts w:ascii="Times New Roman" w:hAnsi="Times New Roman"/>
                <w:i/>
                <w:iCs/>
                <w:caps/>
                <w:sz w:val="22"/>
              </w:rPr>
              <w:t>.</w:t>
            </w:r>
          </w:p>
        </w:tc>
        <w:tc>
          <w:tcPr>
            <w:tcW w:w="4706" w:type="dxa"/>
            <w:tcMar>
              <w:left w:w="57" w:type="dxa"/>
              <w:right w:w="57" w:type="dxa"/>
            </w:tcMar>
            <w:vAlign w:val="center"/>
          </w:tcPr>
          <w:p w14:paraId="37001FFC" w14:textId="77777777" w:rsidR="00BB09AA" w:rsidRPr="00493CBF" w:rsidRDefault="00BB09AA" w:rsidP="00441885">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Cerinţe autoritate contractantă</w:t>
            </w:r>
          </w:p>
        </w:tc>
        <w:tc>
          <w:tcPr>
            <w:tcW w:w="3895" w:type="dxa"/>
            <w:tcMar>
              <w:left w:w="57" w:type="dxa"/>
              <w:right w:w="57" w:type="dxa"/>
            </w:tcMar>
            <w:vAlign w:val="center"/>
          </w:tcPr>
          <w:p w14:paraId="1AD7CDBB" w14:textId="77777777" w:rsidR="00BB09AA" w:rsidRPr="00493CBF" w:rsidRDefault="00BB09AA" w:rsidP="00122DAF">
            <w:pPr>
              <w:pStyle w:val="Heading2"/>
              <w:numPr>
                <w:ilvl w:val="0"/>
                <w:numId w:val="0"/>
              </w:numPr>
              <w:jc w:val="center"/>
              <w:rPr>
                <w:rFonts w:ascii="Times New Roman" w:hAnsi="Times New Roman"/>
                <w:i/>
                <w:iCs/>
                <w:caps/>
                <w:sz w:val="22"/>
              </w:rPr>
            </w:pPr>
            <w:r w:rsidRPr="00493CBF">
              <w:rPr>
                <w:rFonts w:ascii="Times New Roman" w:hAnsi="Times New Roman"/>
                <w:i/>
                <w:iCs/>
                <w:caps/>
                <w:sz w:val="22"/>
              </w:rPr>
              <w:t xml:space="preserve">Ofertă </w:t>
            </w:r>
            <w:r w:rsidR="00122DAF" w:rsidRPr="00493CBF">
              <w:rPr>
                <w:rFonts w:ascii="Times New Roman" w:hAnsi="Times New Roman"/>
                <w:i/>
                <w:iCs/>
                <w:caps/>
                <w:sz w:val="22"/>
              </w:rPr>
              <w:t>PRESTATOR</w:t>
            </w:r>
          </w:p>
        </w:tc>
      </w:tr>
      <w:tr w:rsidR="00BB09AA" w:rsidRPr="00493CBF" w14:paraId="7AD250F3" w14:textId="77777777" w:rsidTr="00493CBF">
        <w:trPr>
          <w:trHeight w:val="674"/>
          <w:jc w:val="center"/>
        </w:trPr>
        <w:tc>
          <w:tcPr>
            <w:tcW w:w="869" w:type="dxa"/>
            <w:tcMar>
              <w:left w:w="57" w:type="dxa"/>
              <w:right w:w="57" w:type="dxa"/>
            </w:tcMar>
            <w:vAlign w:val="center"/>
          </w:tcPr>
          <w:p w14:paraId="605CD2D4" w14:textId="77777777" w:rsidR="00BB09AA" w:rsidRPr="00493CBF" w:rsidRDefault="00BB09AA" w:rsidP="007625E6">
            <w:pPr>
              <w:pStyle w:val="Heading2"/>
              <w:numPr>
                <w:ilvl w:val="0"/>
                <w:numId w:val="33"/>
              </w:numPr>
              <w:jc w:val="center"/>
              <w:rPr>
                <w:rFonts w:ascii="Times New Roman" w:hAnsi="Times New Roman"/>
                <w:i/>
                <w:iCs/>
                <w:caps/>
                <w:sz w:val="22"/>
              </w:rPr>
            </w:pPr>
          </w:p>
        </w:tc>
        <w:tc>
          <w:tcPr>
            <w:tcW w:w="4706" w:type="dxa"/>
            <w:tcMar>
              <w:left w:w="57" w:type="dxa"/>
              <w:right w:w="57" w:type="dxa"/>
            </w:tcMar>
            <w:vAlign w:val="center"/>
          </w:tcPr>
          <w:p w14:paraId="635AEB1E" w14:textId="77777777" w:rsidR="00FB31FA" w:rsidRPr="00FB31FA" w:rsidRDefault="00FB31FA" w:rsidP="00FB31FA">
            <w:pPr>
              <w:spacing w:after="200" w:line="276" w:lineRule="auto"/>
              <w:rPr>
                <w:rFonts w:ascii="Times New Roman" w:eastAsia="Calibri" w:hAnsi="Times New Roman"/>
                <w:b/>
                <w:bCs/>
                <w:sz w:val="22"/>
                <w:szCs w:val="22"/>
                <w:lang w:val="ro-RO" w:eastAsia="x-none"/>
              </w:rPr>
            </w:pPr>
            <w:r w:rsidRPr="00FB31FA">
              <w:rPr>
                <w:rFonts w:ascii="Times New Roman" w:eastAsia="Calibri" w:hAnsi="Times New Roman"/>
                <w:b/>
                <w:bCs/>
                <w:sz w:val="22"/>
                <w:szCs w:val="22"/>
                <w:lang w:val="ro-RO" w:eastAsia="x-none"/>
              </w:rPr>
              <w:t>SPECIFICAŢII TEHNICE</w:t>
            </w:r>
          </w:p>
          <w:p w14:paraId="2DADB6E1" w14:textId="7719FAA3" w:rsidR="00FB31FA" w:rsidRPr="00FB31FA" w:rsidRDefault="00FB31FA" w:rsidP="00FB31FA">
            <w:pPr>
              <w:pStyle w:val="ListParagraph"/>
              <w:numPr>
                <w:ilvl w:val="0"/>
                <w:numId w:val="41"/>
              </w:numPr>
              <w:rPr>
                <w:b/>
                <w:sz w:val="22"/>
                <w:szCs w:val="22"/>
              </w:rPr>
            </w:pPr>
            <w:proofErr w:type="spellStart"/>
            <w:r w:rsidRPr="00FB31FA">
              <w:rPr>
                <w:b/>
                <w:sz w:val="22"/>
                <w:szCs w:val="22"/>
              </w:rPr>
              <w:t>Prestări</w:t>
            </w:r>
            <w:proofErr w:type="spellEnd"/>
            <w:r w:rsidRPr="00FB31FA">
              <w:rPr>
                <w:b/>
                <w:sz w:val="22"/>
                <w:szCs w:val="22"/>
              </w:rPr>
              <w:t xml:space="preserve"> </w:t>
            </w:r>
            <w:proofErr w:type="spellStart"/>
            <w:r w:rsidRPr="00FB31FA">
              <w:rPr>
                <w:b/>
                <w:sz w:val="22"/>
                <w:szCs w:val="22"/>
              </w:rPr>
              <w:t>servicii</w:t>
            </w:r>
            <w:proofErr w:type="spellEnd"/>
            <w:r w:rsidRPr="00FB31FA">
              <w:rPr>
                <w:b/>
                <w:sz w:val="22"/>
                <w:szCs w:val="22"/>
              </w:rPr>
              <w:t xml:space="preserve"> </w:t>
            </w:r>
            <w:proofErr w:type="spellStart"/>
            <w:r w:rsidRPr="00FB31FA">
              <w:rPr>
                <w:b/>
                <w:sz w:val="22"/>
                <w:szCs w:val="22"/>
              </w:rPr>
              <w:t>artistice</w:t>
            </w:r>
            <w:proofErr w:type="spellEnd"/>
          </w:p>
          <w:p w14:paraId="7C4D9067" w14:textId="77777777" w:rsidR="00FB31FA" w:rsidRPr="00FB31FA" w:rsidRDefault="00FB31FA" w:rsidP="00FB31FA">
            <w:pPr>
              <w:numPr>
                <w:ilvl w:val="0"/>
                <w:numId w:val="40"/>
              </w:numPr>
              <w:overflowPunct/>
              <w:autoSpaceDE/>
              <w:autoSpaceDN/>
              <w:adjustRightInd/>
              <w:textAlignment w:val="auto"/>
              <w:rPr>
                <w:rFonts w:ascii="Times New Roman" w:hAnsi="Times New Roman"/>
                <w:sz w:val="22"/>
                <w:szCs w:val="22"/>
                <w:lang w:val="fr-FR"/>
              </w:rPr>
            </w:pPr>
            <w:proofErr w:type="spellStart"/>
            <w:r w:rsidRPr="00FB31FA">
              <w:rPr>
                <w:rFonts w:ascii="Times New Roman" w:hAnsi="Times New Roman"/>
                <w:sz w:val="22"/>
                <w:szCs w:val="22"/>
                <w:lang w:val="fr-FR"/>
              </w:rPr>
              <w:t>Asigurarea</w:t>
            </w:r>
            <w:proofErr w:type="spellEnd"/>
            <w:r w:rsidRPr="00FB31FA">
              <w:rPr>
                <w:rFonts w:ascii="Times New Roman" w:hAnsi="Times New Roman"/>
                <w:sz w:val="22"/>
                <w:szCs w:val="22"/>
                <w:lang w:val="fr-FR"/>
              </w:rPr>
              <w:t xml:space="preserve"> a </w:t>
            </w:r>
            <w:proofErr w:type="spellStart"/>
            <w:r w:rsidRPr="00FB31FA">
              <w:rPr>
                <w:rFonts w:ascii="Times New Roman" w:hAnsi="Times New Roman"/>
                <w:sz w:val="22"/>
                <w:szCs w:val="22"/>
                <w:lang w:val="fr-FR"/>
              </w:rPr>
              <w:t>unui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artist</w:t>
            </w:r>
            <w:proofErr w:type="spellEnd"/>
            <w:r w:rsidRPr="00FB31FA">
              <w:rPr>
                <w:rFonts w:ascii="Times New Roman" w:hAnsi="Times New Roman"/>
                <w:sz w:val="22"/>
                <w:szCs w:val="22"/>
                <w:lang w:val="fr-FR"/>
              </w:rPr>
              <w:t xml:space="preserve"> care </w:t>
            </w:r>
            <w:proofErr w:type="spellStart"/>
            <w:r w:rsidRPr="00FB31FA">
              <w:rPr>
                <w:rFonts w:ascii="Times New Roman" w:hAnsi="Times New Roman"/>
                <w:sz w:val="22"/>
                <w:szCs w:val="22"/>
                <w:lang w:val="fr-FR"/>
              </w:rPr>
              <w:t>să</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asigure</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muzica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în</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cadrul</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evenimentului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timp</w:t>
            </w:r>
            <w:proofErr w:type="spellEnd"/>
            <w:r w:rsidRPr="00FB31FA">
              <w:rPr>
                <w:rFonts w:ascii="Times New Roman" w:hAnsi="Times New Roman"/>
                <w:sz w:val="22"/>
                <w:szCs w:val="22"/>
                <w:lang w:val="fr-FR"/>
              </w:rPr>
              <w:t xml:space="preserve"> de minimum 40 de </w:t>
            </w:r>
            <w:proofErr w:type="gramStart"/>
            <w:r w:rsidRPr="00FB31FA">
              <w:rPr>
                <w:rFonts w:ascii="Times New Roman" w:hAnsi="Times New Roman"/>
                <w:sz w:val="22"/>
                <w:szCs w:val="22"/>
                <w:lang w:val="fr-FR"/>
              </w:rPr>
              <w:t>minute;</w:t>
            </w:r>
            <w:proofErr w:type="gramEnd"/>
          </w:p>
          <w:p w14:paraId="13C41FB0" w14:textId="77777777" w:rsidR="00493CBF" w:rsidRPr="00FB31FA" w:rsidRDefault="00FB31FA" w:rsidP="00FB31FA">
            <w:pPr>
              <w:rPr>
                <w:rFonts w:ascii="Times New Roman" w:hAnsi="Times New Roman"/>
                <w:sz w:val="22"/>
                <w:szCs w:val="22"/>
              </w:rPr>
            </w:pPr>
            <w:proofErr w:type="spellStart"/>
            <w:r w:rsidRPr="00FB31FA">
              <w:rPr>
                <w:rFonts w:ascii="Times New Roman" w:hAnsi="Times New Roman"/>
                <w:sz w:val="22"/>
                <w:szCs w:val="22"/>
              </w:rPr>
              <w:t>Asigurarea</w:t>
            </w:r>
            <w:proofErr w:type="spellEnd"/>
            <w:r w:rsidRPr="00FB31FA">
              <w:rPr>
                <w:rFonts w:ascii="Times New Roman" w:hAnsi="Times New Roman"/>
                <w:sz w:val="22"/>
                <w:szCs w:val="22"/>
              </w:rPr>
              <w:t xml:space="preserve"> a </w:t>
            </w:r>
            <w:proofErr w:type="spellStart"/>
            <w:r w:rsidRPr="00FB31FA">
              <w:rPr>
                <w:rFonts w:ascii="Times New Roman" w:hAnsi="Times New Roman"/>
                <w:sz w:val="22"/>
                <w:szCs w:val="22"/>
              </w:rPr>
              <w:t>unui</w:t>
            </w:r>
            <w:proofErr w:type="spellEnd"/>
            <w:r w:rsidRPr="00FB31FA">
              <w:rPr>
                <w:rFonts w:ascii="Times New Roman" w:hAnsi="Times New Roman"/>
                <w:sz w:val="22"/>
                <w:szCs w:val="22"/>
              </w:rPr>
              <w:t xml:space="preserve"> moderator care </w:t>
            </w:r>
            <w:proofErr w:type="spellStart"/>
            <w:r w:rsidRPr="00FB31FA">
              <w:rPr>
                <w:rFonts w:ascii="Times New Roman" w:hAnsi="Times New Roman"/>
                <w:sz w:val="22"/>
                <w:szCs w:val="22"/>
              </w:rPr>
              <w:t>să</w:t>
            </w:r>
            <w:proofErr w:type="spellEnd"/>
            <w:r w:rsidRPr="00FB31FA">
              <w:rPr>
                <w:rFonts w:ascii="Times New Roman" w:hAnsi="Times New Roman"/>
                <w:sz w:val="22"/>
                <w:szCs w:val="22"/>
              </w:rPr>
              <w:t xml:space="preserve"> se </w:t>
            </w:r>
            <w:proofErr w:type="spellStart"/>
            <w:r w:rsidRPr="00FB31FA">
              <w:rPr>
                <w:rFonts w:ascii="Times New Roman" w:hAnsi="Times New Roman"/>
                <w:sz w:val="22"/>
                <w:szCs w:val="22"/>
              </w:rPr>
              <w:t>ocupe</w:t>
            </w:r>
            <w:proofErr w:type="spellEnd"/>
            <w:r w:rsidRPr="00FB31FA">
              <w:rPr>
                <w:rFonts w:ascii="Times New Roman" w:hAnsi="Times New Roman"/>
                <w:sz w:val="22"/>
                <w:szCs w:val="22"/>
              </w:rPr>
              <w:t xml:space="preserve"> de entertainment-</w:t>
            </w:r>
            <w:proofErr w:type="spellStart"/>
            <w:r w:rsidRPr="00FB31FA">
              <w:rPr>
                <w:rFonts w:ascii="Times New Roman" w:hAnsi="Times New Roman"/>
                <w:sz w:val="22"/>
                <w:szCs w:val="22"/>
              </w:rPr>
              <w:t>ul</w:t>
            </w:r>
            <w:proofErr w:type="spellEnd"/>
            <w:r w:rsidRPr="00FB31FA">
              <w:rPr>
                <w:rFonts w:ascii="Times New Roman" w:hAnsi="Times New Roman"/>
                <w:sz w:val="22"/>
                <w:szCs w:val="22"/>
              </w:rPr>
              <w:t xml:space="preserve"> </w:t>
            </w:r>
            <w:proofErr w:type="spellStart"/>
            <w:r w:rsidRPr="00FB31FA">
              <w:rPr>
                <w:rFonts w:ascii="Times New Roman" w:hAnsi="Times New Roman"/>
                <w:sz w:val="22"/>
                <w:szCs w:val="22"/>
              </w:rPr>
              <w:t>studenților</w:t>
            </w:r>
            <w:proofErr w:type="spellEnd"/>
            <w:r w:rsidRPr="00FB31FA">
              <w:rPr>
                <w:rFonts w:ascii="Times New Roman" w:hAnsi="Times New Roman"/>
                <w:sz w:val="22"/>
                <w:szCs w:val="22"/>
              </w:rPr>
              <w:t>/</w:t>
            </w:r>
            <w:proofErr w:type="spellStart"/>
            <w:r w:rsidRPr="00FB31FA">
              <w:rPr>
                <w:rFonts w:ascii="Times New Roman" w:hAnsi="Times New Roman"/>
                <w:sz w:val="22"/>
                <w:szCs w:val="22"/>
              </w:rPr>
              <w:t>participanților</w:t>
            </w:r>
            <w:proofErr w:type="spellEnd"/>
            <w:r w:rsidRPr="00FB31FA">
              <w:rPr>
                <w:rFonts w:ascii="Times New Roman" w:hAnsi="Times New Roman"/>
                <w:sz w:val="22"/>
                <w:szCs w:val="22"/>
              </w:rPr>
              <w:t>.</w:t>
            </w:r>
          </w:p>
          <w:p w14:paraId="359B56B5" w14:textId="77777777" w:rsidR="00FB31FA" w:rsidRPr="00FB31FA" w:rsidRDefault="00FB31FA" w:rsidP="00FB31FA">
            <w:pPr>
              <w:rPr>
                <w:rFonts w:ascii="Times New Roman" w:hAnsi="Times New Roman"/>
                <w:sz w:val="22"/>
                <w:szCs w:val="22"/>
              </w:rPr>
            </w:pPr>
          </w:p>
          <w:p w14:paraId="714D5330" w14:textId="15FD8240" w:rsidR="00FB31FA" w:rsidRPr="00FB31FA" w:rsidRDefault="00FB31FA" w:rsidP="00FB31FA">
            <w:pPr>
              <w:pStyle w:val="ListParagraph"/>
              <w:numPr>
                <w:ilvl w:val="0"/>
                <w:numId w:val="41"/>
              </w:numPr>
              <w:rPr>
                <w:b/>
                <w:sz w:val="22"/>
                <w:szCs w:val="22"/>
              </w:rPr>
            </w:pPr>
            <w:proofErr w:type="spellStart"/>
            <w:r w:rsidRPr="00FB31FA">
              <w:rPr>
                <w:b/>
                <w:sz w:val="22"/>
                <w:szCs w:val="22"/>
              </w:rPr>
              <w:t>Servicii</w:t>
            </w:r>
            <w:proofErr w:type="spellEnd"/>
            <w:r w:rsidRPr="00FB31FA">
              <w:rPr>
                <w:b/>
                <w:sz w:val="22"/>
                <w:szCs w:val="22"/>
              </w:rPr>
              <w:t xml:space="preserve"> </w:t>
            </w:r>
            <w:proofErr w:type="spellStart"/>
            <w:r w:rsidRPr="00FB31FA">
              <w:rPr>
                <w:b/>
                <w:sz w:val="22"/>
                <w:szCs w:val="22"/>
              </w:rPr>
              <w:t>asigurare</w:t>
            </w:r>
            <w:proofErr w:type="spellEnd"/>
            <w:r w:rsidRPr="00FB31FA">
              <w:rPr>
                <w:b/>
                <w:sz w:val="22"/>
                <w:szCs w:val="22"/>
              </w:rPr>
              <w:t xml:space="preserve"> </w:t>
            </w:r>
            <w:proofErr w:type="spellStart"/>
            <w:r w:rsidRPr="00FB31FA">
              <w:rPr>
                <w:b/>
                <w:sz w:val="22"/>
                <w:szCs w:val="22"/>
              </w:rPr>
              <w:t>locații</w:t>
            </w:r>
            <w:proofErr w:type="spellEnd"/>
            <w:r w:rsidRPr="00FB31FA">
              <w:rPr>
                <w:b/>
                <w:sz w:val="22"/>
                <w:szCs w:val="22"/>
              </w:rPr>
              <w:t xml:space="preserve"> </w:t>
            </w:r>
            <w:proofErr w:type="spellStart"/>
            <w:r w:rsidRPr="00FB31FA">
              <w:rPr>
                <w:b/>
                <w:sz w:val="22"/>
                <w:szCs w:val="22"/>
              </w:rPr>
              <w:t>spectacol</w:t>
            </w:r>
            <w:proofErr w:type="spellEnd"/>
          </w:p>
          <w:p w14:paraId="3E7D55CB" w14:textId="77777777" w:rsidR="00FB31FA" w:rsidRPr="00FB31FA" w:rsidRDefault="00FB31FA" w:rsidP="00FB31FA">
            <w:pPr>
              <w:numPr>
                <w:ilvl w:val="0"/>
                <w:numId w:val="42"/>
              </w:numPr>
              <w:overflowPunct/>
              <w:autoSpaceDE/>
              <w:autoSpaceDN/>
              <w:adjustRightInd/>
              <w:textAlignment w:val="auto"/>
              <w:rPr>
                <w:rFonts w:ascii="Times New Roman" w:hAnsi="Times New Roman"/>
                <w:sz w:val="22"/>
                <w:szCs w:val="22"/>
                <w:lang w:val="fr-FR"/>
              </w:rPr>
            </w:pPr>
            <w:proofErr w:type="spellStart"/>
            <w:r w:rsidRPr="00FB31FA">
              <w:rPr>
                <w:rFonts w:ascii="Times New Roman" w:hAnsi="Times New Roman"/>
                <w:sz w:val="22"/>
                <w:szCs w:val="22"/>
                <w:lang w:val="fr-FR"/>
              </w:rPr>
              <w:t>Asigurarea</w:t>
            </w:r>
            <w:proofErr w:type="spellEnd"/>
            <w:r w:rsidRPr="00FB31FA">
              <w:rPr>
                <w:rFonts w:ascii="Times New Roman" w:hAnsi="Times New Roman"/>
                <w:sz w:val="22"/>
                <w:szCs w:val="22"/>
                <w:lang w:val="fr-FR"/>
              </w:rPr>
              <w:t xml:space="preserve"> a </w:t>
            </w:r>
            <w:proofErr w:type="spellStart"/>
            <w:r w:rsidRPr="00FB31FA">
              <w:rPr>
                <w:rFonts w:ascii="Times New Roman" w:hAnsi="Times New Roman"/>
                <w:sz w:val="22"/>
                <w:szCs w:val="22"/>
                <w:lang w:val="fr-FR"/>
              </w:rPr>
              <w:t>unei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locații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pentru</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desfășurarea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momentelor</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artistice</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pe</w:t>
            </w:r>
            <w:proofErr w:type="spellEnd"/>
            <w:r w:rsidRPr="00FB31FA">
              <w:rPr>
                <w:rFonts w:ascii="Times New Roman" w:hAnsi="Times New Roman"/>
                <w:sz w:val="22"/>
                <w:szCs w:val="22"/>
                <w:lang w:val="fr-FR"/>
              </w:rPr>
              <w:t xml:space="preserve"> o </w:t>
            </w:r>
            <w:proofErr w:type="spellStart"/>
            <w:r w:rsidRPr="00FB31FA">
              <w:rPr>
                <w:rFonts w:ascii="Times New Roman" w:hAnsi="Times New Roman"/>
                <w:sz w:val="22"/>
                <w:szCs w:val="22"/>
                <w:lang w:val="fr-FR"/>
              </w:rPr>
              <w:t>perioada</w:t>
            </w:r>
            <w:proofErr w:type="spellEnd"/>
            <w:r w:rsidRPr="00FB31FA">
              <w:rPr>
                <w:rFonts w:ascii="Times New Roman" w:hAnsi="Times New Roman"/>
                <w:sz w:val="22"/>
                <w:szCs w:val="22"/>
                <w:lang w:val="fr-FR"/>
              </w:rPr>
              <w:t xml:space="preserve"> de minimum 4 </w:t>
            </w:r>
            <w:proofErr w:type="gramStart"/>
            <w:r w:rsidRPr="00FB31FA">
              <w:rPr>
                <w:rFonts w:ascii="Times New Roman" w:hAnsi="Times New Roman"/>
                <w:sz w:val="22"/>
                <w:szCs w:val="22"/>
                <w:lang w:val="fr-FR"/>
              </w:rPr>
              <w:t>ore;</w:t>
            </w:r>
            <w:proofErr w:type="gramEnd"/>
          </w:p>
          <w:p w14:paraId="4B3D09BC" w14:textId="77777777" w:rsidR="00FB31FA" w:rsidRPr="00FB31FA" w:rsidRDefault="00FB31FA" w:rsidP="00FB31FA">
            <w:pPr>
              <w:rPr>
                <w:rFonts w:ascii="Times New Roman" w:hAnsi="Times New Roman"/>
                <w:sz w:val="22"/>
                <w:szCs w:val="22"/>
                <w:lang w:val="fr-FR"/>
              </w:rPr>
            </w:pPr>
            <w:proofErr w:type="spellStart"/>
            <w:r w:rsidRPr="00FB31FA">
              <w:rPr>
                <w:rFonts w:ascii="Times New Roman" w:hAnsi="Times New Roman"/>
                <w:sz w:val="22"/>
                <w:szCs w:val="22"/>
                <w:lang w:val="fr-FR"/>
              </w:rPr>
              <w:t>Asigurarea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unei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locații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pentru</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desfășurarea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petrecerii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succesoare</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spectacolului</w:t>
            </w:r>
            <w:proofErr w:type="spellEnd"/>
            <w:r w:rsidRPr="00FB31FA">
              <w:rPr>
                <w:rFonts w:ascii="Times New Roman" w:hAnsi="Times New Roman"/>
                <w:sz w:val="22"/>
                <w:szCs w:val="22"/>
                <w:lang w:val="fr-FR"/>
              </w:rPr>
              <w:t>.</w:t>
            </w:r>
          </w:p>
          <w:p w14:paraId="68E175B9" w14:textId="77777777" w:rsidR="00FB31FA" w:rsidRPr="00FB31FA" w:rsidRDefault="00FB31FA" w:rsidP="00FB31FA">
            <w:pPr>
              <w:rPr>
                <w:rFonts w:ascii="Times New Roman" w:hAnsi="Times New Roman"/>
                <w:sz w:val="22"/>
                <w:szCs w:val="22"/>
                <w:lang w:val="fr-FR"/>
              </w:rPr>
            </w:pPr>
          </w:p>
          <w:p w14:paraId="2C6E1DCA" w14:textId="409649B9" w:rsidR="00FB31FA" w:rsidRPr="00FB31FA" w:rsidRDefault="00FB31FA" w:rsidP="00FB31FA">
            <w:pPr>
              <w:pStyle w:val="ListParagraph"/>
              <w:numPr>
                <w:ilvl w:val="0"/>
                <w:numId w:val="41"/>
              </w:numPr>
              <w:rPr>
                <w:b/>
                <w:sz w:val="22"/>
                <w:szCs w:val="22"/>
              </w:rPr>
            </w:pPr>
            <w:proofErr w:type="spellStart"/>
            <w:r w:rsidRPr="00FB31FA">
              <w:rPr>
                <w:b/>
                <w:sz w:val="22"/>
                <w:szCs w:val="22"/>
              </w:rPr>
              <w:t>Servicii</w:t>
            </w:r>
            <w:proofErr w:type="spellEnd"/>
            <w:r w:rsidRPr="00FB31FA">
              <w:rPr>
                <w:b/>
                <w:sz w:val="22"/>
                <w:szCs w:val="22"/>
              </w:rPr>
              <w:t xml:space="preserve"> </w:t>
            </w:r>
            <w:proofErr w:type="spellStart"/>
            <w:r w:rsidRPr="00FB31FA">
              <w:rPr>
                <w:b/>
                <w:sz w:val="22"/>
                <w:szCs w:val="22"/>
              </w:rPr>
              <w:t>fotografiere</w:t>
            </w:r>
            <w:proofErr w:type="spellEnd"/>
          </w:p>
          <w:p w14:paraId="17799139" w14:textId="77777777" w:rsidR="00FB31FA" w:rsidRPr="00FB31FA" w:rsidRDefault="00FB31FA" w:rsidP="00FB31FA">
            <w:pPr>
              <w:numPr>
                <w:ilvl w:val="0"/>
                <w:numId w:val="43"/>
              </w:numPr>
              <w:overflowPunct/>
              <w:autoSpaceDE/>
              <w:autoSpaceDN/>
              <w:adjustRightInd/>
              <w:textAlignment w:val="auto"/>
              <w:rPr>
                <w:rFonts w:ascii="Times New Roman" w:hAnsi="Times New Roman"/>
                <w:sz w:val="22"/>
                <w:szCs w:val="22"/>
                <w:lang w:val="fr-FR"/>
              </w:rPr>
            </w:pPr>
            <w:proofErr w:type="spellStart"/>
            <w:r w:rsidRPr="00FB31FA">
              <w:rPr>
                <w:rFonts w:ascii="Times New Roman" w:hAnsi="Times New Roman"/>
                <w:sz w:val="22"/>
                <w:szCs w:val="22"/>
                <w:lang w:val="fr-FR"/>
              </w:rPr>
              <w:t>Asigurarea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fotografierii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în</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cadrul</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evenimentului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respectiv</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minim</w:t>
            </w:r>
            <w:proofErr w:type="spellEnd"/>
            <w:r w:rsidRPr="00FB31FA">
              <w:rPr>
                <w:rFonts w:ascii="Times New Roman" w:hAnsi="Times New Roman"/>
                <w:sz w:val="22"/>
                <w:szCs w:val="22"/>
                <w:lang w:val="fr-FR"/>
              </w:rPr>
              <w:t xml:space="preserve"> 100 </w:t>
            </w:r>
            <w:proofErr w:type="spellStart"/>
            <w:r w:rsidRPr="00FB31FA">
              <w:rPr>
                <w:rFonts w:ascii="Times New Roman" w:hAnsi="Times New Roman"/>
                <w:sz w:val="22"/>
                <w:szCs w:val="22"/>
                <w:lang w:val="fr-FR"/>
              </w:rPr>
              <w:t>fotografii</w:t>
            </w:r>
            <w:proofErr w:type="spellEnd"/>
            <w:r w:rsidRPr="00FB31FA">
              <w:rPr>
                <w:rFonts w:ascii="Times New Roman" w:hAnsi="Times New Roman"/>
                <w:sz w:val="22"/>
                <w:szCs w:val="22"/>
                <w:lang w:val="fr-FR"/>
              </w:rPr>
              <w:t xml:space="preserve"> format digital </w:t>
            </w:r>
            <w:proofErr w:type="spellStart"/>
            <w:r w:rsidRPr="00FB31FA">
              <w:rPr>
                <w:rFonts w:ascii="Times New Roman" w:hAnsi="Times New Roman"/>
                <w:sz w:val="22"/>
                <w:szCs w:val="22"/>
                <w:lang w:val="fr-FR"/>
              </w:rPr>
              <w:t>și</w:t>
            </w:r>
            <w:proofErr w:type="spellEnd"/>
            <w:r w:rsidRPr="00FB31FA">
              <w:rPr>
                <w:rFonts w:ascii="Times New Roman" w:hAnsi="Times New Roman"/>
                <w:sz w:val="22"/>
                <w:szCs w:val="22"/>
                <w:lang w:val="fr-FR"/>
              </w:rPr>
              <w:t xml:space="preserve"> 2 </w:t>
            </w:r>
            <w:proofErr w:type="spellStart"/>
            <w:r w:rsidRPr="00FB31FA">
              <w:rPr>
                <w:rFonts w:ascii="Times New Roman" w:hAnsi="Times New Roman"/>
                <w:sz w:val="22"/>
                <w:szCs w:val="22"/>
                <w:lang w:val="fr-FR"/>
              </w:rPr>
              <w:t>videoclipuri</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în</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același</w:t>
            </w:r>
            <w:proofErr w:type="spellEnd"/>
            <w:r w:rsidRPr="00FB31FA">
              <w:rPr>
                <w:rFonts w:ascii="Times New Roman" w:hAnsi="Times New Roman"/>
                <w:sz w:val="22"/>
                <w:szCs w:val="22"/>
                <w:lang w:val="fr-FR"/>
              </w:rPr>
              <w:t xml:space="preserve"> format, care se vor </w:t>
            </w:r>
            <w:proofErr w:type="spellStart"/>
            <w:r w:rsidRPr="00FB31FA">
              <w:rPr>
                <w:rFonts w:ascii="Times New Roman" w:hAnsi="Times New Roman"/>
                <w:sz w:val="22"/>
                <w:szCs w:val="22"/>
                <w:lang w:val="fr-FR"/>
              </w:rPr>
              <w:t>pune</w:t>
            </w:r>
            <w:proofErr w:type="spellEnd"/>
            <w:r w:rsidRPr="00FB31FA">
              <w:rPr>
                <w:rFonts w:ascii="Times New Roman" w:hAnsi="Times New Roman"/>
                <w:sz w:val="22"/>
                <w:szCs w:val="22"/>
                <w:lang w:val="fr-FR"/>
              </w:rPr>
              <w:t xml:space="preserve"> la </w:t>
            </w:r>
            <w:proofErr w:type="spellStart"/>
            <w:r w:rsidRPr="00FB31FA">
              <w:rPr>
                <w:rFonts w:ascii="Times New Roman" w:hAnsi="Times New Roman"/>
                <w:sz w:val="22"/>
                <w:szCs w:val="22"/>
                <w:lang w:val="fr-FR"/>
              </w:rPr>
              <w:t>dispoz</w:t>
            </w:r>
            <w:proofErr w:type="spellEnd"/>
            <w:r w:rsidRPr="00FB31FA">
              <w:rPr>
                <w:rFonts w:ascii="Times New Roman" w:hAnsi="Times New Roman"/>
                <w:sz w:val="22"/>
                <w:szCs w:val="22"/>
                <w:lang w:val="ro-RO"/>
              </w:rPr>
              <w:t xml:space="preserve">iția autorității contractante în termen de 5 zile de la </w:t>
            </w:r>
            <w:proofErr w:type="gramStart"/>
            <w:r w:rsidRPr="00FB31FA">
              <w:rPr>
                <w:rFonts w:ascii="Times New Roman" w:hAnsi="Times New Roman"/>
                <w:sz w:val="22"/>
                <w:szCs w:val="22"/>
                <w:lang w:val="ro-RO"/>
              </w:rPr>
              <w:t>eveniment;</w:t>
            </w:r>
            <w:proofErr w:type="gramEnd"/>
          </w:p>
          <w:p w14:paraId="7C3CE6E1" w14:textId="77777777" w:rsidR="00FB31FA" w:rsidRDefault="00FB31FA" w:rsidP="00FB31FA">
            <w:pPr>
              <w:rPr>
                <w:rFonts w:ascii="Times New Roman" w:hAnsi="Times New Roman"/>
                <w:sz w:val="22"/>
                <w:szCs w:val="22"/>
                <w:lang w:val="fr-FR"/>
              </w:rPr>
            </w:pPr>
            <w:proofErr w:type="spellStart"/>
            <w:r w:rsidRPr="00FB31FA">
              <w:rPr>
                <w:rFonts w:ascii="Times New Roman" w:hAnsi="Times New Roman"/>
                <w:sz w:val="22"/>
                <w:szCs w:val="22"/>
                <w:lang w:val="fr-FR"/>
              </w:rPr>
              <w:t>Asigurarea</w:t>
            </w:r>
            <w:proofErr w:type="spellEnd"/>
            <w:r w:rsidRPr="00FB31FA">
              <w:rPr>
                <w:rFonts w:ascii="Times New Roman" w:hAnsi="Times New Roman"/>
                <w:sz w:val="22"/>
                <w:szCs w:val="22"/>
                <w:lang w:val="fr-FR"/>
              </w:rPr>
              <w:t xml:space="preserve"> </w:t>
            </w:r>
            <w:proofErr w:type="spellStart"/>
            <w:r w:rsidRPr="00FB31FA">
              <w:rPr>
                <w:rFonts w:ascii="Times New Roman" w:hAnsi="Times New Roman"/>
                <w:sz w:val="22"/>
                <w:szCs w:val="22"/>
                <w:lang w:val="fr-FR"/>
              </w:rPr>
              <w:t>transportului</w:t>
            </w:r>
            <w:proofErr w:type="spellEnd"/>
            <w:r w:rsidRPr="00FB31FA">
              <w:rPr>
                <w:rFonts w:ascii="Times New Roman" w:hAnsi="Times New Roman"/>
                <w:sz w:val="22"/>
                <w:szCs w:val="22"/>
                <w:lang w:val="fr-FR"/>
              </w:rPr>
              <w:t xml:space="preserve"> </w:t>
            </w:r>
            <w:proofErr w:type="spellStart"/>
            <w:proofErr w:type="gramStart"/>
            <w:r w:rsidRPr="00FB31FA">
              <w:rPr>
                <w:rFonts w:ascii="Times New Roman" w:hAnsi="Times New Roman"/>
                <w:sz w:val="22"/>
                <w:szCs w:val="22"/>
                <w:lang w:val="fr-FR"/>
              </w:rPr>
              <w:t>fotografului</w:t>
            </w:r>
            <w:proofErr w:type="spellEnd"/>
            <w:r w:rsidRPr="00FB31FA">
              <w:rPr>
                <w:rFonts w:ascii="Times New Roman" w:hAnsi="Times New Roman"/>
                <w:sz w:val="22"/>
                <w:szCs w:val="22"/>
                <w:lang w:val="fr-FR"/>
              </w:rPr>
              <w:t>;</w:t>
            </w:r>
            <w:proofErr w:type="gramEnd"/>
          </w:p>
          <w:p w14:paraId="337B1C7C" w14:textId="77777777" w:rsidR="00FB31FA" w:rsidRDefault="00FB31FA" w:rsidP="00FB31FA">
            <w:pPr>
              <w:rPr>
                <w:rFonts w:ascii="Times New Roman" w:hAnsi="Times New Roman"/>
                <w:b/>
                <w:bCs/>
                <w:sz w:val="22"/>
                <w:szCs w:val="22"/>
                <w:lang w:val="ro-RO"/>
              </w:rPr>
            </w:pPr>
          </w:p>
          <w:p w14:paraId="5A21278C" w14:textId="77777777" w:rsidR="00FB31FA" w:rsidRPr="00FB31FA" w:rsidRDefault="00FB31FA" w:rsidP="00FB31FA">
            <w:pPr>
              <w:ind w:firstLine="450"/>
              <w:jc w:val="both"/>
              <w:rPr>
                <w:rFonts w:ascii="Times New Roman" w:hAnsi="Times New Roman"/>
                <w:sz w:val="22"/>
                <w:szCs w:val="22"/>
                <w:lang w:val="ro-RO"/>
              </w:rPr>
            </w:pPr>
            <w:r w:rsidRPr="00FB31FA">
              <w:rPr>
                <w:rFonts w:ascii="Times New Roman" w:hAnsi="Times New Roman"/>
                <w:sz w:val="22"/>
                <w:szCs w:val="22"/>
                <w:lang w:val="ro-RO"/>
              </w:rPr>
              <w:t>Cu prilejul începerii noului an universitar, în sprijinul integrării bobocilor în viața socială a studenților UDJG, organizam un eveniment cultural și social printr-un concert artistic, unde aceștia se pot distra, dansa și cunoaște, desfășurându-se pe data de 9 octombrie.</w:t>
            </w:r>
          </w:p>
          <w:p w14:paraId="44F715E1" w14:textId="77777777" w:rsidR="00FB31FA" w:rsidRPr="00FB31FA" w:rsidRDefault="00FB31FA" w:rsidP="00FB31FA">
            <w:pPr>
              <w:pStyle w:val="NoSpacing"/>
              <w:rPr>
                <w:rFonts w:ascii="Times New Roman" w:eastAsia="Calibri" w:hAnsi="Times New Roman"/>
                <w:bCs/>
                <w:sz w:val="22"/>
                <w:szCs w:val="22"/>
                <w:lang w:val="ro-RO"/>
              </w:rPr>
            </w:pPr>
            <w:r w:rsidRPr="00FB31FA">
              <w:rPr>
                <w:rFonts w:ascii="Times New Roman" w:eastAsia="Calibri" w:hAnsi="Times New Roman"/>
                <w:bCs/>
                <w:sz w:val="22"/>
                <w:szCs w:val="22"/>
                <w:lang w:val="ro-RO"/>
              </w:rPr>
              <w:t xml:space="preserve">Servicii artistice </w:t>
            </w:r>
          </w:p>
          <w:p w14:paraId="6410F30B" w14:textId="16F7A1F9" w:rsidR="00FB31FA" w:rsidRPr="00FB31FA" w:rsidRDefault="00FB31FA" w:rsidP="00FB31FA">
            <w:pPr>
              <w:pStyle w:val="NoSpacing"/>
              <w:ind w:firstLine="720"/>
              <w:rPr>
                <w:rFonts w:ascii="Times New Roman" w:eastAsia="Calibri" w:hAnsi="Times New Roman"/>
                <w:bCs/>
                <w:sz w:val="24"/>
                <w:szCs w:val="24"/>
                <w:lang w:val="ro-RO"/>
              </w:rPr>
            </w:pPr>
            <w:r w:rsidRPr="00FB31FA">
              <w:rPr>
                <w:rFonts w:ascii="Times New Roman" w:eastAsia="Calibri" w:hAnsi="Times New Roman"/>
                <w:bCs/>
                <w:sz w:val="22"/>
                <w:szCs w:val="22"/>
                <w:lang w:val="ro-RO"/>
              </w:rPr>
              <w:t>Serviciul artistic este constituit dintr-un artist / formație. De asemenea, serviciul include backline-ul, mixerul, conectica și alte echipamente necesare desfășurării evenimentului. Trupa va susține un concert de minimum 40 de minute.</w:t>
            </w:r>
          </w:p>
        </w:tc>
        <w:tc>
          <w:tcPr>
            <w:tcW w:w="3895" w:type="dxa"/>
            <w:tcMar>
              <w:left w:w="57" w:type="dxa"/>
              <w:right w:w="57" w:type="dxa"/>
            </w:tcMar>
            <w:vAlign w:val="center"/>
          </w:tcPr>
          <w:p w14:paraId="7948D9A4" w14:textId="77777777" w:rsidR="00BB09AA" w:rsidRPr="00493CBF" w:rsidRDefault="00BB09AA" w:rsidP="007625E6">
            <w:pPr>
              <w:pStyle w:val="Heading2"/>
              <w:numPr>
                <w:ilvl w:val="0"/>
                <w:numId w:val="0"/>
              </w:numPr>
              <w:jc w:val="center"/>
              <w:rPr>
                <w:rFonts w:ascii="Times New Roman" w:hAnsi="Times New Roman"/>
                <w:i/>
                <w:iCs/>
                <w:caps/>
                <w:sz w:val="22"/>
              </w:rPr>
            </w:pPr>
          </w:p>
        </w:tc>
      </w:tr>
      <w:tr w:rsidR="00BB09AA" w:rsidRPr="00493CBF" w14:paraId="272DE2AB" w14:textId="77777777" w:rsidTr="00493CBF">
        <w:trPr>
          <w:trHeight w:val="657"/>
          <w:jc w:val="center"/>
        </w:trPr>
        <w:tc>
          <w:tcPr>
            <w:tcW w:w="869" w:type="dxa"/>
            <w:tcMar>
              <w:left w:w="57" w:type="dxa"/>
              <w:right w:w="57" w:type="dxa"/>
            </w:tcMar>
            <w:vAlign w:val="center"/>
          </w:tcPr>
          <w:p w14:paraId="20364B61" w14:textId="77777777" w:rsidR="00BB09AA" w:rsidRPr="00493CBF" w:rsidRDefault="00BB09AA" w:rsidP="007625E6">
            <w:pPr>
              <w:pStyle w:val="Heading2"/>
              <w:numPr>
                <w:ilvl w:val="0"/>
                <w:numId w:val="33"/>
              </w:numPr>
              <w:jc w:val="center"/>
              <w:rPr>
                <w:rFonts w:ascii="Times New Roman" w:hAnsi="Times New Roman"/>
                <w:i/>
                <w:iCs/>
                <w:caps/>
                <w:sz w:val="22"/>
              </w:rPr>
            </w:pPr>
          </w:p>
        </w:tc>
        <w:tc>
          <w:tcPr>
            <w:tcW w:w="4706" w:type="dxa"/>
            <w:tcMar>
              <w:left w:w="57" w:type="dxa"/>
              <w:right w:w="57" w:type="dxa"/>
            </w:tcMar>
            <w:vAlign w:val="center"/>
          </w:tcPr>
          <w:p w14:paraId="4DF4C186" w14:textId="77777777" w:rsidR="00FB31FA" w:rsidRPr="00FB31FA" w:rsidRDefault="00FB31FA" w:rsidP="00FB31FA">
            <w:pPr>
              <w:spacing w:after="200"/>
              <w:jc w:val="both"/>
              <w:rPr>
                <w:rFonts w:ascii="Times New Roman" w:hAnsi="Times New Roman"/>
                <w:b/>
                <w:sz w:val="22"/>
                <w:szCs w:val="22"/>
                <w:lang w:val="ro-RO"/>
              </w:rPr>
            </w:pPr>
            <w:r w:rsidRPr="00FB31FA">
              <w:rPr>
                <w:rFonts w:ascii="Times New Roman" w:hAnsi="Times New Roman"/>
                <w:b/>
                <w:sz w:val="22"/>
                <w:szCs w:val="22"/>
                <w:lang w:val="ro-RO"/>
              </w:rPr>
              <w:t>MODALITATEA DE PLATĂ</w:t>
            </w:r>
          </w:p>
          <w:p w14:paraId="41B1218C" w14:textId="77777777" w:rsidR="00FB31FA" w:rsidRPr="00FB31FA" w:rsidRDefault="00FB31FA" w:rsidP="00FB31FA">
            <w:pPr>
              <w:ind w:firstLine="360"/>
              <w:jc w:val="both"/>
              <w:rPr>
                <w:rFonts w:ascii="Times New Roman" w:hAnsi="Times New Roman"/>
                <w:sz w:val="22"/>
                <w:szCs w:val="22"/>
                <w:lang w:val="ro-RO"/>
              </w:rPr>
            </w:pPr>
            <w:r w:rsidRPr="00FB31FA">
              <w:rPr>
                <w:rFonts w:ascii="Times New Roman" w:hAnsi="Times New Roman"/>
                <w:sz w:val="22"/>
                <w:szCs w:val="22"/>
                <w:lang w:val="ro-RO"/>
              </w:rPr>
              <w:t>Achizitorul va face plata serviciilor realizate de către contractant după recepţionarea facturii şi a documentelor justificative pentru serviciile efectiv prestate și confirmate. Menţionăm că documentele justificative aferente unei facturi se vor depune la sediul Achizitorului în format hârtie.</w:t>
            </w:r>
          </w:p>
          <w:p w14:paraId="4360D8F7" w14:textId="77777777" w:rsidR="00FB31FA" w:rsidRPr="00FB31FA" w:rsidRDefault="00FB31FA" w:rsidP="00FB31FA">
            <w:pPr>
              <w:ind w:firstLine="360"/>
              <w:jc w:val="both"/>
              <w:rPr>
                <w:rFonts w:ascii="Times New Roman" w:hAnsi="Times New Roman"/>
                <w:sz w:val="22"/>
                <w:szCs w:val="22"/>
                <w:lang w:val="ro-RO"/>
              </w:rPr>
            </w:pPr>
            <w:r w:rsidRPr="00FB31FA">
              <w:rPr>
                <w:rFonts w:ascii="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75706527" w14:textId="77777777" w:rsidR="00FB31FA" w:rsidRPr="00FB31FA" w:rsidRDefault="00FB31FA" w:rsidP="00FB31FA">
            <w:pPr>
              <w:ind w:firstLine="360"/>
              <w:jc w:val="both"/>
              <w:rPr>
                <w:rFonts w:ascii="Times New Roman" w:hAnsi="Times New Roman"/>
                <w:sz w:val="22"/>
                <w:szCs w:val="22"/>
                <w:lang w:val="ro-RO"/>
              </w:rPr>
            </w:pPr>
            <w:r w:rsidRPr="00FB31FA">
              <w:rPr>
                <w:rFonts w:ascii="Times New Roman" w:hAnsi="Times New Roman"/>
                <w:sz w:val="22"/>
                <w:szCs w:val="22"/>
                <w:lang w:val="ro-RO"/>
              </w:rPr>
              <w:t>Plata se face în maxim 30 de zile de la data finalizării evenimentului.</w:t>
            </w:r>
          </w:p>
          <w:p w14:paraId="73E578CF" w14:textId="77777777" w:rsidR="00FB31FA" w:rsidRPr="00FB31FA" w:rsidRDefault="00FB31FA" w:rsidP="00FB31FA">
            <w:pPr>
              <w:ind w:firstLine="360"/>
              <w:jc w:val="both"/>
              <w:rPr>
                <w:rFonts w:ascii="Times New Roman" w:hAnsi="Times New Roman"/>
                <w:sz w:val="22"/>
                <w:szCs w:val="22"/>
                <w:lang w:val="ro-RO"/>
              </w:rPr>
            </w:pPr>
            <w:r w:rsidRPr="00FB31FA">
              <w:rPr>
                <w:rFonts w:ascii="Times New Roman" w:hAnsi="Times New Roman"/>
                <w:sz w:val="22"/>
                <w:szCs w:val="22"/>
                <w:lang w:val="ro-RO"/>
              </w:rPr>
              <w:lastRenderedPageBreak/>
              <w:t>Documentele justificative care trebuie să însoțească factura:</w:t>
            </w:r>
          </w:p>
          <w:p w14:paraId="45588FEA" w14:textId="77777777" w:rsidR="00FB31FA" w:rsidRPr="00FB31FA" w:rsidRDefault="00FB31FA" w:rsidP="00FB31FA">
            <w:pPr>
              <w:pStyle w:val="ListParagraph"/>
              <w:numPr>
                <w:ilvl w:val="0"/>
                <w:numId w:val="44"/>
              </w:numPr>
              <w:spacing w:after="200" w:line="276" w:lineRule="auto"/>
              <w:jc w:val="both"/>
              <w:rPr>
                <w:sz w:val="22"/>
                <w:szCs w:val="22"/>
                <w:lang w:val="ro-RO"/>
              </w:rPr>
            </w:pPr>
            <w:r w:rsidRPr="00FB31FA">
              <w:rPr>
                <w:sz w:val="22"/>
                <w:szCs w:val="22"/>
                <w:lang w:val="ro-RO"/>
              </w:rPr>
              <w:t>proces verbal de prestare a serviciilor;</w:t>
            </w:r>
          </w:p>
          <w:p w14:paraId="5DF67D23" w14:textId="2EB6B55E" w:rsidR="00BB09AA" w:rsidRPr="00FB31FA" w:rsidRDefault="00FB31FA" w:rsidP="00FB31FA">
            <w:pPr>
              <w:pStyle w:val="ListParagraph"/>
              <w:numPr>
                <w:ilvl w:val="0"/>
                <w:numId w:val="44"/>
              </w:numPr>
              <w:spacing w:after="200" w:line="276" w:lineRule="auto"/>
              <w:jc w:val="both"/>
              <w:rPr>
                <w:sz w:val="22"/>
                <w:szCs w:val="22"/>
                <w:lang w:val="ro-RO"/>
              </w:rPr>
            </w:pPr>
            <w:r w:rsidRPr="00FB31FA">
              <w:rPr>
                <w:sz w:val="22"/>
                <w:szCs w:val="22"/>
                <w:lang w:val="ro-RO"/>
              </w:rPr>
              <w:t>alte documente relevante.</w:t>
            </w:r>
          </w:p>
        </w:tc>
        <w:tc>
          <w:tcPr>
            <w:tcW w:w="3895" w:type="dxa"/>
            <w:tcMar>
              <w:left w:w="57" w:type="dxa"/>
              <w:right w:w="57" w:type="dxa"/>
            </w:tcMar>
            <w:vAlign w:val="center"/>
          </w:tcPr>
          <w:p w14:paraId="542B9632" w14:textId="77777777" w:rsidR="00BB09AA" w:rsidRPr="00493CBF" w:rsidRDefault="00BB09AA" w:rsidP="007625E6">
            <w:pPr>
              <w:pStyle w:val="Heading2"/>
              <w:numPr>
                <w:ilvl w:val="0"/>
                <w:numId w:val="0"/>
              </w:numPr>
              <w:jc w:val="center"/>
              <w:rPr>
                <w:rFonts w:ascii="Times New Roman" w:hAnsi="Times New Roman"/>
                <w:i/>
                <w:iCs/>
                <w:caps/>
                <w:sz w:val="22"/>
              </w:rPr>
            </w:pPr>
          </w:p>
        </w:tc>
      </w:tr>
    </w:tbl>
    <w:p w14:paraId="50BC89F0" w14:textId="77777777" w:rsidR="00BB09AA" w:rsidRPr="0018656E" w:rsidRDefault="00BB09AA" w:rsidP="00BB09AA">
      <w:pPr>
        <w:ind w:right="1440"/>
        <w:rPr>
          <w:rFonts w:ascii="Arial Narrow" w:hAnsi="Arial Narrow" w:cs="Arial"/>
        </w:rPr>
      </w:pPr>
    </w:p>
    <w:p w14:paraId="6C0496D9" w14:textId="77777777"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071BFACC" w14:textId="77777777" w:rsidR="00BB09AA" w:rsidRPr="0018656E" w:rsidRDefault="00BB09AA" w:rsidP="00BB09AA">
      <w:pPr>
        <w:ind w:firstLine="720"/>
        <w:jc w:val="both"/>
        <w:outlineLvl w:val="0"/>
        <w:rPr>
          <w:rFonts w:ascii="Arial Narrow" w:hAnsi="Arial Narrow" w:cs="Arial"/>
          <w:color w:val="000000"/>
        </w:rPr>
      </w:pPr>
    </w:p>
    <w:p w14:paraId="5771103E"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14:paraId="2788F3D7"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BFF465D" w14:textId="77777777"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B3B2DA9" w14:textId="77777777" w:rsidR="00BB09AA" w:rsidRDefault="00BB09AA" w:rsidP="00BB09AA">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485377FF" w14:textId="77777777" w:rsidR="00BB09AA" w:rsidRPr="004E14D7" w:rsidRDefault="00BB09AA" w:rsidP="00BB09AA">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452F560A"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404A6C2"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17E3440"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1A73192"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625A254" w14:textId="77777777" w:rsidR="00BB09AA" w:rsidRPr="00667A69" w:rsidRDefault="00BB09AA" w:rsidP="00BB09AA">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CD15239" w14:textId="77777777"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54C2927" w14:textId="77777777" w:rsidR="00BB09AA" w:rsidRPr="0018656E" w:rsidRDefault="00BB09AA" w:rsidP="00BB09AA">
      <w:pPr>
        <w:ind w:right="1440"/>
        <w:rPr>
          <w:rFonts w:ascii="Arial Narrow" w:hAnsi="Arial Narrow" w:cs="Arial"/>
          <w:color w:val="000000"/>
        </w:rPr>
      </w:pPr>
    </w:p>
    <w:p w14:paraId="25D38BD8" w14:textId="77777777"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14:paraId="3FA8ACAB" w14:textId="77777777"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14:paraId="44F4F5BC" w14:textId="77777777" w:rsidR="00E5056B" w:rsidRPr="00667A69" w:rsidRDefault="00E5056B" w:rsidP="00E5056B">
      <w:pPr>
        <w:jc w:val="right"/>
        <w:rPr>
          <w:rFonts w:ascii="Times New Roman" w:hAnsi="Times New Roman"/>
          <w:i/>
          <w:noProof/>
          <w:sz w:val="18"/>
          <w:szCs w:val="18"/>
        </w:rPr>
      </w:pPr>
    </w:p>
    <w:p w14:paraId="0484106E" w14:textId="77777777" w:rsidR="00E5056B" w:rsidRPr="00667A69" w:rsidRDefault="00E5056B" w:rsidP="00E5056B">
      <w:pPr>
        <w:jc w:val="both"/>
        <w:outlineLvl w:val="0"/>
        <w:rPr>
          <w:rFonts w:ascii="Times New Roman" w:hAnsi="Times New Roman"/>
          <w:i/>
          <w:noProof/>
          <w:sz w:val="18"/>
          <w:szCs w:val="18"/>
        </w:rPr>
      </w:pPr>
    </w:p>
    <w:p w14:paraId="59770B59"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14:paraId="46FB48CC"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14:paraId="3124906E" w14:textId="77777777"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14:paraId="62C58907" w14:textId="77777777" w:rsidR="00E5056B" w:rsidRPr="00667A69" w:rsidRDefault="00E5056B" w:rsidP="00E5056B">
      <w:pPr>
        <w:jc w:val="center"/>
        <w:outlineLvl w:val="0"/>
        <w:rPr>
          <w:rFonts w:ascii="Times New Roman" w:hAnsi="Times New Roman"/>
          <w:b/>
          <w:i/>
          <w:noProof/>
          <w:sz w:val="18"/>
          <w:szCs w:val="18"/>
        </w:rPr>
      </w:pPr>
    </w:p>
    <w:p w14:paraId="4F26ACCE" w14:textId="77777777"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14:paraId="19C03DD2" w14:textId="77777777" w:rsidR="00E5056B" w:rsidRPr="00667A69" w:rsidRDefault="00E5056B" w:rsidP="00E5056B">
      <w:pPr>
        <w:jc w:val="both"/>
        <w:rPr>
          <w:rFonts w:ascii="Times New Roman" w:hAnsi="Times New Roman"/>
          <w:i/>
          <w:noProof/>
          <w:sz w:val="18"/>
          <w:szCs w:val="18"/>
        </w:rPr>
      </w:pPr>
    </w:p>
    <w:p w14:paraId="7F1052BD" w14:textId="77777777" w:rsidR="00E5056B" w:rsidRPr="00667A69" w:rsidRDefault="00E5056B" w:rsidP="00E5056B">
      <w:pPr>
        <w:jc w:val="both"/>
        <w:rPr>
          <w:rFonts w:ascii="Times New Roman" w:hAnsi="Times New Roman"/>
          <w:i/>
          <w:noProof/>
          <w:sz w:val="18"/>
          <w:szCs w:val="18"/>
        </w:rPr>
      </w:pPr>
    </w:p>
    <w:p w14:paraId="3043185E" w14:textId="77777777" w:rsidR="00E5056B" w:rsidRPr="00667A69" w:rsidRDefault="00E5056B" w:rsidP="00E5056B">
      <w:pPr>
        <w:jc w:val="both"/>
        <w:rPr>
          <w:rFonts w:ascii="Times New Roman" w:hAnsi="Times New Roman"/>
          <w:i/>
          <w:noProof/>
          <w:sz w:val="18"/>
          <w:szCs w:val="18"/>
        </w:rPr>
      </w:pPr>
    </w:p>
    <w:p w14:paraId="190AA3CB" w14:textId="77777777"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14:paraId="483A6DD3" w14:textId="77777777" w:rsidR="00E5056B" w:rsidRPr="00DF25F3" w:rsidRDefault="00E5056B" w:rsidP="00E5056B">
      <w:pPr>
        <w:ind w:left="285"/>
        <w:jc w:val="both"/>
        <w:rPr>
          <w:rFonts w:ascii="Times New Roman" w:hAnsi="Times New Roman"/>
          <w:i/>
          <w:noProof/>
          <w:snapToGrid w:val="0"/>
          <w:sz w:val="18"/>
          <w:szCs w:val="18"/>
        </w:rPr>
      </w:pPr>
    </w:p>
    <w:p w14:paraId="049411A5" w14:textId="77777777"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14:paraId="3F75A030" w14:textId="77777777" w:rsidR="00E5056B" w:rsidRPr="00952634" w:rsidRDefault="00E5056B" w:rsidP="00E5056B">
      <w:pPr>
        <w:pStyle w:val="ListParagraph"/>
        <w:rPr>
          <w:i/>
          <w:noProof/>
          <w:color w:val="FF0000"/>
          <w:sz w:val="18"/>
          <w:szCs w:val="18"/>
        </w:rPr>
      </w:pPr>
    </w:p>
    <w:p w14:paraId="1E8F2296" w14:textId="77777777"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14:paraId="742EA377" w14:textId="77777777"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3C41F74E" w14:textId="77777777" w:rsidR="00E5056B" w:rsidRPr="00667A69" w:rsidRDefault="00E5056B" w:rsidP="00E5056B">
      <w:pPr>
        <w:pStyle w:val="ListParagraph"/>
        <w:rPr>
          <w:i/>
          <w:noProof/>
          <w:sz w:val="18"/>
          <w:szCs w:val="18"/>
        </w:rPr>
      </w:pPr>
    </w:p>
    <w:p w14:paraId="49B9348A" w14:textId="77777777"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14:paraId="61217DBA" w14:textId="77777777" w:rsidR="00E5056B" w:rsidRPr="00667A69" w:rsidRDefault="00E5056B" w:rsidP="00E5056B">
      <w:pPr>
        <w:jc w:val="both"/>
        <w:rPr>
          <w:rFonts w:ascii="Times New Roman" w:hAnsi="Times New Roman"/>
          <w:i/>
          <w:noProof/>
          <w:sz w:val="18"/>
          <w:szCs w:val="18"/>
        </w:rPr>
      </w:pPr>
    </w:p>
    <w:p w14:paraId="5CE1427A" w14:textId="77777777"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14:paraId="48C03077" w14:textId="77777777"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r>
        <w:rPr>
          <w:rFonts w:ascii="Times New Roman" w:hAnsi="Times New Roman"/>
          <w:sz w:val="18"/>
          <w:szCs w:val="18"/>
        </w:rPr>
        <w:t>depunemofertaalternativa</w:t>
      </w:r>
      <w:proofErr w:type="spell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formular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proofErr w:type="gramStart"/>
      <w:r>
        <w:rPr>
          <w:rFonts w:ascii="Times New Roman" w:hAnsi="Times New Roman"/>
          <w:sz w:val="18"/>
          <w:szCs w:val="18"/>
        </w:rPr>
        <w:t>";</w:t>
      </w:r>
      <w:proofErr w:type="gramEnd"/>
    </w:p>
    <w:p w14:paraId="10101F86" w14:textId="77777777"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r>
        <w:rPr>
          <w:rFonts w:ascii="Times New Roman" w:hAnsi="Times New Roman"/>
          <w:sz w:val="18"/>
          <w:szCs w:val="18"/>
        </w:rPr>
        <w:t>nudepunemofertaalternativa</w:t>
      </w:r>
      <w:proofErr w:type="spellEnd"/>
      <w:r>
        <w:rPr>
          <w:rFonts w:ascii="Times New Roman" w:hAnsi="Times New Roman"/>
          <w:sz w:val="18"/>
          <w:szCs w:val="18"/>
        </w:rPr>
        <w:t>.</w:t>
      </w:r>
    </w:p>
    <w:p w14:paraId="5596066F" w14:textId="77777777"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r>
        <w:rPr>
          <w:rFonts w:ascii="Times New Roman" w:hAnsi="Times New Roman"/>
          <w:i/>
          <w:sz w:val="18"/>
          <w:szCs w:val="18"/>
        </w:rPr>
        <w:t>sebifeazaoptiuneacorespunzatoare</w:t>
      </w:r>
      <w:proofErr w:type="spellEnd"/>
      <w:r>
        <w:rPr>
          <w:rFonts w:ascii="Times New Roman" w:hAnsi="Times New Roman"/>
          <w:i/>
          <w:sz w:val="18"/>
          <w:szCs w:val="18"/>
        </w:rPr>
        <w:t>)</w:t>
      </w:r>
    </w:p>
    <w:p w14:paraId="7781B759" w14:textId="77777777"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14:paraId="4663C82B" w14:textId="77777777" w:rsidR="00E5056B" w:rsidRPr="00667A69" w:rsidRDefault="00E5056B" w:rsidP="00E5056B">
      <w:pPr>
        <w:jc w:val="both"/>
        <w:rPr>
          <w:rFonts w:ascii="Times New Roman" w:hAnsi="Times New Roman"/>
          <w:i/>
          <w:noProof/>
          <w:sz w:val="18"/>
          <w:szCs w:val="18"/>
        </w:rPr>
      </w:pPr>
    </w:p>
    <w:p w14:paraId="7D02F6C1" w14:textId="77777777" w:rsidR="00E5056B" w:rsidRPr="00667A69" w:rsidRDefault="00E5056B" w:rsidP="00E5056B">
      <w:pPr>
        <w:jc w:val="both"/>
        <w:rPr>
          <w:rFonts w:ascii="Times New Roman" w:hAnsi="Times New Roman"/>
          <w:i/>
          <w:noProof/>
          <w:sz w:val="18"/>
          <w:szCs w:val="18"/>
        </w:rPr>
      </w:pPr>
    </w:p>
    <w:p w14:paraId="75C141D9" w14:textId="77777777" w:rsidR="00E5056B" w:rsidRPr="00667A69" w:rsidRDefault="00E5056B" w:rsidP="00E5056B">
      <w:pPr>
        <w:jc w:val="both"/>
        <w:rPr>
          <w:rFonts w:ascii="Times New Roman" w:hAnsi="Times New Roman"/>
          <w:i/>
          <w:noProof/>
          <w:sz w:val="18"/>
          <w:szCs w:val="18"/>
        </w:rPr>
      </w:pPr>
    </w:p>
    <w:p w14:paraId="120805DD" w14:textId="77777777" w:rsidR="00E5056B" w:rsidRPr="00667A69" w:rsidRDefault="00E5056B" w:rsidP="00E5056B">
      <w:pPr>
        <w:jc w:val="both"/>
        <w:rPr>
          <w:rFonts w:ascii="Times New Roman" w:hAnsi="Times New Roman"/>
          <w:i/>
          <w:noProof/>
          <w:sz w:val="18"/>
          <w:szCs w:val="18"/>
        </w:rPr>
      </w:pPr>
    </w:p>
    <w:p w14:paraId="58D5B5A4" w14:textId="77777777" w:rsidR="00E5056B" w:rsidRPr="00667A69" w:rsidRDefault="00E5056B" w:rsidP="00E5056B">
      <w:pPr>
        <w:jc w:val="both"/>
        <w:rPr>
          <w:rFonts w:ascii="Times New Roman" w:hAnsi="Times New Roman"/>
          <w:i/>
          <w:noProof/>
          <w:sz w:val="18"/>
          <w:szCs w:val="18"/>
        </w:rPr>
      </w:pPr>
    </w:p>
    <w:p w14:paraId="19A643ED"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14:paraId="1A888B6E"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359B483"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14:paraId="236EA5E3" w14:textId="77777777"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14:paraId="66DEB3F4"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08AA8437"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09EED07"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BF7DE1D"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F10DDB2"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515C35E"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EF4AE7D" w14:textId="77777777"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D6B3E0" w14:textId="77777777" w:rsidR="00832EDE" w:rsidRDefault="00832EDE" w:rsidP="00E5056B">
      <w:pPr>
        <w:spacing w:after="120"/>
        <w:jc w:val="both"/>
        <w:rPr>
          <w:rFonts w:ascii="Times New Roman" w:hAnsi="Times New Roman"/>
          <w:i/>
          <w:sz w:val="18"/>
          <w:szCs w:val="18"/>
        </w:rPr>
      </w:pPr>
    </w:p>
    <w:p w14:paraId="66BF5045" w14:textId="77777777" w:rsidR="00832EDE" w:rsidRDefault="00832EDE" w:rsidP="00E5056B">
      <w:pPr>
        <w:spacing w:after="120"/>
        <w:jc w:val="both"/>
        <w:rPr>
          <w:rFonts w:ascii="Times New Roman" w:hAnsi="Times New Roman"/>
          <w:i/>
          <w:sz w:val="18"/>
          <w:szCs w:val="18"/>
        </w:rPr>
      </w:pPr>
    </w:p>
    <w:p w14:paraId="5477543C" w14:textId="77777777" w:rsidR="00832EDE" w:rsidRDefault="00832EDE" w:rsidP="00E5056B">
      <w:pPr>
        <w:spacing w:after="120"/>
        <w:jc w:val="both"/>
        <w:rPr>
          <w:rFonts w:ascii="Times New Roman" w:hAnsi="Times New Roman"/>
          <w:i/>
          <w:sz w:val="18"/>
          <w:szCs w:val="18"/>
        </w:rPr>
      </w:pPr>
    </w:p>
    <w:p w14:paraId="00E77497" w14:textId="77777777" w:rsidR="00832EDE" w:rsidRDefault="00832EDE" w:rsidP="00E5056B">
      <w:pPr>
        <w:spacing w:after="120"/>
        <w:jc w:val="both"/>
        <w:rPr>
          <w:rFonts w:ascii="Times New Roman" w:hAnsi="Times New Roman"/>
          <w:i/>
          <w:sz w:val="18"/>
          <w:szCs w:val="18"/>
        </w:rPr>
      </w:pPr>
    </w:p>
    <w:p w14:paraId="4A7082D2" w14:textId="77777777" w:rsidR="00832EDE" w:rsidRDefault="00832EDE" w:rsidP="00E5056B">
      <w:pPr>
        <w:spacing w:after="120"/>
        <w:jc w:val="both"/>
        <w:rPr>
          <w:rFonts w:ascii="Times New Roman" w:hAnsi="Times New Roman"/>
          <w:i/>
          <w:sz w:val="18"/>
          <w:szCs w:val="18"/>
        </w:rPr>
      </w:pPr>
    </w:p>
    <w:p w14:paraId="59579472" w14:textId="77777777" w:rsidR="00832EDE" w:rsidRDefault="00832EDE" w:rsidP="00E5056B">
      <w:pPr>
        <w:spacing w:after="120"/>
        <w:jc w:val="both"/>
        <w:rPr>
          <w:rFonts w:ascii="Times New Roman" w:hAnsi="Times New Roman"/>
          <w:i/>
          <w:sz w:val="18"/>
          <w:szCs w:val="18"/>
        </w:rPr>
      </w:pPr>
    </w:p>
    <w:p w14:paraId="0FE6BCC6" w14:textId="77777777" w:rsidR="00832EDE" w:rsidRDefault="00832EDE" w:rsidP="00E5056B">
      <w:pPr>
        <w:spacing w:after="120"/>
        <w:jc w:val="both"/>
        <w:rPr>
          <w:rFonts w:ascii="Times New Roman" w:hAnsi="Times New Roman"/>
          <w:i/>
          <w:sz w:val="18"/>
          <w:szCs w:val="18"/>
        </w:rPr>
      </w:pPr>
    </w:p>
    <w:p w14:paraId="21E4A5DD" w14:textId="77777777" w:rsidR="00832EDE" w:rsidRDefault="00832EDE" w:rsidP="00E5056B">
      <w:pPr>
        <w:spacing w:after="120"/>
        <w:jc w:val="both"/>
        <w:rPr>
          <w:rFonts w:ascii="Times New Roman" w:hAnsi="Times New Roman"/>
          <w:i/>
          <w:sz w:val="18"/>
          <w:szCs w:val="18"/>
        </w:rPr>
      </w:pPr>
    </w:p>
    <w:p w14:paraId="5BBBD006" w14:textId="77777777" w:rsidR="00832EDE" w:rsidRDefault="00832EDE" w:rsidP="00E5056B">
      <w:pPr>
        <w:spacing w:after="120"/>
        <w:jc w:val="both"/>
        <w:rPr>
          <w:rFonts w:ascii="Times New Roman" w:hAnsi="Times New Roman"/>
          <w:i/>
          <w:sz w:val="18"/>
          <w:szCs w:val="18"/>
        </w:rPr>
      </w:pPr>
    </w:p>
    <w:p w14:paraId="4F284D9F" w14:textId="77777777"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14:paraId="5836A5A0" w14:textId="77777777" w:rsidR="00832EDE" w:rsidRDefault="00832EDE" w:rsidP="00832EDE">
      <w:pPr>
        <w:jc w:val="both"/>
        <w:rPr>
          <w:rFonts w:ascii="Times New Roman" w:hAnsi="Times New Roman"/>
          <w:i/>
          <w:noProof/>
          <w:sz w:val="22"/>
          <w:szCs w:val="22"/>
        </w:rPr>
      </w:pPr>
    </w:p>
    <w:p w14:paraId="437CD54C"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270FAD36"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14:paraId="1F74B9F9" w14:textId="77777777"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14:paraId="5C0F58A0" w14:textId="77777777" w:rsidR="00832EDE" w:rsidRPr="004525E6" w:rsidRDefault="00832EDE" w:rsidP="00832EDE">
      <w:pPr>
        <w:ind w:right="1440"/>
        <w:jc w:val="center"/>
        <w:rPr>
          <w:rFonts w:ascii="Times New Roman" w:hAnsi="Times New Roman"/>
          <w:b/>
          <w:bCs/>
          <w:i/>
          <w:sz w:val="22"/>
          <w:szCs w:val="22"/>
        </w:rPr>
      </w:pPr>
    </w:p>
    <w:p w14:paraId="53C7E3CA" w14:textId="77777777" w:rsidR="00832EDE" w:rsidRPr="004525E6" w:rsidRDefault="00832EDE" w:rsidP="00832EDE">
      <w:pPr>
        <w:pStyle w:val="Heading2"/>
        <w:numPr>
          <w:ilvl w:val="0"/>
          <w:numId w:val="0"/>
        </w:numPr>
        <w:jc w:val="center"/>
        <w:rPr>
          <w:rFonts w:ascii="Times New Roman" w:hAnsi="Times New Roman"/>
          <w:b w:val="0"/>
          <w:bCs/>
          <w:i/>
          <w:sz w:val="22"/>
        </w:rPr>
      </w:pPr>
    </w:p>
    <w:p w14:paraId="367AAB47" w14:textId="77777777"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98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3392"/>
        <w:gridCol w:w="1243"/>
        <w:gridCol w:w="1510"/>
        <w:gridCol w:w="901"/>
        <w:gridCol w:w="1083"/>
        <w:gridCol w:w="1083"/>
      </w:tblGrid>
      <w:tr w:rsidR="00832EDE" w:rsidRPr="004525E6" w14:paraId="1388BAB9" w14:textId="77777777" w:rsidTr="00FB31FA">
        <w:trPr>
          <w:trHeight w:val="803"/>
        </w:trPr>
        <w:tc>
          <w:tcPr>
            <w:tcW w:w="652" w:type="dxa"/>
            <w:vAlign w:val="center"/>
          </w:tcPr>
          <w:p w14:paraId="1B09960A" w14:textId="77777777" w:rsidR="00832EDE" w:rsidRPr="004525E6" w:rsidRDefault="00832EDE" w:rsidP="007625E6">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7625E6">
              <w:rPr>
                <w:rFonts w:ascii="Times New Roman" w:hAnsi="Times New Roman"/>
                <w:b/>
                <w:i/>
                <w:iCs/>
                <w:sz w:val="22"/>
                <w:szCs w:val="22"/>
              </w:rPr>
              <w:t>Lot</w:t>
            </w:r>
            <w:r w:rsidRPr="004525E6">
              <w:rPr>
                <w:rFonts w:ascii="Times New Roman" w:hAnsi="Times New Roman"/>
                <w:b/>
                <w:i/>
                <w:iCs/>
                <w:sz w:val="22"/>
                <w:szCs w:val="22"/>
              </w:rPr>
              <w:t>.</w:t>
            </w:r>
          </w:p>
        </w:tc>
        <w:tc>
          <w:tcPr>
            <w:tcW w:w="3392" w:type="dxa"/>
            <w:vAlign w:val="center"/>
          </w:tcPr>
          <w:p w14:paraId="59CDCFE7"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43" w:type="dxa"/>
            <w:vAlign w:val="center"/>
          </w:tcPr>
          <w:p w14:paraId="47ADBBB1" w14:textId="77777777"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14:paraId="6F0648EB" w14:textId="77777777" w:rsidR="00832EDE" w:rsidRPr="004525E6" w:rsidRDefault="00832EDE" w:rsidP="002A57CA">
            <w:pPr>
              <w:jc w:val="center"/>
              <w:rPr>
                <w:rFonts w:ascii="Times New Roman" w:hAnsi="Times New Roman"/>
                <w:b/>
                <w:i/>
                <w:iCs/>
                <w:sz w:val="22"/>
                <w:szCs w:val="22"/>
              </w:rPr>
            </w:pPr>
            <w:proofErr w:type="spellStart"/>
            <w:proofErr w:type="gram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w:t>
            </w:r>
            <w:proofErr w:type="gramEnd"/>
            <w:r w:rsidRPr="004525E6">
              <w:rPr>
                <w:rFonts w:ascii="Times New Roman" w:hAnsi="Times New Roman"/>
                <w:b/>
                <w:i/>
                <w:iCs/>
                <w:sz w:val="22"/>
                <w:szCs w:val="22"/>
              </w:rPr>
              <w:t xml:space="preserve"> </w:t>
            </w:r>
          </w:p>
          <w:p w14:paraId="5F28547C"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510" w:type="dxa"/>
            <w:vAlign w:val="center"/>
          </w:tcPr>
          <w:p w14:paraId="293DEF4B" w14:textId="77777777"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14:paraId="4811C658" w14:textId="77777777" w:rsidR="00832EDE" w:rsidRPr="004525E6" w:rsidRDefault="00BE0540" w:rsidP="002A57CA">
            <w:pPr>
              <w:jc w:val="center"/>
              <w:rPr>
                <w:rFonts w:ascii="Times New Roman" w:hAnsi="Times New Roman"/>
                <w:b/>
                <w:i/>
                <w:iCs/>
                <w:sz w:val="22"/>
                <w:szCs w:val="22"/>
              </w:rPr>
            </w:pPr>
            <w:r>
              <w:rPr>
                <w:rFonts w:ascii="Times New Roman" w:hAnsi="Times New Roman"/>
                <w:b/>
                <w:i/>
                <w:iCs/>
                <w:sz w:val="22"/>
                <w:szCs w:val="22"/>
              </w:rPr>
              <w:t>serv</w:t>
            </w:r>
          </w:p>
        </w:tc>
        <w:tc>
          <w:tcPr>
            <w:tcW w:w="901" w:type="dxa"/>
          </w:tcPr>
          <w:p w14:paraId="6CF2FD5A"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14:paraId="40EE484D"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3" w:type="dxa"/>
          </w:tcPr>
          <w:p w14:paraId="10588D50"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14:paraId="3031F9A6" w14:textId="77777777" w:rsidR="00832EDE" w:rsidRPr="004525E6" w:rsidRDefault="00832EDE" w:rsidP="002A57CA">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083" w:type="dxa"/>
          </w:tcPr>
          <w:p w14:paraId="08432901"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832EDE" w:rsidRPr="004525E6" w14:paraId="4EA65892" w14:textId="77777777" w:rsidTr="00FB31FA">
        <w:trPr>
          <w:trHeight w:val="162"/>
        </w:trPr>
        <w:tc>
          <w:tcPr>
            <w:tcW w:w="652" w:type="dxa"/>
          </w:tcPr>
          <w:p w14:paraId="7F6FF6E3"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392" w:type="dxa"/>
          </w:tcPr>
          <w:p w14:paraId="055F5EB3"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243" w:type="dxa"/>
          </w:tcPr>
          <w:p w14:paraId="36C0B2CC"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510" w:type="dxa"/>
          </w:tcPr>
          <w:p w14:paraId="199817AD"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01" w:type="dxa"/>
          </w:tcPr>
          <w:p w14:paraId="7AD0F9F9"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083" w:type="dxa"/>
          </w:tcPr>
          <w:p w14:paraId="3E12B327"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083" w:type="dxa"/>
          </w:tcPr>
          <w:p w14:paraId="6E6FB602" w14:textId="77777777"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3F7A77" w:rsidRPr="004525E6" w14:paraId="12E2417C" w14:textId="77777777" w:rsidTr="00FB31FA">
        <w:trPr>
          <w:trHeight w:val="653"/>
        </w:trPr>
        <w:tc>
          <w:tcPr>
            <w:tcW w:w="652" w:type="dxa"/>
            <w:vAlign w:val="center"/>
          </w:tcPr>
          <w:p w14:paraId="5EA0BDF7" w14:textId="77777777" w:rsidR="003F7A77" w:rsidRPr="00356E79" w:rsidRDefault="003F7A77" w:rsidP="003F7A77">
            <w:pPr>
              <w:pStyle w:val="ListParagraph"/>
              <w:numPr>
                <w:ilvl w:val="0"/>
                <w:numId w:val="34"/>
              </w:numPr>
              <w:jc w:val="center"/>
              <w:rPr>
                <w:color w:val="000000"/>
                <w:lang w:val="ro-RO" w:eastAsia="ro-RO"/>
              </w:rPr>
            </w:pPr>
          </w:p>
        </w:tc>
        <w:tc>
          <w:tcPr>
            <w:tcW w:w="3392" w:type="dxa"/>
            <w:vAlign w:val="center"/>
          </w:tcPr>
          <w:p w14:paraId="57A4A045" w14:textId="5CD17473" w:rsidR="003F7A77" w:rsidRPr="00493CBF" w:rsidRDefault="00FB31FA" w:rsidP="00493CBF">
            <w:pPr>
              <w:pStyle w:val="Heading2"/>
              <w:numPr>
                <w:ilvl w:val="0"/>
                <w:numId w:val="0"/>
              </w:numPr>
              <w:rPr>
                <w:rFonts w:ascii="Times New Roman" w:hAnsi="Times New Roman"/>
                <w:sz w:val="22"/>
              </w:rPr>
            </w:pPr>
            <w:r w:rsidRPr="00FB31FA">
              <w:rPr>
                <w:rFonts w:ascii="Times New Roman" w:hAnsi="Times New Roman"/>
                <w:sz w:val="22"/>
              </w:rPr>
              <w:t>Servicii de organizare eveniment - Prest</w:t>
            </w:r>
            <w:r w:rsidRPr="00FB31FA">
              <w:rPr>
                <w:rFonts w:ascii="Times New Roman" w:hAnsi="Times New Roman" w:hint="cs"/>
                <w:sz w:val="22"/>
              </w:rPr>
              <w:t>ă</w:t>
            </w:r>
            <w:r w:rsidRPr="00FB31FA">
              <w:rPr>
                <w:rFonts w:ascii="Times New Roman" w:hAnsi="Times New Roman"/>
                <w:sz w:val="22"/>
              </w:rPr>
              <w:t>ri servicii artistice, servicii asigurare locații spectacol, servicii fotografiere în data de 9 octombrie</w:t>
            </w:r>
          </w:p>
        </w:tc>
        <w:tc>
          <w:tcPr>
            <w:tcW w:w="1243" w:type="dxa"/>
            <w:vAlign w:val="center"/>
          </w:tcPr>
          <w:p w14:paraId="61A5545A" w14:textId="48394798" w:rsidR="003F7A77" w:rsidRPr="003F7A77" w:rsidRDefault="00FB31FA" w:rsidP="003F7A77">
            <w:pPr>
              <w:spacing w:line="240" w:lineRule="exact"/>
              <w:jc w:val="center"/>
              <w:rPr>
                <w:rFonts w:ascii="Times New Roman" w:hAnsi="Times New Roman"/>
                <w:sz w:val="24"/>
                <w:szCs w:val="24"/>
              </w:rPr>
            </w:pPr>
            <w:r w:rsidRPr="00FB31FA">
              <w:rPr>
                <w:rFonts w:ascii="Times New Roman" w:hAnsi="Times New Roman"/>
                <w:sz w:val="24"/>
                <w:szCs w:val="24"/>
              </w:rPr>
              <w:t>44537.00</w:t>
            </w:r>
          </w:p>
        </w:tc>
        <w:tc>
          <w:tcPr>
            <w:tcW w:w="1510" w:type="dxa"/>
            <w:vAlign w:val="center"/>
          </w:tcPr>
          <w:p w14:paraId="1EA1E002" w14:textId="77777777" w:rsidR="003F7A77" w:rsidRPr="005E4ACC" w:rsidRDefault="003F7A77" w:rsidP="003F7A77">
            <w:pPr>
              <w:spacing w:line="240" w:lineRule="exact"/>
              <w:jc w:val="center"/>
              <w:rPr>
                <w:rFonts w:ascii="Times New Roman" w:hAnsi="Times New Roman"/>
                <w:sz w:val="24"/>
                <w:szCs w:val="24"/>
              </w:rPr>
            </w:pPr>
            <w:r w:rsidRPr="005E4ACC">
              <w:rPr>
                <w:rFonts w:ascii="Times New Roman" w:hAnsi="Times New Roman"/>
                <w:sz w:val="24"/>
                <w:szCs w:val="24"/>
              </w:rPr>
              <w:t>1</w:t>
            </w:r>
          </w:p>
        </w:tc>
        <w:tc>
          <w:tcPr>
            <w:tcW w:w="901" w:type="dxa"/>
            <w:vAlign w:val="center"/>
          </w:tcPr>
          <w:p w14:paraId="431B6200" w14:textId="77777777" w:rsidR="003F7A77" w:rsidRPr="004525E6" w:rsidRDefault="003F7A77" w:rsidP="003F7A77">
            <w:pPr>
              <w:rPr>
                <w:rFonts w:ascii="Times New Roman" w:hAnsi="Times New Roman"/>
                <w:i/>
                <w:sz w:val="22"/>
                <w:szCs w:val="22"/>
              </w:rPr>
            </w:pPr>
          </w:p>
        </w:tc>
        <w:tc>
          <w:tcPr>
            <w:tcW w:w="1083" w:type="dxa"/>
            <w:vAlign w:val="center"/>
          </w:tcPr>
          <w:p w14:paraId="0C8B7976" w14:textId="77777777" w:rsidR="003F7A77" w:rsidRPr="004525E6" w:rsidRDefault="003F7A77" w:rsidP="003F7A77">
            <w:pPr>
              <w:rPr>
                <w:rFonts w:ascii="Times New Roman" w:hAnsi="Times New Roman"/>
                <w:b/>
                <w:i/>
                <w:iCs/>
                <w:sz w:val="22"/>
                <w:szCs w:val="22"/>
              </w:rPr>
            </w:pPr>
          </w:p>
        </w:tc>
        <w:tc>
          <w:tcPr>
            <w:tcW w:w="1083" w:type="dxa"/>
            <w:vAlign w:val="center"/>
          </w:tcPr>
          <w:p w14:paraId="5DBF6714" w14:textId="77777777" w:rsidR="003F7A77" w:rsidRPr="004525E6" w:rsidRDefault="003F7A77" w:rsidP="003F7A77">
            <w:pPr>
              <w:rPr>
                <w:rFonts w:ascii="Times New Roman" w:hAnsi="Times New Roman"/>
                <w:b/>
                <w:i/>
                <w:iCs/>
                <w:sz w:val="22"/>
                <w:szCs w:val="22"/>
              </w:rPr>
            </w:pPr>
          </w:p>
        </w:tc>
      </w:tr>
      <w:tr w:rsidR="00547DA6" w:rsidRPr="004525E6" w14:paraId="5F6B1E0D" w14:textId="77777777" w:rsidTr="00FB31FA">
        <w:trPr>
          <w:trHeight w:val="162"/>
        </w:trPr>
        <w:tc>
          <w:tcPr>
            <w:tcW w:w="652" w:type="dxa"/>
          </w:tcPr>
          <w:p w14:paraId="0CF6F603" w14:textId="77777777" w:rsidR="00547DA6" w:rsidRPr="004525E6" w:rsidRDefault="00547DA6" w:rsidP="00547DA6">
            <w:pPr>
              <w:rPr>
                <w:rFonts w:ascii="Times New Roman" w:hAnsi="Times New Roman"/>
                <w:b/>
                <w:i/>
                <w:iCs/>
                <w:sz w:val="22"/>
                <w:szCs w:val="22"/>
              </w:rPr>
            </w:pPr>
          </w:p>
        </w:tc>
        <w:tc>
          <w:tcPr>
            <w:tcW w:w="3392" w:type="dxa"/>
          </w:tcPr>
          <w:p w14:paraId="79487AE6" w14:textId="77777777"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243" w:type="dxa"/>
          </w:tcPr>
          <w:p w14:paraId="6C9FB107" w14:textId="77777777" w:rsidR="00547DA6" w:rsidRPr="004525E6" w:rsidRDefault="00547DA6" w:rsidP="00547DA6">
            <w:pPr>
              <w:rPr>
                <w:rFonts w:ascii="Times New Roman" w:hAnsi="Times New Roman"/>
                <w:b/>
                <w:i/>
                <w:iCs/>
                <w:sz w:val="22"/>
                <w:szCs w:val="22"/>
              </w:rPr>
            </w:pPr>
          </w:p>
        </w:tc>
        <w:tc>
          <w:tcPr>
            <w:tcW w:w="1510" w:type="dxa"/>
          </w:tcPr>
          <w:p w14:paraId="455753E7" w14:textId="77777777" w:rsidR="00547DA6" w:rsidRPr="004525E6" w:rsidRDefault="00547DA6" w:rsidP="00547DA6">
            <w:pPr>
              <w:rPr>
                <w:rFonts w:ascii="Times New Roman" w:hAnsi="Times New Roman"/>
                <w:b/>
                <w:i/>
                <w:iCs/>
                <w:sz w:val="22"/>
                <w:szCs w:val="22"/>
              </w:rPr>
            </w:pPr>
          </w:p>
        </w:tc>
        <w:tc>
          <w:tcPr>
            <w:tcW w:w="901" w:type="dxa"/>
          </w:tcPr>
          <w:p w14:paraId="423A9039" w14:textId="77777777" w:rsidR="00547DA6" w:rsidRPr="004525E6" w:rsidRDefault="00547DA6" w:rsidP="00547DA6">
            <w:pPr>
              <w:rPr>
                <w:rFonts w:ascii="Times New Roman" w:hAnsi="Times New Roman"/>
                <w:b/>
                <w:i/>
                <w:iCs/>
                <w:sz w:val="22"/>
                <w:szCs w:val="22"/>
              </w:rPr>
            </w:pPr>
          </w:p>
        </w:tc>
        <w:tc>
          <w:tcPr>
            <w:tcW w:w="1083" w:type="dxa"/>
          </w:tcPr>
          <w:p w14:paraId="5BBBA33C" w14:textId="77777777" w:rsidR="00547DA6" w:rsidRPr="004525E6" w:rsidRDefault="00547DA6" w:rsidP="00547DA6">
            <w:pPr>
              <w:rPr>
                <w:rFonts w:ascii="Times New Roman" w:hAnsi="Times New Roman"/>
                <w:b/>
                <w:i/>
                <w:iCs/>
                <w:sz w:val="22"/>
                <w:szCs w:val="22"/>
              </w:rPr>
            </w:pPr>
          </w:p>
        </w:tc>
        <w:tc>
          <w:tcPr>
            <w:tcW w:w="1083" w:type="dxa"/>
          </w:tcPr>
          <w:p w14:paraId="48722E68" w14:textId="77777777" w:rsidR="00547DA6" w:rsidRPr="004525E6" w:rsidRDefault="00547DA6" w:rsidP="00547DA6">
            <w:pPr>
              <w:rPr>
                <w:rFonts w:ascii="Times New Roman" w:hAnsi="Times New Roman"/>
                <w:b/>
                <w:i/>
                <w:iCs/>
                <w:sz w:val="22"/>
                <w:szCs w:val="22"/>
              </w:rPr>
            </w:pPr>
          </w:p>
        </w:tc>
      </w:tr>
    </w:tbl>
    <w:p w14:paraId="2B6CC37F" w14:textId="77777777" w:rsidR="00832EDE" w:rsidRPr="004525E6" w:rsidRDefault="00832EDE" w:rsidP="00832EDE">
      <w:pPr>
        <w:ind w:right="1440"/>
        <w:outlineLvl w:val="0"/>
        <w:rPr>
          <w:rFonts w:ascii="Times New Roman" w:hAnsi="Times New Roman"/>
          <w:i/>
          <w:sz w:val="22"/>
          <w:szCs w:val="22"/>
        </w:rPr>
      </w:pPr>
    </w:p>
    <w:p w14:paraId="0694B2C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14:paraId="119A8B3B"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0DC063C" w14:textId="77777777"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3E827A7" w14:textId="77777777" w:rsidR="00832EDE" w:rsidRDefault="00832EDE" w:rsidP="00832ED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14:paraId="3C461540" w14:textId="77777777" w:rsidR="00832EDE" w:rsidRPr="004E14D7" w:rsidRDefault="00832EDE" w:rsidP="00832ED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67A9FB15"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F1255BA"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D6FBF7F"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3125FF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2F7CE03" w14:textId="77777777" w:rsidR="00832EDE" w:rsidRPr="00667A69" w:rsidRDefault="00832EDE" w:rsidP="00832EDE">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7A70FAC" w14:textId="77777777"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F11175F" w14:textId="77777777"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00A1" w14:textId="77777777" w:rsidR="00F45FB4" w:rsidRDefault="00F45FB4">
      <w:r>
        <w:separator/>
      </w:r>
    </w:p>
  </w:endnote>
  <w:endnote w:type="continuationSeparator" w:id="0">
    <w:p w14:paraId="16102EDE" w14:textId="77777777" w:rsidR="00F45FB4" w:rsidRDefault="00F4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00"/>
    <w:family w:val="auto"/>
    <w:pitch w:val="variable"/>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9A21" w14:textId="77777777" w:rsidR="00F45FB4" w:rsidRDefault="00F45FB4">
      <w:r>
        <w:separator/>
      </w:r>
    </w:p>
  </w:footnote>
  <w:footnote w:type="continuationSeparator" w:id="0">
    <w:p w14:paraId="77957599" w14:textId="77777777" w:rsidR="00F45FB4" w:rsidRDefault="00F4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59F4E00"/>
    <w:multiLevelType w:val="hybridMultilevel"/>
    <w:tmpl w:val="184E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66E1"/>
    <w:multiLevelType w:val="multilevel"/>
    <w:tmpl w:val="0CC05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B736014"/>
    <w:multiLevelType w:val="multilevel"/>
    <w:tmpl w:val="36BA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CE13552"/>
    <w:multiLevelType w:val="multilevel"/>
    <w:tmpl w:val="A5122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A217B11"/>
    <w:multiLevelType w:val="hybridMultilevel"/>
    <w:tmpl w:val="4E64B262"/>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82EC8"/>
    <w:multiLevelType w:val="hybridMultilevel"/>
    <w:tmpl w:val="E15E5F8C"/>
    <w:lvl w:ilvl="0" w:tplc="9CAC02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E61D0"/>
    <w:multiLevelType w:val="hybridMultilevel"/>
    <w:tmpl w:val="8CE00A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337CE4"/>
    <w:multiLevelType w:val="hybridMultilevel"/>
    <w:tmpl w:val="7A22D4F6"/>
    <w:lvl w:ilvl="0" w:tplc="ABFEB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E295B"/>
    <w:multiLevelType w:val="hybridMultilevel"/>
    <w:tmpl w:val="C980B08C"/>
    <w:lvl w:ilvl="0" w:tplc="ABB483AC">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74DB7"/>
    <w:multiLevelType w:val="hybridMultilevel"/>
    <w:tmpl w:val="6E9A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580995">
    <w:abstractNumId w:val="9"/>
  </w:num>
  <w:num w:numId="2" w16cid:durableId="884365135">
    <w:abstractNumId w:val="3"/>
  </w:num>
  <w:num w:numId="3" w16cid:durableId="1564482375">
    <w:abstractNumId w:val="14"/>
  </w:num>
  <w:num w:numId="4" w16cid:durableId="138570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925911">
    <w:abstractNumId w:val="40"/>
  </w:num>
  <w:num w:numId="6" w16cid:durableId="1510369662">
    <w:abstractNumId w:val="19"/>
  </w:num>
  <w:num w:numId="7" w16cid:durableId="898899311">
    <w:abstractNumId w:val="10"/>
  </w:num>
  <w:num w:numId="8" w16cid:durableId="1706296433">
    <w:abstractNumId w:val="30"/>
  </w:num>
  <w:num w:numId="9" w16cid:durableId="1014066595">
    <w:abstractNumId w:val="35"/>
  </w:num>
  <w:num w:numId="10" w16cid:durableId="383337644">
    <w:abstractNumId w:val="0"/>
  </w:num>
  <w:num w:numId="11" w16cid:durableId="882863483">
    <w:abstractNumId w:val="0"/>
  </w:num>
  <w:num w:numId="12" w16cid:durableId="45179357">
    <w:abstractNumId w:val="34"/>
  </w:num>
  <w:num w:numId="13" w16cid:durableId="1706172060">
    <w:abstractNumId w:val="36"/>
  </w:num>
  <w:num w:numId="14" w16cid:durableId="1707022229">
    <w:abstractNumId w:val="18"/>
  </w:num>
  <w:num w:numId="15" w16cid:durableId="1335647297">
    <w:abstractNumId w:val="5"/>
  </w:num>
  <w:num w:numId="16" w16cid:durableId="2078555407">
    <w:abstractNumId w:val="7"/>
  </w:num>
  <w:num w:numId="17" w16cid:durableId="739445648">
    <w:abstractNumId w:val="38"/>
  </w:num>
  <w:num w:numId="18" w16cid:durableId="672685459">
    <w:abstractNumId w:val="8"/>
  </w:num>
  <w:num w:numId="19" w16cid:durableId="516502565">
    <w:abstractNumId w:val="13"/>
  </w:num>
  <w:num w:numId="20" w16cid:durableId="1003047075">
    <w:abstractNumId w:val="12"/>
  </w:num>
  <w:num w:numId="21" w16cid:durableId="1990279302">
    <w:abstractNumId w:val="17"/>
  </w:num>
  <w:num w:numId="22" w16cid:durableId="1672638513">
    <w:abstractNumId w:val="27"/>
  </w:num>
  <w:num w:numId="23" w16cid:durableId="1619684284">
    <w:abstractNumId w:val="15"/>
  </w:num>
  <w:num w:numId="24" w16cid:durableId="1535463465">
    <w:abstractNumId w:val="32"/>
  </w:num>
  <w:num w:numId="25" w16cid:durableId="755176490">
    <w:abstractNumId w:val="11"/>
  </w:num>
  <w:num w:numId="26" w16cid:durableId="1712193907">
    <w:abstractNumId w:val="33"/>
  </w:num>
  <w:num w:numId="27" w16cid:durableId="1704597166">
    <w:abstractNumId w:val="37"/>
  </w:num>
  <w:num w:numId="28" w16cid:durableId="1433208449">
    <w:abstractNumId w:val="29"/>
  </w:num>
  <w:num w:numId="29" w16cid:durableId="1466508274">
    <w:abstractNumId w:val="33"/>
  </w:num>
  <w:num w:numId="30" w16cid:durableId="882450318">
    <w:abstractNumId w:val="33"/>
  </w:num>
  <w:num w:numId="31" w16cid:durableId="940719215">
    <w:abstractNumId w:val="26"/>
  </w:num>
  <w:num w:numId="32" w16cid:durableId="696389041">
    <w:abstractNumId w:val="28"/>
  </w:num>
  <w:num w:numId="33" w16cid:durableId="1717047904">
    <w:abstractNumId w:val="31"/>
  </w:num>
  <w:num w:numId="34" w16cid:durableId="108164849">
    <w:abstractNumId w:val="22"/>
  </w:num>
  <w:num w:numId="35" w16cid:durableId="1563522257">
    <w:abstractNumId w:val="39"/>
  </w:num>
  <w:num w:numId="36" w16cid:durableId="2073237215">
    <w:abstractNumId w:val="24"/>
  </w:num>
  <w:num w:numId="37" w16cid:durableId="1617522323">
    <w:abstractNumId w:val="20"/>
  </w:num>
  <w:num w:numId="38" w16cid:durableId="925187431">
    <w:abstractNumId w:val="21"/>
  </w:num>
  <w:num w:numId="39" w16cid:durableId="798838278">
    <w:abstractNumId w:val="23"/>
  </w:num>
  <w:num w:numId="40" w16cid:durableId="1708680881">
    <w:abstractNumId w:val="6"/>
  </w:num>
  <w:num w:numId="41" w16cid:durableId="1842230568">
    <w:abstractNumId w:val="1"/>
  </w:num>
  <w:num w:numId="42" w16cid:durableId="202063596">
    <w:abstractNumId w:val="2"/>
  </w:num>
  <w:num w:numId="43" w16cid:durableId="1030301654">
    <w:abstractNumId w:val="4"/>
  </w:num>
  <w:num w:numId="44" w16cid:durableId="1730340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1555"/>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E5AF2"/>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378A7"/>
    <w:rsid w:val="00341B9C"/>
    <w:rsid w:val="003558DC"/>
    <w:rsid w:val="00355B9C"/>
    <w:rsid w:val="00356DA4"/>
    <w:rsid w:val="00356E79"/>
    <w:rsid w:val="00366FC3"/>
    <w:rsid w:val="00372094"/>
    <w:rsid w:val="00373CED"/>
    <w:rsid w:val="0037529A"/>
    <w:rsid w:val="0038359B"/>
    <w:rsid w:val="00384D91"/>
    <w:rsid w:val="00385AD5"/>
    <w:rsid w:val="003865CF"/>
    <w:rsid w:val="003A2E4B"/>
    <w:rsid w:val="003B1038"/>
    <w:rsid w:val="003E7B24"/>
    <w:rsid w:val="003F234D"/>
    <w:rsid w:val="003F7A77"/>
    <w:rsid w:val="00402708"/>
    <w:rsid w:val="00402935"/>
    <w:rsid w:val="0040396A"/>
    <w:rsid w:val="00404466"/>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3CBF"/>
    <w:rsid w:val="004A0AD5"/>
    <w:rsid w:val="004A31B0"/>
    <w:rsid w:val="004A734A"/>
    <w:rsid w:val="004B1B27"/>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35D3"/>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4ACC"/>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A6F14"/>
    <w:rsid w:val="006B61D2"/>
    <w:rsid w:val="006D33B0"/>
    <w:rsid w:val="006D3DFB"/>
    <w:rsid w:val="006D69E9"/>
    <w:rsid w:val="006E17A1"/>
    <w:rsid w:val="006E72D3"/>
    <w:rsid w:val="006F104B"/>
    <w:rsid w:val="006F1E75"/>
    <w:rsid w:val="0070084B"/>
    <w:rsid w:val="00707B11"/>
    <w:rsid w:val="00741079"/>
    <w:rsid w:val="00743EA7"/>
    <w:rsid w:val="00750C73"/>
    <w:rsid w:val="00755D8B"/>
    <w:rsid w:val="007625E6"/>
    <w:rsid w:val="0076277C"/>
    <w:rsid w:val="007643BF"/>
    <w:rsid w:val="00765F8C"/>
    <w:rsid w:val="0076672F"/>
    <w:rsid w:val="00767A8E"/>
    <w:rsid w:val="00773CB8"/>
    <w:rsid w:val="00775C09"/>
    <w:rsid w:val="0077624B"/>
    <w:rsid w:val="00780785"/>
    <w:rsid w:val="007838C5"/>
    <w:rsid w:val="00783975"/>
    <w:rsid w:val="00785554"/>
    <w:rsid w:val="00794D77"/>
    <w:rsid w:val="00796166"/>
    <w:rsid w:val="007A1533"/>
    <w:rsid w:val="007C095A"/>
    <w:rsid w:val="007C6BA3"/>
    <w:rsid w:val="007D4BD6"/>
    <w:rsid w:val="007D562C"/>
    <w:rsid w:val="007D6BE2"/>
    <w:rsid w:val="007E509B"/>
    <w:rsid w:val="007E72AC"/>
    <w:rsid w:val="007F102B"/>
    <w:rsid w:val="007F523E"/>
    <w:rsid w:val="00801BB6"/>
    <w:rsid w:val="008074CD"/>
    <w:rsid w:val="008113B0"/>
    <w:rsid w:val="00811757"/>
    <w:rsid w:val="00812BD5"/>
    <w:rsid w:val="00813DB0"/>
    <w:rsid w:val="00814423"/>
    <w:rsid w:val="0081573C"/>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F25"/>
    <w:rsid w:val="00877D0B"/>
    <w:rsid w:val="00887669"/>
    <w:rsid w:val="00892A58"/>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2D23"/>
    <w:rsid w:val="009734F5"/>
    <w:rsid w:val="009855FF"/>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A74A2"/>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17F2B"/>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B2C74"/>
    <w:rsid w:val="00BC4660"/>
    <w:rsid w:val="00BC6C87"/>
    <w:rsid w:val="00BD3ABD"/>
    <w:rsid w:val="00BE0540"/>
    <w:rsid w:val="00BE17E2"/>
    <w:rsid w:val="00BF3110"/>
    <w:rsid w:val="00BF54CF"/>
    <w:rsid w:val="00C00D6F"/>
    <w:rsid w:val="00C01CAC"/>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427C5"/>
    <w:rsid w:val="00D53C47"/>
    <w:rsid w:val="00D647C5"/>
    <w:rsid w:val="00D65CB9"/>
    <w:rsid w:val="00D71F9E"/>
    <w:rsid w:val="00D80CAD"/>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E0FEA"/>
    <w:rsid w:val="00EF18BB"/>
    <w:rsid w:val="00EF5868"/>
    <w:rsid w:val="00F15C6B"/>
    <w:rsid w:val="00F16A4E"/>
    <w:rsid w:val="00F17DF6"/>
    <w:rsid w:val="00F27082"/>
    <w:rsid w:val="00F27642"/>
    <w:rsid w:val="00F340FE"/>
    <w:rsid w:val="00F40357"/>
    <w:rsid w:val="00F41928"/>
    <w:rsid w:val="00F45FB4"/>
    <w:rsid w:val="00F5384E"/>
    <w:rsid w:val="00F542AB"/>
    <w:rsid w:val="00F76732"/>
    <w:rsid w:val="00F82CE9"/>
    <w:rsid w:val="00F831CE"/>
    <w:rsid w:val="00F93151"/>
    <w:rsid w:val="00F93BCF"/>
    <w:rsid w:val="00FB0C50"/>
    <w:rsid w:val="00FB31FA"/>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3FEA2"/>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 w:type="character" w:customStyle="1" w:styleId="ListParagraphChar">
    <w:name w:val="List Paragraph Char"/>
    <w:link w:val="ListParagraph"/>
    <w:rsid w:val="00493C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FA8C-9E4F-4B2F-91CF-6775F428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Mădălina Stănculea</cp:lastModifiedBy>
  <cp:revision>20</cp:revision>
  <cp:lastPrinted>2023-05-05T10:58:00Z</cp:lastPrinted>
  <dcterms:created xsi:type="dcterms:W3CDTF">2019-10-07T12:17:00Z</dcterms:created>
  <dcterms:modified xsi:type="dcterms:W3CDTF">2023-09-28T07:13:00Z</dcterms:modified>
</cp:coreProperties>
</file>