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D023E5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023E5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953"/>
        <w:gridCol w:w="4917"/>
      </w:tblGrid>
      <w:tr w:rsidR="00DB0C7A" w:rsidRPr="00DB0C7A" w14:paraId="49AB0B91" w14:textId="77777777" w:rsidTr="009637C7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Nr.</w:t>
            </w:r>
          </w:p>
          <w:p w14:paraId="308B658E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crt.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Numele şi prenumele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85B7B" w:rsidRPr="00DB0C7A" w14:paraId="6E6D0F2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DB0C7A" w14:paraId="2BD09A10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F85B7B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DB0C7A" w14:paraId="546F697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F13EB3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F13EB3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2F6DA3" w14:paraId="21ADCB8C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2F6DA3" w14:paraId="1C4E5B5A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F85B7B" w14:paraId="632FBB2A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2F6DA3" w14:paraId="1BA02F69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DB0C7A" w14:paraId="6A4F187B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DB0C7A" w14:paraId="366C5019" w14:textId="77777777" w:rsidTr="00C05CE4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DB0C7A" w14:paraId="5E5006FE" w14:textId="77777777" w:rsidTr="009637C7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DB0C7A" w14:paraId="1EBDCF3B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F85B7B" w14:paraId="7A01998E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DB0C7A" w14:paraId="757F6C4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545DB79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398BE064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8B7461C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9B869A0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DB0C7A" w14:paraId="34E93748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DB0C7A" w14:paraId="76DECFF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DB0C7A" w14:paraId="38A0406A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2F6DA3" w14:paraId="399A8EB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2F6DA3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2F6DA3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DB0C7A" w14:paraId="37E02881" w14:textId="77777777" w:rsidTr="009637C7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700B1C" w:rsidRPr="00ED5626" w14:paraId="751B5193" w14:textId="77777777" w:rsidTr="008645E7">
        <w:trPr>
          <w:trHeight w:val="25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23</w:t>
            </w:r>
          </w:p>
        </w:tc>
        <w:tc>
          <w:tcPr>
            <w:tcW w:w="2083" w:type="pct"/>
            <w:shd w:val="clear" w:color="auto" w:fill="auto"/>
          </w:tcPr>
          <w:p w14:paraId="6DE6CF15" w14:textId="59FA7E20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Conf. univ. dr. Rarița MIHAIL</w:t>
            </w:r>
          </w:p>
        </w:tc>
        <w:tc>
          <w:tcPr>
            <w:tcW w:w="2591" w:type="pct"/>
            <w:shd w:val="clear" w:color="auto" w:fill="auto"/>
          </w:tcPr>
          <w:p w14:paraId="4AA34859" w14:textId="3FAFF108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ED5626" w14:paraId="0CE3C9EF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24</w:t>
            </w:r>
          </w:p>
        </w:tc>
        <w:tc>
          <w:tcPr>
            <w:tcW w:w="2083" w:type="pct"/>
            <w:shd w:val="clear" w:color="auto" w:fill="auto"/>
          </w:tcPr>
          <w:p w14:paraId="3504DD31" w14:textId="79C564B8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Prof. univ. dr. Arthur TULUȘ</w:t>
            </w:r>
          </w:p>
        </w:tc>
        <w:tc>
          <w:tcPr>
            <w:tcW w:w="2591" w:type="pct"/>
            <w:shd w:val="clear" w:color="auto" w:fill="auto"/>
          </w:tcPr>
          <w:p w14:paraId="16A6825C" w14:textId="31365A76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700B1C" w:rsidRPr="00ED5626" w14:paraId="3828DA59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700B1C" w:rsidRPr="00DB0C7A" w:rsidRDefault="00700B1C" w:rsidP="00700B1C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25</w:t>
            </w:r>
          </w:p>
        </w:tc>
        <w:tc>
          <w:tcPr>
            <w:tcW w:w="2083" w:type="pct"/>
            <w:shd w:val="clear" w:color="auto" w:fill="auto"/>
          </w:tcPr>
          <w:p w14:paraId="701E05B0" w14:textId="24B5D18B" w:rsidR="00700B1C" w:rsidRPr="008645E7" w:rsidRDefault="00700B1C" w:rsidP="00700B1C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391064">
              <w:rPr>
                <w:rFonts w:ascii="Times New Roman" w:hAnsi="Times New Roman"/>
                <w:sz w:val="24"/>
                <w:szCs w:val="24"/>
                <w:lang w:val="pt-BR"/>
              </w:rPr>
              <w:t>Lector univ. dr. Valerica CELMARE</w:t>
            </w:r>
          </w:p>
        </w:tc>
        <w:tc>
          <w:tcPr>
            <w:tcW w:w="2591" w:type="pct"/>
            <w:shd w:val="clear" w:color="auto" w:fill="auto"/>
          </w:tcPr>
          <w:p w14:paraId="4ACD1198" w14:textId="1F2D6B4C" w:rsidR="00700B1C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  <w:tr w:rsidR="008645E7" w:rsidRPr="00ED5626" w14:paraId="54F68A75" w14:textId="77777777" w:rsidTr="008645E7">
        <w:trPr>
          <w:trHeight w:val="2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8645E7" w:rsidRPr="00DB0C7A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shd w:val="clear" w:color="auto" w:fill="auto"/>
          </w:tcPr>
          <w:p w14:paraId="3B4C3FB8" w14:textId="4C48E41F" w:rsidR="008645E7" w:rsidRPr="00700B1C" w:rsidRDefault="00700B1C" w:rsidP="00120824">
            <w:pPr>
              <w:ind w:right="-65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700B1C">
              <w:rPr>
                <w:rFonts w:ascii="Times New Roman" w:hAnsi="Times New Roman"/>
                <w:sz w:val="24"/>
                <w:szCs w:val="24"/>
                <w:lang w:val="pt-BR"/>
              </w:rPr>
              <w:t>Lector univ. dr. Elisaveta DRĂGHICI</w:t>
            </w:r>
          </w:p>
        </w:tc>
        <w:tc>
          <w:tcPr>
            <w:tcW w:w="2591" w:type="pct"/>
            <w:shd w:val="clear" w:color="auto" w:fill="auto"/>
          </w:tcPr>
          <w:p w14:paraId="77355B25" w14:textId="6999110E" w:rsidR="008645E7" w:rsidRPr="00700B1C" w:rsidRDefault="00700B1C" w:rsidP="00700B1C">
            <w:pPr>
              <w:ind w:right="-1054"/>
              <w:rPr>
                <w:rFonts w:ascii="Times New Roman" w:hAnsi="Times New Roman"/>
                <w:iCs/>
                <w:noProof/>
                <w:lang w:val="nl-NL"/>
              </w:rPr>
            </w:pPr>
            <w:r w:rsidRPr="00700B1C">
              <w:rPr>
                <w:rFonts w:ascii="Times New Roman" w:hAnsi="Times New Roman"/>
                <w:iCs/>
                <w:noProof/>
                <w:lang w:val="nl-NL"/>
              </w:rPr>
              <w:t>Facultatea Istorie, Filosofie și Teologie</w:t>
            </w:r>
          </w:p>
        </w:tc>
      </w:tr>
    </w:tbl>
    <w:p w14:paraId="112A99A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D023E5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</w:t>
      </w:r>
      <w:r w:rsidR="00054DB3"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</w:t>
      </w:r>
      <w:r w:rsidRPr="00750EF6">
        <w:rPr>
          <w:rFonts w:ascii="Arial Narrow" w:hAnsi="Arial Narrow" w:cs="Arial"/>
          <w:sz w:val="24"/>
          <w:szCs w:val="24"/>
          <w:highlight w:val="yellow"/>
          <w:lang w:val="it-IT"/>
        </w:rPr>
        <w:t>_____________</w:t>
      </w:r>
      <w:r>
        <w:rPr>
          <w:rFonts w:ascii="Arial Narrow" w:hAnsi="Arial Narrow" w:cs="Arial"/>
          <w:sz w:val="24"/>
          <w:szCs w:val="24"/>
          <w:lang w:val="it-IT"/>
        </w:rPr>
        <w:t xml:space="preserve">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A7A3347" w14:textId="0CDC623F" w:rsidR="00120824" w:rsidRPr="001D6FD4" w:rsidRDefault="00120824" w:rsidP="00120824">
      <w:pPr>
        <w:widowControl w:val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</w:t>
      </w:r>
      <w:r w:rsidR="00700B1C" w:rsidRPr="00700B1C">
        <w:rPr>
          <w:rFonts w:ascii="Times New Roman" w:hAnsi="Times New Roman"/>
          <w:b/>
          <w:sz w:val="24"/>
          <w:szCs w:val="24"/>
          <w:lang w:val="ro-RO"/>
        </w:rPr>
        <w:t>Servicii de cazare cu mic dejun inclus, aferente organiz</w:t>
      </w:r>
      <w:r w:rsidR="00700B1C" w:rsidRPr="00700B1C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700B1C" w:rsidRPr="00700B1C">
        <w:rPr>
          <w:rFonts w:ascii="Times New Roman" w:hAnsi="Times New Roman"/>
          <w:b/>
          <w:sz w:val="24"/>
          <w:szCs w:val="24"/>
          <w:lang w:val="ro-RO"/>
        </w:rPr>
        <w:t>rii Conferin</w:t>
      </w:r>
      <w:r w:rsidR="00700B1C" w:rsidRPr="00700B1C">
        <w:rPr>
          <w:rFonts w:ascii="Times New Roman" w:hAnsi="Times New Roman" w:hint="cs"/>
          <w:b/>
          <w:sz w:val="24"/>
          <w:szCs w:val="24"/>
          <w:lang w:val="ro-RO"/>
        </w:rPr>
        <w:t>ţ</w:t>
      </w:r>
      <w:r w:rsidR="00700B1C" w:rsidRPr="00700B1C">
        <w:rPr>
          <w:rFonts w:ascii="Times New Roman" w:hAnsi="Times New Roman"/>
          <w:b/>
          <w:sz w:val="24"/>
          <w:szCs w:val="24"/>
          <w:lang w:val="ro-RO"/>
        </w:rPr>
        <w:t>ei Internaționale History, Spirituality, Culture. Dialogue and Interactivity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2607"/>
        <w:gridCol w:w="1233"/>
        <w:gridCol w:w="1364"/>
        <w:gridCol w:w="1560"/>
        <w:gridCol w:w="2139"/>
      </w:tblGrid>
      <w:tr w:rsidR="008645E7" w:rsidRPr="0017783D" w14:paraId="432ACBC8" w14:textId="77777777" w:rsidTr="008645E7">
        <w:tc>
          <w:tcPr>
            <w:tcW w:w="308" w:type="pct"/>
            <w:vAlign w:val="center"/>
          </w:tcPr>
          <w:p w14:paraId="043CA33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Nr crt</w:t>
            </w:r>
          </w:p>
        </w:tc>
        <w:tc>
          <w:tcPr>
            <w:tcW w:w="1374" w:type="pct"/>
            <w:vAlign w:val="center"/>
          </w:tcPr>
          <w:p w14:paraId="254DE58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650" w:type="pct"/>
            <w:vAlign w:val="center"/>
          </w:tcPr>
          <w:p w14:paraId="738AA8D0" w14:textId="77777777" w:rsidR="008645E7" w:rsidRPr="0017783D" w:rsidRDefault="008645E7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719" w:type="pct"/>
            <w:vAlign w:val="center"/>
          </w:tcPr>
          <w:p w14:paraId="297B24B5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743BF204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822" w:type="pct"/>
            <w:vAlign w:val="center"/>
          </w:tcPr>
          <w:p w14:paraId="3AC0817C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127" w:type="pct"/>
            <w:vAlign w:val="center"/>
          </w:tcPr>
          <w:p w14:paraId="0634399B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1C92B4B2" w14:textId="77777777" w:rsidR="008645E7" w:rsidRPr="0017783D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8645E7" w:rsidRPr="0017783D" w14:paraId="02F60E73" w14:textId="77777777" w:rsidTr="008645E7">
        <w:tc>
          <w:tcPr>
            <w:tcW w:w="308" w:type="pct"/>
          </w:tcPr>
          <w:p w14:paraId="5BD89D8F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1374" w:type="pct"/>
          </w:tcPr>
          <w:p w14:paraId="202151FD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650" w:type="pct"/>
          </w:tcPr>
          <w:p w14:paraId="45BEBBB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719" w:type="pct"/>
          </w:tcPr>
          <w:p w14:paraId="4134A2CA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822" w:type="pct"/>
          </w:tcPr>
          <w:p w14:paraId="1B55FF8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5</w:t>
            </w:r>
          </w:p>
        </w:tc>
        <w:tc>
          <w:tcPr>
            <w:tcW w:w="1127" w:type="pct"/>
          </w:tcPr>
          <w:p w14:paraId="4D384684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6=4*5</w:t>
            </w:r>
          </w:p>
        </w:tc>
      </w:tr>
      <w:tr w:rsidR="0017783D" w:rsidRPr="0017783D" w14:paraId="62D980BD" w14:textId="77777777" w:rsidTr="0017783D">
        <w:trPr>
          <w:trHeight w:val="710"/>
        </w:trPr>
        <w:tc>
          <w:tcPr>
            <w:tcW w:w="308" w:type="pct"/>
            <w:vAlign w:val="center"/>
          </w:tcPr>
          <w:p w14:paraId="0A57F1DD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AE66ABF" w14:textId="3569AF20" w:rsidR="0017783D" w:rsidRPr="0017783D" w:rsidRDefault="0017783D" w:rsidP="0017783D">
            <w:pPr>
              <w:jc w:val="both"/>
              <w:rPr>
                <w:rFonts w:ascii="Times New Roman" w:eastAsia="Calibri" w:hAnsi="Times New Roman"/>
                <w:bCs/>
              </w:rPr>
            </w:pPr>
            <w:proofErr w:type="spellStart"/>
            <w:r w:rsidRPr="0017783D">
              <w:rPr>
                <w:rFonts w:ascii="Times New Roman" w:hAnsi="Times New Roman"/>
              </w:rPr>
              <w:t>Servicii</w:t>
            </w:r>
            <w:proofErr w:type="spellEnd"/>
            <w:r w:rsidRPr="0017783D">
              <w:rPr>
                <w:rFonts w:ascii="Times New Roman" w:hAnsi="Times New Roman"/>
              </w:rPr>
              <w:t xml:space="preserve"> de </w:t>
            </w:r>
            <w:proofErr w:type="spellStart"/>
            <w:r w:rsidRPr="0017783D">
              <w:rPr>
                <w:rFonts w:ascii="Times New Roman" w:hAnsi="Times New Roman"/>
              </w:rPr>
              <w:t>cazare</w:t>
            </w:r>
            <w:proofErr w:type="spellEnd"/>
          </w:p>
        </w:tc>
        <w:tc>
          <w:tcPr>
            <w:tcW w:w="650" w:type="pct"/>
            <w:vAlign w:val="center"/>
          </w:tcPr>
          <w:p w14:paraId="472A19A3" w14:textId="3EE06070" w:rsidR="0017783D" w:rsidRPr="0017783D" w:rsidRDefault="0017783D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hAnsi="Times New Roman"/>
              </w:rPr>
              <w:t>serv.</w:t>
            </w:r>
          </w:p>
        </w:tc>
        <w:tc>
          <w:tcPr>
            <w:tcW w:w="719" w:type="pct"/>
            <w:vAlign w:val="center"/>
          </w:tcPr>
          <w:p w14:paraId="35264D98" w14:textId="0085136D" w:rsidR="0017783D" w:rsidRPr="0017783D" w:rsidRDefault="00700B1C" w:rsidP="001778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822" w:type="pct"/>
            <w:vAlign w:val="center"/>
          </w:tcPr>
          <w:p w14:paraId="197B8FB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344554F8" w14:textId="77777777" w:rsidR="0017783D" w:rsidRPr="0017783D" w:rsidRDefault="0017783D" w:rsidP="0017783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8645E7" w:rsidRPr="0017783D" w14:paraId="33CBBD24" w14:textId="77777777" w:rsidTr="008645E7">
        <w:tc>
          <w:tcPr>
            <w:tcW w:w="308" w:type="pct"/>
            <w:vAlign w:val="center"/>
          </w:tcPr>
          <w:p w14:paraId="4D2CB9E9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1374" w:type="pct"/>
            <w:vAlign w:val="center"/>
          </w:tcPr>
          <w:p w14:paraId="47E50506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17783D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650" w:type="pct"/>
            <w:vAlign w:val="center"/>
          </w:tcPr>
          <w:p w14:paraId="3AACAE65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719" w:type="pct"/>
            <w:vAlign w:val="center"/>
          </w:tcPr>
          <w:p w14:paraId="0DAB3A40" w14:textId="77777777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822" w:type="pct"/>
            <w:vAlign w:val="center"/>
          </w:tcPr>
          <w:p w14:paraId="7CE66FC1" w14:textId="7DCC3493" w:rsidR="008645E7" w:rsidRPr="0017783D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2F5A3C65" w14:textId="77777777" w:rsidR="008645E7" w:rsidRPr="0017783D" w:rsidRDefault="008645E7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17783D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644DB911" w14:textId="2B5F0D4A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192B6FD6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26E24A8" w14:textId="4681188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9792B1" w14:textId="0EE3765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4043AB" w14:textId="0770E352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CD7F5B" w14:textId="663B89F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295799" w14:textId="6E125442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0375359" w14:textId="7585626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91D3143" w14:textId="0FF78606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DD4DE0" w14:textId="36015EF8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DA52CB4" w14:textId="77777777" w:rsidR="003349D7" w:rsidRDefault="003349D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6C4216" w14:textId="77777777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5121BF8D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6BE6568" w14:textId="214510D0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1A2C0B8" w14:textId="0BC845CA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29FC13" w14:textId="77777777" w:rsidR="00E3472F" w:rsidRDefault="00E3472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5C70D3" w14:textId="77777777" w:rsidR="00E3472F" w:rsidRPr="00295786" w:rsidRDefault="00E3472F" w:rsidP="00E3472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5A6112FC" w14:textId="77777777" w:rsidR="00E3472F" w:rsidRPr="00295786" w:rsidRDefault="00E3472F" w:rsidP="00E3472F">
      <w:pPr>
        <w:rPr>
          <w:rFonts w:ascii="Arial Narrow" w:hAnsi="Arial Narrow"/>
          <w:b/>
          <w:sz w:val="24"/>
          <w:szCs w:val="24"/>
        </w:rPr>
      </w:pPr>
    </w:p>
    <w:p w14:paraId="59224090" w14:textId="77777777" w:rsidR="00E3472F" w:rsidRPr="00295786" w:rsidRDefault="00E3472F" w:rsidP="00E3472F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1213A730" w14:textId="77777777" w:rsidR="00E3472F" w:rsidRPr="00295786" w:rsidRDefault="00E3472F" w:rsidP="00E3472F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7018BDF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15F9CAA" w14:textId="77777777" w:rsidR="00E3472F" w:rsidRPr="00295786" w:rsidRDefault="00E3472F" w:rsidP="00E3472F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C09F781" w14:textId="77777777" w:rsidR="00E3472F" w:rsidRPr="00295786" w:rsidRDefault="00E3472F" w:rsidP="00E3472F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6568F038" w14:textId="77777777" w:rsidR="00E3472F" w:rsidRDefault="00E3472F" w:rsidP="00E3472F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0"/>
        <w:gridCol w:w="4924"/>
      </w:tblGrid>
      <w:tr w:rsidR="00E3472F" w:rsidRPr="00A4332B" w14:paraId="7619ADC1" w14:textId="77777777" w:rsidTr="00082236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D484D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7EBB1" w14:textId="77777777" w:rsidR="00E3472F" w:rsidRPr="00A4332B" w:rsidRDefault="00E3472F" w:rsidP="00082236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E3472F" w:rsidRPr="00ED5626" w14:paraId="23A6F09E" w14:textId="77777777" w:rsidTr="00082236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5E51FF3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SPECIFICA</w:t>
            </w:r>
            <w:r w:rsidRPr="00E3472F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II TEHNICE</w:t>
            </w:r>
          </w:p>
          <w:p w14:paraId="42076600" w14:textId="77777777" w:rsidR="00E3472F" w:rsidRPr="001472A1" w:rsidRDefault="00E3472F" w:rsidP="001472A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Servicii de cazare în Galați, România, pentru participanții la Conferin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a Internațional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 History, Spirituality, Culture. Dialogue and Interactivity.</w:t>
            </w:r>
          </w:p>
          <w:p w14:paraId="30E0D4BC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p w14:paraId="3C4DF5C2" w14:textId="77777777" w:rsidR="00E3472F" w:rsidRPr="001472A1" w:rsidRDefault="00E3472F" w:rsidP="001472A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Cazare în data de: 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 xml:space="preserve">14, 15, 16 iunie 2023, pentru 30 invitați x 3 nopți </w:t>
            </w:r>
          </w:p>
          <w:p w14:paraId="16512259" w14:textId="21BB67B8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0"/>
              <w:gridCol w:w="2307"/>
              <w:gridCol w:w="1083"/>
              <w:gridCol w:w="1406"/>
            </w:tblGrid>
            <w:tr w:rsidR="00E3472F" w:rsidRPr="00E3472F" w14:paraId="2E4AFDA0" w14:textId="77777777" w:rsidTr="00082236">
              <w:trPr>
                <w:trHeight w:val="448"/>
              </w:trPr>
              <w:tc>
                <w:tcPr>
                  <w:tcW w:w="303" w:type="pct"/>
                </w:tcPr>
                <w:p w14:paraId="2C20593D" w14:textId="77777777" w:rsidR="00E3472F" w:rsidRPr="001472A1" w:rsidRDefault="00E3472F" w:rsidP="001472A1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Nr. crt</w:t>
                  </w:r>
                </w:p>
              </w:tc>
              <w:tc>
                <w:tcPr>
                  <w:tcW w:w="2834" w:type="pct"/>
                </w:tcPr>
                <w:p w14:paraId="700C3699" w14:textId="77777777" w:rsidR="00E3472F" w:rsidRPr="001472A1" w:rsidRDefault="00E3472F" w:rsidP="001472A1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ascii="Times New Roman" w:eastAsia="Calibri" w:hAnsi="Times New Roman"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DENUMIRE SERVICIU</w:t>
                  </w:r>
                </w:p>
              </w:tc>
              <w:tc>
                <w:tcPr>
                  <w:tcW w:w="882" w:type="pct"/>
                </w:tcPr>
                <w:p w14:paraId="1F9789B0" w14:textId="77777777" w:rsidR="00E3472F" w:rsidRPr="001472A1" w:rsidRDefault="00E3472F" w:rsidP="001472A1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COD CPV</w:t>
                  </w:r>
                </w:p>
              </w:tc>
              <w:tc>
                <w:tcPr>
                  <w:tcW w:w="980" w:type="pct"/>
                  <w:vAlign w:val="center"/>
                </w:tcPr>
                <w:p w14:paraId="1389F364" w14:textId="77777777" w:rsidR="00E3472F" w:rsidRPr="001472A1" w:rsidRDefault="00E3472F" w:rsidP="001472A1">
                  <w:pPr>
                    <w:jc w:val="both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  <w:t>CANTITATE</w:t>
                  </w:r>
                </w:p>
              </w:tc>
            </w:tr>
            <w:tr w:rsidR="00E3472F" w:rsidRPr="00ED5626" w14:paraId="105F8234" w14:textId="77777777" w:rsidTr="00082236">
              <w:trPr>
                <w:trHeight w:val="332"/>
              </w:trPr>
              <w:tc>
                <w:tcPr>
                  <w:tcW w:w="303" w:type="pct"/>
                </w:tcPr>
                <w:p w14:paraId="0DF0A2BE" w14:textId="77777777" w:rsidR="00E3472F" w:rsidRPr="001472A1" w:rsidRDefault="00E3472F" w:rsidP="001472A1">
                  <w:pPr>
                    <w:numPr>
                      <w:ilvl w:val="0"/>
                      <w:numId w:val="5"/>
                    </w:numPr>
                    <w:overflowPunct/>
                    <w:autoSpaceDE/>
                    <w:autoSpaceDN/>
                    <w:adjustRightInd/>
                    <w:jc w:val="both"/>
                    <w:textAlignment w:val="auto"/>
                    <w:rPr>
                      <w:rFonts w:ascii="Times New Roman" w:eastAsia="Calibri" w:hAnsi="Times New Roman"/>
                      <w:b/>
                      <w:bCs/>
                      <w:lang w:val="ro-RO"/>
                    </w:rPr>
                  </w:pPr>
                </w:p>
              </w:tc>
              <w:tc>
                <w:tcPr>
                  <w:tcW w:w="2834" w:type="pct"/>
                </w:tcPr>
                <w:p w14:paraId="63A00EAA" w14:textId="77777777" w:rsidR="00E3472F" w:rsidRPr="001472A1" w:rsidRDefault="00E3472F" w:rsidP="001472A1">
                  <w:pPr>
                    <w:jc w:val="both"/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Cs/>
                      <w:lang w:val="ro-RO"/>
                    </w:rPr>
                    <w:t>Servicii de cazare cameră dublă în regim single cu mic dejun inclus</w:t>
                  </w:r>
                </w:p>
              </w:tc>
              <w:tc>
                <w:tcPr>
                  <w:tcW w:w="882" w:type="pct"/>
                  <w:vAlign w:val="center"/>
                </w:tcPr>
                <w:p w14:paraId="0E5F8014" w14:textId="77777777" w:rsidR="00E3472F" w:rsidRPr="001472A1" w:rsidRDefault="00E3472F" w:rsidP="001472A1">
                  <w:pPr>
                    <w:jc w:val="both"/>
                    <w:rPr>
                      <w:rFonts w:ascii="Times New Roman" w:eastAsia="Calibri" w:hAnsi="Times New Roman"/>
                      <w:bCs/>
                      <w:lang w:val="ro-RO"/>
                    </w:rPr>
                  </w:pPr>
                  <w:r w:rsidRPr="001472A1">
                    <w:rPr>
                      <w:rFonts w:ascii="Times New Roman" w:eastAsia="Calibri" w:hAnsi="Times New Roman"/>
                      <w:bCs/>
                      <w:lang w:val="ro-RO"/>
                    </w:rPr>
                    <w:t>55110000-4</w:t>
                  </w:r>
                </w:p>
              </w:tc>
              <w:tc>
                <w:tcPr>
                  <w:tcW w:w="980" w:type="pct"/>
                  <w:vAlign w:val="center"/>
                </w:tcPr>
                <w:p w14:paraId="00C13D76" w14:textId="77777777" w:rsidR="00E3472F" w:rsidRPr="001472A1" w:rsidRDefault="00E3472F" w:rsidP="001472A1">
                  <w:pPr>
                    <w:jc w:val="both"/>
                    <w:rPr>
                      <w:rFonts w:ascii="Times New Roman" w:hAnsi="Times New Roman"/>
                      <w:bCs/>
                      <w:color w:val="000000"/>
                      <w:lang w:val="nl-NL"/>
                    </w:rPr>
                  </w:pPr>
                  <w:r w:rsidRPr="001472A1">
                    <w:rPr>
                      <w:rFonts w:ascii="Times New Roman" w:hAnsi="Times New Roman"/>
                      <w:bCs/>
                      <w:color w:val="000000"/>
                      <w:lang w:val="nl-NL"/>
                    </w:rPr>
                    <w:t>30 camere x 3 nopți</w:t>
                  </w:r>
                </w:p>
              </w:tc>
            </w:tr>
          </w:tbl>
          <w:p w14:paraId="5C6BFE75" w14:textId="77777777" w:rsidR="00E3472F" w:rsidRPr="001472A1" w:rsidRDefault="00E3472F" w:rsidP="001472A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Locație cazare : hotel aflat la o distanta de maxim 2 km de sediul Facult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ții de Istorie, Filosofie și Teologie din Galați (Corp AS, str. Domneasca nr. 111)</w:t>
            </w:r>
          </w:p>
          <w:p w14:paraId="360DA5DF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Serviciile hoteliere se vor asigura într-un hotel încadrat cu 3 stele, în camere cu urm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toarele dot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 minime: tv, acces internet (wireless network conection), aparat de aer condiționat funcțional, parcare gratuit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. Se va prezenta certificatul de clasificare însoțit de fișa de clasificare. </w:t>
            </w:r>
          </w:p>
          <w:p w14:paraId="44A12DE9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Hotelul trebuie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aib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o capacitate optim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ce îi va permite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asigure cererea de cazare de 30/3zile de camere double în regim single, pentru Galați, România.</w:t>
            </w:r>
          </w:p>
          <w:p w14:paraId="766B0B93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Hotelul trebuie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dispun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de restaurant clasificat 3 stele și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asigure mic dejun inclus, pentru fiecare persoan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cazat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- în concordan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cu perioada aferent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caz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rii,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ofere condiții de cazare și mas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conform prezentului caiet de sarcini.</w:t>
            </w:r>
          </w:p>
          <w:p w14:paraId="03A7EEA2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Chek-in - începând cu ora 12.00, chek-out ora 14.00.</w:t>
            </w:r>
          </w:p>
          <w:p w14:paraId="5C7A6370" w14:textId="77777777" w:rsidR="00E3472F" w:rsidRPr="001472A1" w:rsidRDefault="00E3472F" w:rsidP="001472A1">
            <w:pPr>
              <w:suppressAutoHyphens/>
              <w:jc w:val="both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</w:pP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Gestionarea serviciilor de cazare oferite de c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tre prestator constau în urm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toarele activit</w:t>
            </w:r>
            <w:r w:rsidRPr="001472A1">
              <w:rPr>
                <w:rFonts w:ascii="Times New Roman" w:hAnsi="Times New Roman" w:hint="cs"/>
                <w:b/>
                <w:bCs/>
                <w:noProof/>
                <w:kern w:val="3"/>
                <w:sz w:val="22"/>
                <w:szCs w:val="22"/>
                <w:lang w:val="ro-MD"/>
              </w:rPr>
              <w:t>ăţ</w:t>
            </w:r>
            <w:r w:rsidRPr="001472A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val="ro-MD"/>
              </w:rPr>
              <w:t>i:</w:t>
            </w:r>
          </w:p>
          <w:p w14:paraId="5E45AE6E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a) Rezervarea camerelor pentru persoanele cazate.</w:t>
            </w:r>
          </w:p>
          <w:p w14:paraId="32419DA2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b) Elaborarea diagramelor de cazare, semnarea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tampilarea lor de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tre unitatea de cazare.</w:t>
            </w:r>
          </w:p>
          <w:p w14:paraId="1A492A5E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c) Instruirea - contractantul va instrui persoanele cazate, în momentul caz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rii precum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ulterior începerii evenimentelor, în ceea ce prive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te serviciile care se deconteaz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 regulile care trebuie urmate în unitatea de cazare. Achizitorul nu va fi responsabil pentru consumul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i/sau plata unor servicii suplimentare de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tre persoanele cazate (cum ar fi serviciile de mini-bar) sau pentru daunele produse de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tre ace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tia, acestea urmând a fi discutate (inclusiv recuperarea costurilor) de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tre prestator direct cu persoanele cazate.</w:t>
            </w:r>
          </w:p>
          <w:p w14:paraId="03EB1BD0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Cazarea trebuie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fie asigurat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în camere cu grup sanitar propriu, cu ap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cald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, dotate conform dispozi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iilor Ordinului Autorit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ii Na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ionale pentru Turism nr. 65/2013 pentru aprobarea Normelor metodologice privind eliberarea certificatelor de clasificare a structurilor de primire turistice 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lastRenderedPageBreak/>
              <w:t>cu func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iuni de cazare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alimenta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ie public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, a licen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elor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 brevetelor de turism). </w:t>
            </w:r>
          </w:p>
          <w:p w14:paraId="6D96AEDC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Serviciile de mic-dejun vor fi asigurate în concordan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cu perioada aferent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caz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rii, în cadrul structurii de primire turistic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cu funcțiuni de cazare. </w:t>
            </w:r>
          </w:p>
          <w:p w14:paraId="48BF25E2" w14:textId="77777777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Achizitorul î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rezerv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dreptul de a nu accepta o propunere care ofer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cazare la o structur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de primire turistic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cu funcțiuni de cazare care nu respect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specifica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iile prezentului caiet de sarcini 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 unde consider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accesul persoanelor cazate nu se poate face cu u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ş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urin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sau în condi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ii de siguran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ţă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tre restaurantul în care se servește masa.</w:t>
            </w:r>
          </w:p>
          <w:p w14:paraId="4A6A0605" w14:textId="7380226F" w:rsidR="00E3472F" w:rsidRPr="00E3472F" w:rsidRDefault="00E3472F" w:rsidP="001472A1">
            <w:pPr>
              <w:suppressAutoHyphens/>
              <w:jc w:val="both"/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</w:pPr>
            <w:r w:rsidRPr="00E3472F">
              <w:rPr>
                <w:rFonts w:ascii="Times New Roman" w:hAnsi="Times New Roman" w:hint="eastAsia"/>
                <w:noProof/>
                <w:kern w:val="3"/>
                <w:sz w:val="22"/>
                <w:szCs w:val="22"/>
                <w:lang w:val="ro-MD"/>
              </w:rPr>
              <w:t>Î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n situația oric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rei modific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>ri, achizitorul se oblig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s</w:t>
            </w:r>
            <w:r w:rsidRPr="00E3472F">
              <w:rPr>
                <w:rFonts w:ascii="Times New Roman" w:hAnsi="Times New Roman" w:hint="cs"/>
                <w:noProof/>
                <w:kern w:val="3"/>
                <w:sz w:val="22"/>
                <w:szCs w:val="22"/>
                <w:lang w:val="ro-MD"/>
              </w:rPr>
              <w:t>ă</w:t>
            </w:r>
            <w:r w:rsidRPr="00E3472F">
              <w:rPr>
                <w:rFonts w:ascii="Times New Roman" w:hAnsi="Times New Roman"/>
                <w:noProof/>
                <w:kern w:val="3"/>
                <w:sz w:val="22"/>
                <w:szCs w:val="22"/>
                <w:lang w:val="ro-MD"/>
              </w:rPr>
              <w:t xml:space="preserve"> anunțe cu cel puțin 48 de ore înainte.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075D631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ED5626" w14:paraId="7AC8EB6E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748FC62E" w14:textId="77777777" w:rsidR="00E3472F" w:rsidRPr="0072625D" w:rsidRDefault="00E3472F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TERMENE DE PRESTARE:</w:t>
            </w:r>
          </w:p>
          <w:p w14:paraId="4AB2C32E" w14:textId="1B2ED7FB" w:rsidR="00E3472F" w:rsidRPr="001472A1" w:rsidRDefault="001472A1" w:rsidP="0008223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531A6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14, 15, 16 iunie 2023, pentru 30 invitați x 3 nopți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46F687EA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3349D7" w:rsidRPr="00ED5626" w14:paraId="41DBB0E6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241E3DE0" w14:textId="77777777" w:rsidR="003349D7" w:rsidRPr="00ED5626" w:rsidRDefault="003349D7" w:rsidP="00ED562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ED5626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VALABILITATEA OFERTEI</w:t>
            </w:r>
          </w:p>
          <w:p w14:paraId="41313CB7" w14:textId="7A4193C5" w:rsidR="003349D7" w:rsidRPr="003349D7" w:rsidRDefault="003349D7" w:rsidP="003349D7">
            <w:pPr>
              <w:suppressAutoHyphens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</w:pPr>
            <w:r w:rsidRPr="00D10A28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18F31E3C" w14:textId="77777777" w:rsidR="003349D7" w:rsidRPr="009847A6" w:rsidRDefault="003349D7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E3472F" w:rsidRPr="00ED5626" w14:paraId="382DE507" w14:textId="77777777" w:rsidTr="00082236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0B6C308E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</w:pPr>
            <w:r w:rsidRPr="001472A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RECEPȚIA SERVICIILOR</w:t>
            </w:r>
          </w:p>
          <w:p w14:paraId="508F6C56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Recep</w:t>
            </w:r>
            <w:r w:rsidRPr="001472A1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ia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mod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obligatoriu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baza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urm</w:t>
            </w:r>
            <w:r w:rsidRPr="001472A1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toarelor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:</w:t>
            </w:r>
          </w:p>
          <w:p w14:paraId="293BF44A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</w:t>
            </w:r>
            <w:r w:rsidRPr="001472A1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fiscal</w:t>
            </w:r>
            <w:r w:rsidRPr="001472A1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7C177493" w14:textId="77777777" w:rsidR="001472A1" w:rsidRPr="001472A1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Proces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-verbal de </w:t>
            </w:r>
            <w:proofErr w:type="spell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prestare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proofErr w:type="gramStart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serviciilor</w:t>
            </w:r>
            <w:proofErr w:type="spellEnd"/>
            <w:r w:rsidRPr="001472A1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14:paraId="2AE0265C" w14:textId="77777777" w:rsidR="001472A1" w:rsidRPr="00750EF6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750EF6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-</w:t>
            </w:r>
            <w:r w:rsidRPr="00750EF6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Lista de prezenț</w:t>
            </w:r>
            <w:r w:rsidRPr="00750EF6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750EF6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;</w:t>
            </w:r>
          </w:p>
          <w:p w14:paraId="37D7CC17" w14:textId="742C741B" w:rsidR="00E3472F" w:rsidRPr="0072625D" w:rsidRDefault="001472A1" w:rsidP="001472A1">
            <w:pPr>
              <w:suppressAutoHyphens/>
              <w:overflowPunct/>
              <w:autoSpaceDE/>
              <w:autoSpaceDN/>
              <w:adjustRightInd/>
              <w:contextualSpacing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50EF6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- </w:t>
            </w:r>
            <w:r w:rsidRPr="00750EF6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Diagrama de cazare.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CBD608D" w14:textId="77777777" w:rsidR="00E3472F" w:rsidRPr="009847A6" w:rsidRDefault="00E3472F" w:rsidP="0008223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53B81548" w14:textId="77777777" w:rsidR="00E3472F" w:rsidRPr="00750EF6" w:rsidRDefault="00E3472F" w:rsidP="00E3472F">
      <w:pPr>
        <w:rPr>
          <w:rFonts w:ascii="Arial Narrow" w:hAnsi="Arial Narrow"/>
          <w:i/>
          <w:lang w:val="nl-NL"/>
        </w:rPr>
      </w:pPr>
    </w:p>
    <w:p w14:paraId="58155FE5" w14:textId="77777777" w:rsidR="00E3472F" w:rsidRPr="00F85B7B" w:rsidRDefault="00E3472F" w:rsidP="00E3472F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470CADE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C777AD6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EB04560" w14:textId="77777777" w:rsidR="00E3472F" w:rsidRPr="00F85B7B" w:rsidRDefault="00E3472F" w:rsidP="00E3472F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6B624159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71EC7E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48A6CAD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77E697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D5FC1B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1B357C11" w14:textId="77777777" w:rsidR="00E3472F" w:rsidRPr="00F85B7B" w:rsidRDefault="00E3472F" w:rsidP="00E3472F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DE54CFF" w14:textId="77777777" w:rsidR="00E3472F" w:rsidRDefault="00E3472F" w:rsidP="00E3472F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0C7D504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43B007" w14:textId="77777777" w:rsidR="00E3472F" w:rsidRPr="00F85B7B" w:rsidRDefault="00E3472F" w:rsidP="00E3472F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089AD4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288DD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6F867" w14:textId="07B3436A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2DF561" w14:textId="152B42B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ABFE7E" w14:textId="5C4EEA3C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7CDE0E" w14:textId="035FAC43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602C68" w14:textId="6C944FBF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C4348C" w14:textId="52209089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5C205" w14:textId="63010305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8DDC26A" w14:textId="2E78300E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850DE" w14:textId="2CA32EF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ofertantului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779E" w14:textId="77777777" w:rsidR="00BF756D" w:rsidRDefault="00BF756D">
      <w:r>
        <w:separator/>
      </w:r>
    </w:p>
  </w:endnote>
  <w:endnote w:type="continuationSeparator" w:id="0">
    <w:p w14:paraId="754653E5" w14:textId="77777777" w:rsidR="00BF756D" w:rsidRDefault="00BF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E4912" w14:textId="77777777" w:rsidR="00BF756D" w:rsidRDefault="00BF756D">
      <w:r>
        <w:separator/>
      </w:r>
    </w:p>
  </w:footnote>
  <w:footnote w:type="continuationSeparator" w:id="0">
    <w:p w14:paraId="62371E27" w14:textId="77777777" w:rsidR="00BF756D" w:rsidRDefault="00BF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54FA4B71"/>
    <w:multiLevelType w:val="hybridMultilevel"/>
    <w:tmpl w:val="25B884E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9F3C28"/>
    <w:multiLevelType w:val="hybridMultilevel"/>
    <w:tmpl w:val="39A03F88"/>
    <w:lvl w:ilvl="0" w:tplc="DA880CF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48705520">
    <w:abstractNumId w:val="20"/>
  </w:num>
  <w:num w:numId="2" w16cid:durableId="311101427">
    <w:abstractNumId w:val="14"/>
  </w:num>
  <w:num w:numId="3" w16cid:durableId="1897233160">
    <w:abstractNumId w:val="17"/>
  </w:num>
  <w:num w:numId="4" w16cid:durableId="410393693">
    <w:abstractNumId w:val="6"/>
  </w:num>
  <w:num w:numId="5" w16cid:durableId="62527216">
    <w:abstractNumId w:val="13"/>
  </w:num>
  <w:num w:numId="6" w16cid:durableId="187765727">
    <w:abstractNumId w:val="9"/>
  </w:num>
  <w:num w:numId="7" w16cid:durableId="1072310589">
    <w:abstractNumId w:val="16"/>
  </w:num>
  <w:num w:numId="8" w16cid:durableId="541133859">
    <w:abstractNumId w:val="18"/>
  </w:num>
  <w:num w:numId="9" w16cid:durableId="1931040510">
    <w:abstractNumId w:val="7"/>
  </w:num>
  <w:num w:numId="10" w16cid:durableId="1385134433">
    <w:abstractNumId w:val="19"/>
  </w:num>
  <w:num w:numId="11" w16cid:durableId="1076711432">
    <w:abstractNumId w:val="5"/>
  </w:num>
  <w:num w:numId="12" w16cid:durableId="424418214">
    <w:abstractNumId w:val="11"/>
  </w:num>
  <w:num w:numId="13" w16cid:durableId="1534146591">
    <w:abstractNumId w:val="8"/>
  </w:num>
  <w:num w:numId="14" w16cid:durableId="706299071">
    <w:abstractNumId w:val="10"/>
  </w:num>
  <w:num w:numId="15" w16cid:durableId="1576553133">
    <w:abstractNumId w:val="21"/>
  </w:num>
  <w:num w:numId="16" w16cid:durableId="2042049981">
    <w:abstractNumId w:val="5"/>
  </w:num>
  <w:num w:numId="17" w16cid:durableId="347679522">
    <w:abstractNumId w:val="15"/>
  </w:num>
  <w:num w:numId="18" w16cid:durableId="742219115">
    <w:abstractNumId w:val="12"/>
  </w:num>
  <w:num w:numId="19" w16cid:durableId="30127150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4221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145"/>
    <w:rsid w:val="00110E7F"/>
    <w:rsid w:val="00111429"/>
    <w:rsid w:val="00115FD2"/>
    <w:rsid w:val="001205AD"/>
    <w:rsid w:val="00120824"/>
    <w:rsid w:val="00122DAF"/>
    <w:rsid w:val="00136A14"/>
    <w:rsid w:val="00137E32"/>
    <w:rsid w:val="00141EE2"/>
    <w:rsid w:val="00144A69"/>
    <w:rsid w:val="001472A1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7783D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49D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641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113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E5C4A"/>
    <w:rsid w:val="005F4BD0"/>
    <w:rsid w:val="006118E6"/>
    <w:rsid w:val="0061361C"/>
    <w:rsid w:val="00613E6F"/>
    <w:rsid w:val="00615E08"/>
    <w:rsid w:val="00617CDA"/>
    <w:rsid w:val="0062247A"/>
    <w:rsid w:val="00625783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B1C"/>
    <w:rsid w:val="00700C6E"/>
    <w:rsid w:val="00720952"/>
    <w:rsid w:val="00724E8B"/>
    <w:rsid w:val="0072625D"/>
    <w:rsid w:val="00726325"/>
    <w:rsid w:val="00737755"/>
    <w:rsid w:val="00740692"/>
    <w:rsid w:val="00743EA7"/>
    <w:rsid w:val="00744CB1"/>
    <w:rsid w:val="00750C73"/>
    <w:rsid w:val="00750EF6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277A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15F9F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5E7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29D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1DB4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4A4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BF9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2378"/>
    <w:rsid w:val="00BC4660"/>
    <w:rsid w:val="00BC5F70"/>
    <w:rsid w:val="00BC6C87"/>
    <w:rsid w:val="00BD5395"/>
    <w:rsid w:val="00BE7941"/>
    <w:rsid w:val="00BE7C42"/>
    <w:rsid w:val="00BF3110"/>
    <w:rsid w:val="00BF756D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3B9E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3472F"/>
    <w:rsid w:val="00E35A67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5626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8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181</cp:revision>
  <cp:lastPrinted>2023-05-10T12:05:00Z</cp:lastPrinted>
  <dcterms:created xsi:type="dcterms:W3CDTF">2019-02-28T12:32:00Z</dcterms:created>
  <dcterms:modified xsi:type="dcterms:W3CDTF">2023-05-10T12:10:00Z</dcterms:modified>
</cp:coreProperties>
</file>