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BF2B8B" w:rsidRDefault="00B27B12" w:rsidP="005A2F49">
      <w:pPr>
        <w:jc w:val="center"/>
        <w:rPr>
          <w:rFonts w:ascii="Times New Roman" w:hAnsi="Times New Roman"/>
          <w:b/>
          <w:bCs/>
          <w:noProof/>
          <w:color w:val="FF0000"/>
          <w:sz w:val="24"/>
          <w:szCs w:val="24"/>
          <w:lang w:val="ro-RO"/>
        </w:rPr>
      </w:pPr>
    </w:p>
    <w:p w14:paraId="305C402F" w14:textId="77777777" w:rsidR="00BF4CF5" w:rsidRPr="00BF2B8B" w:rsidRDefault="00BF4CF5" w:rsidP="005A2F49">
      <w:pPr>
        <w:jc w:val="center"/>
        <w:rPr>
          <w:rFonts w:ascii="Times New Roman" w:hAnsi="Times New Roman"/>
          <w:b/>
          <w:bCs/>
          <w:noProof/>
          <w:color w:val="FF0000"/>
          <w:sz w:val="24"/>
          <w:szCs w:val="24"/>
          <w:lang w:val="ro-RO"/>
        </w:rPr>
      </w:pPr>
    </w:p>
    <w:p w14:paraId="74B57A00" w14:textId="17298EE9" w:rsidR="005A2F49" w:rsidRPr="00BF2B8B" w:rsidRDefault="005A2F49" w:rsidP="005A2F49">
      <w:pPr>
        <w:jc w:val="center"/>
        <w:rPr>
          <w:rFonts w:ascii="Times New Roman" w:hAnsi="Times New Roman"/>
          <w:b/>
          <w:bCs/>
          <w:noProof/>
          <w:sz w:val="24"/>
          <w:szCs w:val="24"/>
          <w:lang w:val="ro-RO"/>
        </w:rPr>
      </w:pPr>
      <w:r w:rsidRPr="00BF2B8B">
        <w:rPr>
          <w:rFonts w:ascii="Times New Roman" w:hAnsi="Times New Roman"/>
          <w:b/>
          <w:bCs/>
          <w:noProof/>
          <w:sz w:val="24"/>
          <w:szCs w:val="24"/>
          <w:lang w:val="ro-RO"/>
        </w:rPr>
        <w:t>FORMULARE</w:t>
      </w:r>
    </w:p>
    <w:p w14:paraId="71163607" w14:textId="77777777" w:rsidR="005A2F49" w:rsidRPr="00BF2B8B" w:rsidRDefault="005A2F49" w:rsidP="005A2F49">
      <w:pPr>
        <w:jc w:val="center"/>
        <w:rPr>
          <w:rFonts w:ascii="Times New Roman" w:hAnsi="Times New Roman"/>
          <w:b/>
          <w:bCs/>
          <w:noProof/>
          <w:sz w:val="24"/>
          <w:szCs w:val="24"/>
          <w:lang w:val="ro-RO"/>
        </w:rPr>
      </w:pPr>
    </w:p>
    <w:p w14:paraId="7C239743" w14:textId="77777777" w:rsidR="005A2F49" w:rsidRPr="00BF2B8B" w:rsidRDefault="005A2F49" w:rsidP="005A2F49">
      <w:pPr>
        <w:jc w:val="center"/>
        <w:rPr>
          <w:rFonts w:ascii="Times New Roman" w:hAnsi="Times New Roman"/>
          <w:b/>
          <w:bCs/>
          <w:noProof/>
          <w:sz w:val="24"/>
          <w:szCs w:val="24"/>
          <w:lang w:val="ro-RO"/>
        </w:rPr>
      </w:pPr>
    </w:p>
    <w:p w14:paraId="7C6ED4C1" w14:textId="77777777" w:rsidR="005A2F49" w:rsidRPr="00BF2B8B" w:rsidRDefault="005A2F49" w:rsidP="005A2F49">
      <w:pPr>
        <w:jc w:val="center"/>
        <w:rPr>
          <w:rFonts w:ascii="Times New Roman" w:hAnsi="Times New Roman"/>
          <w:b/>
          <w:bCs/>
          <w:noProof/>
          <w:sz w:val="24"/>
          <w:szCs w:val="24"/>
          <w:lang w:val="ro-RO"/>
        </w:rPr>
      </w:pPr>
    </w:p>
    <w:p w14:paraId="42E4F436" w14:textId="77777777" w:rsidR="005A2F49" w:rsidRPr="00BF2B8B" w:rsidRDefault="005A2F49" w:rsidP="005A2F49">
      <w:pPr>
        <w:rPr>
          <w:rFonts w:ascii="Times New Roman" w:hAnsi="Times New Roman"/>
          <w:b/>
          <w:bCs/>
          <w:noProof/>
          <w:sz w:val="24"/>
          <w:szCs w:val="24"/>
          <w:lang w:val="ro-RO"/>
        </w:rPr>
      </w:pPr>
    </w:p>
    <w:p w14:paraId="28C06BA9" w14:textId="77777777" w:rsidR="00B27B12" w:rsidRPr="00EB4D6E" w:rsidRDefault="00B27B12" w:rsidP="00337F16">
      <w:pPr>
        <w:jc w:val="both"/>
        <w:rPr>
          <w:rFonts w:ascii="Times New Roman" w:hAnsi="Times New Roman"/>
          <w:b/>
          <w:bCs/>
          <w:noProof/>
          <w:sz w:val="24"/>
          <w:szCs w:val="24"/>
          <w:lang w:val="ro-RO"/>
        </w:rPr>
      </w:pPr>
    </w:p>
    <w:p w14:paraId="2A706FA8" w14:textId="20838003" w:rsidR="00660933" w:rsidRPr="00660933" w:rsidRDefault="00660933" w:rsidP="00660933">
      <w:pPr>
        <w:overflowPunct/>
        <w:jc w:val="both"/>
        <w:textAlignment w:val="auto"/>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1</w:t>
      </w:r>
      <w:r w:rsidRPr="00660933">
        <w:rPr>
          <w:rFonts w:ascii="Times New Roman" w:hAnsi="Times New Roman"/>
          <w:b/>
          <w:bCs/>
          <w:noProof/>
          <w:sz w:val="24"/>
          <w:szCs w:val="24"/>
          <w:lang w:val="ro-RO"/>
        </w:rPr>
        <w:t xml:space="preserve"> – Declarație privind neîncadrarea în situațiile prevăzute la art. 61 privind conflictul de interese din Regulamentul 2018/1046 al Parlamentului European și al Consiliului din 18 iulie 2018 privind normele financiare aplicabile bugetului general al Uniunii</w:t>
      </w:r>
    </w:p>
    <w:p w14:paraId="36783D06" w14:textId="77777777" w:rsidR="00660933" w:rsidRPr="00660933" w:rsidRDefault="00660933" w:rsidP="00660933">
      <w:pPr>
        <w:jc w:val="both"/>
        <w:rPr>
          <w:rFonts w:ascii="Times New Roman" w:hAnsi="Times New Roman"/>
          <w:b/>
          <w:bCs/>
          <w:noProof/>
          <w:sz w:val="24"/>
          <w:szCs w:val="24"/>
          <w:lang w:val="ro-RO"/>
        </w:rPr>
      </w:pPr>
    </w:p>
    <w:p w14:paraId="3DC9E379" w14:textId="020FFA8A"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2</w:t>
      </w:r>
      <w:r w:rsidRPr="00660933">
        <w:rPr>
          <w:rFonts w:ascii="Times New Roman" w:hAnsi="Times New Roman"/>
          <w:b/>
          <w:bCs/>
          <w:noProof/>
          <w:sz w:val="24"/>
          <w:szCs w:val="24"/>
          <w:lang w:val="ro-RO"/>
        </w:rPr>
        <w:t xml:space="preserve"> -  Formular de ofertă </w:t>
      </w:r>
    </w:p>
    <w:p w14:paraId="05288010" w14:textId="7777777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 </w:t>
      </w:r>
    </w:p>
    <w:p w14:paraId="7DC596E3" w14:textId="5843D650"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3</w:t>
      </w:r>
      <w:r w:rsidRPr="00660933">
        <w:rPr>
          <w:rFonts w:ascii="Times New Roman" w:hAnsi="Times New Roman"/>
          <w:b/>
          <w:bCs/>
          <w:noProof/>
          <w:sz w:val="24"/>
          <w:szCs w:val="24"/>
          <w:lang w:val="ro-RO"/>
        </w:rPr>
        <w:t xml:space="preserve"> - Centralizator de preţuri</w:t>
      </w:r>
    </w:p>
    <w:p w14:paraId="203A81B2" w14:textId="77777777" w:rsidR="00660933" w:rsidRPr="00660933" w:rsidRDefault="00660933" w:rsidP="00660933">
      <w:pPr>
        <w:jc w:val="both"/>
        <w:rPr>
          <w:rFonts w:ascii="Times New Roman" w:hAnsi="Times New Roman"/>
          <w:b/>
          <w:bCs/>
          <w:noProof/>
          <w:sz w:val="24"/>
          <w:szCs w:val="24"/>
          <w:lang w:val="ro-RO"/>
        </w:rPr>
      </w:pPr>
    </w:p>
    <w:p w14:paraId="7F8E4D9F" w14:textId="32F7688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FOMULARUL nr. </w:t>
      </w:r>
      <w:r w:rsidR="008F6838">
        <w:rPr>
          <w:rFonts w:ascii="Times New Roman" w:hAnsi="Times New Roman"/>
          <w:b/>
          <w:bCs/>
          <w:noProof/>
          <w:sz w:val="24"/>
          <w:szCs w:val="24"/>
          <w:lang w:val="ro-RO"/>
        </w:rPr>
        <w:t>4</w:t>
      </w:r>
      <w:r w:rsidRPr="00660933">
        <w:rPr>
          <w:rFonts w:ascii="Times New Roman" w:hAnsi="Times New Roman"/>
          <w:b/>
          <w:bCs/>
          <w:noProof/>
          <w:sz w:val="24"/>
          <w:szCs w:val="24"/>
          <w:lang w:val="ro-RO"/>
        </w:rPr>
        <w:t xml:space="preserve"> - Propunerea tehnică </w:t>
      </w:r>
    </w:p>
    <w:p w14:paraId="1144C34D" w14:textId="77777777" w:rsidR="00660933" w:rsidRPr="00660933" w:rsidRDefault="00660933" w:rsidP="00660933">
      <w:pPr>
        <w:jc w:val="both"/>
        <w:rPr>
          <w:rFonts w:ascii="Times New Roman" w:hAnsi="Times New Roman"/>
          <w:b/>
          <w:bCs/>
          <w:noProof/>
          <w:sz w:val="24"/>
          <w:szCs w:val="24"/>
          <w:lang w:val="ro-RO"/>
        </w:rPr>
      </w:pPr>
    </w:p>
    <w:p w14:paraId="1605223D" w14:textId="1EB2EFA3"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5</w:t>
      </w:r>
      <w:r w:rsidRPr="00660933">
        <w:rPr>
          <w:rFonts w:ascii="Times New Roman" w:hAnsi="Times New Roman"/>
          <w:b/>
          <w:bCs/>
          <w:noProof/>
          <w:sz w:val="24"/>
          <w:szCs w:val="24"/>
          <w:lang w:val="ro-RO"/>
        </w:rPr>
        <w:t xml:space="preserve"> - Declarație privind s</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n</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tatea si securitatea în munc</w:t>
      </w:r>
      <w:r w:rsidRPr="00660933">
        <w:rPr>
          <w:rFonts w:ascii="Times New Roman" w:hAnsi="Times New Roman" w:hint="cs"/>
          <w:b/>
          <w:bCs/>
          <w:noProof/>
          <w:sz w:val="24"/>
          <w:szCs w:val="24"/>
          <w:lang w:val="ro-RO"/>
        </w:rPr>
        <w:t>ă</w:t>
      </w:r>
    </w:p>
    <w:p w14:paraId="6FA57427" w14:textId="77777777" w:rsidR="002345DD" w:rsidRPr="00BF2B8B" w:rsidRDefault="002345DD" w:rsidP="00E5056B">
      <w:pPr>
        <w:jc w:val="right"/>
        <w:rPr>
          <w:rFonts w:ascii="Times New Roman" w:hAnsi="Times New Roman"/>
          <w:i/>
          <w:noProof/>
          <w:color w:val="FF0000"/>
          <w:sz w:val="24"/>
          <w:szCs w:val="24"/>
          <w:lang w:val="ro-RO"/>
        </w:rPr>
      </w:pPr>
    </w:p>
    <w:p w14:paraId="3965FBC6" w14:textId="77777777" w:rsidR="002345DD" w:rsidRPr="00BF2B8B" w:rsidRDefault="002345DD" w:rsidP="00E5056B">
      <w:pPr>
        <w:jc w:val="right"/>
        <w:rPr>
          <w:rFonts w:ascii="Times New Roman" w:hAnsi="Times New Roman"/>
          <w:i/>
          <w:noProof/>
          <w:color w:val="FF0000"/>
          <w:sz w:val="24"/>
          <w:szCs w:val="24"/>
          <w:lang w:val="ro-RO"/>
        </w:rPr>
      </w:pPr>
    </w:p>
    <w:p w14:paraId="18789B4C" w14:textId="77777777" w:rsidR="002345DD" w:rsidRPr="00BF2B8B" w:rsidRDefault="002345DD" w:rsidP="00E5056B">
      <w:pPr>
        <w:jc w:val="right"/>
        <w:rPr>
          <w:rFonts w:ascii="Times New Roman" w:hAnsi="Times New Roman"/>
          <w:i/>
          <w:noProof/>
          <w:color w:val="FF0000"/>
          <w:sz w:val="24"/>
          <w:szCs w:val="24"/>
          <w:lang w:val="ro-RO"/>
        </w:rPr>
      </w:pPr>
    </w:p>
    <w:p w14:paraId="65EA6735" w14:textId="77777777" w:rsidR="002345DD" w:rsidRPr="00BF2B8B" w:rsidRDefault="002345DD" w:rsidP="00E5056B">
      <w:pPr>
        <w:jc w:val="right"/>
        <w:rPr>
          <w:rFonts w:ascii="Times New Roman" w:hAnsi="Times New Roman"/>
          <w:i/>
          <w:noProof/>
          <w:color w:val="FF0000"/>
          <w:sz w:val="24"/>
          <w:szCs w:val="24"/>
          <w:lang w:val="ro-RO"/>
        </w:rPr>
      </w:pPr>
    </w:p>
    <w:p w14:paraId="6C8649B9" w14:textId="77777777" w:rsidR="002345DD" w:rsidRPr="00BF2B8B" w:rsidRDefault="002345DD" w:rsidP="00E5056B">
      <w:pPr>
        <w:jc w:val="right"/>
        <w:rPr>
          <w:rFonts w:ascii="Times New Roman" w:hAnsi="Times New Roman"/>
          <w:i/>
          <w:noProof/>
          <w:color w:val="FF0000"/>
          <w:sz w:val="24"/>
          <w:szCs w:val="24"/>
          <w:lang w:val="ro-RO"/>
        </w:rPr>
      </w:pPr>
    </w:p>
    <w:p w14:paraId="76C72681" w14:textId="77777777" w:rsidR="002345DD" w:rsidRPr="00BF2B8B" w:rsidRDefault="002345DD" w:rsidP="00E5056B">
      <w:pPr>
        <w:jc w:val="right"/>
        <w:rPr>
          <w:rFonts w:ascii="Times New Roman" w:hAnsi="Times New Roman"/>
          <w:i/>
          <w:noProof/>
          <w:color w:val="FF0000"/>
          <w:sz w:val="24"/>
          <w:szCs w:val="24"/>
          <w:lang w:val="ro-RO"/>
        </w:rPr>
      </w:pPr>
    </w:p>
    <w:p w14:paraId="511D1D12" w14:textId="77777777" w:rsidR="002345DD" w:rsidRPr="00BF2B8B" w:rsidRDefault="002345DD" w:rsidP="00E5056B">
      <w:pPr>
        <w:jc w:val="right"/>
        <w:rPr>
          <w:rFonts w:ascii="Times New Roman" w:hAnsi="Times New Roman"/>
          <w:i/>
          <w:noProof/>
          <w:color w:val="FF0000"/>
          <w:sz w:val="24"/>
          <w:szCs w:val="24"/>
          <w:lang w:val="ro-RO"/>
        </w:rPr>
      </w:pPr>
    </w:p>
    <w:p w14:paraId="64F11F44" w14:textId="77777777" w:rsidR="002345DD" w:rsidRPr="00BF2B8B" w:rsidRDefault="002345DD" w:rsidP="00E5056B">
      <w:pPr>
        <w:jc w:val="right"/>
        <w:rPr>
          <w:rFonts w:ascii="Times New Roman" w:hAnsi="Times New Roman"/>
          <w:i/>
          <w:noProof/>
          <w:color w:val="FF0000"/>
          <w:sz w:val="24"/>
          <w:szCs w:val="24"/>
          <w:lang w:val="ro-RO"/>
        </w:rPr>
      </w:pPr>
    </w:p>
    <w:p w14:paraId="11496AD8" w14:textId="77777777" w:rsidR="002345DD" w:rsidRPr="00BF2B8B" w:rsidRDefault="002345DD" w:rsidP="00E5056B">
      <w:pPr>
        <w:jc w:val="right"/>
        <w:rPr>
          <w:rFonts w:ascii="Times New Roman" w:hAnsi="Times New Roman"/>
          <w:i/>
          <w:noProof/>
          <w:color w:val="FF0000"/>
          <w:sz w:val="24"/>
          <w:szCs w:val="24"/>
          <w:lang w:val="ro-RO"/>
        </w:rPr>
      </w:pPr>
    </w:p>
    <w:p w14:paraId="48948C9A" w14:textId="77777777" w:rsidR="002345DD" w:rsidRPr="00BF2B8B" w:rsidRDefault="002345DD" w:rsidP="00E5056B">
      <w:pPr>
        <w:jc w:val="right"/>
        <w:rPr>
          <w:rFonts w:ascii="Times New Roman" w:hAnsi="Times New Roman"/>
          <w:i/>
          <w:noProof/>
          <w:color w:val="FF0000"/>
          <w:sz w:val="24"/>
          <w:szCs w:val="24"/>
          <w:lang w:val="ro-RO"/>
        </w:rPr>
      </w:pPr>
    </w:p>
    <w:p w14:paraId="05E2C944" w14:textId="77777777" w:rsidR="002345DD" w:rsidRPr="00BF2B8B" w:rsidRDefault="002345DD" w:rsidP="00E5056B">
      <w:pPr>
        <w:jc w:val="right"/>
        <w:rPr>
          <w:rFonts w:ascii="Times New Roman" w:hAnsi="Times New Roman"/>
          <w:i/>
          <w:noProof/>
          <w:color w:val="FF0000"/>
          <w:sz w:val="24"/>
          <w:szCs w:val="24"/>
          <w:lang w:val="ro-RO"/>
        </w:rPr>
      </w:pPr>
    </w:p>
    <w:p w14:paraId="684FD698" w14:textId="77777777" w:rsidR="002345DD" w:rsidRPr="00BF2B8B" w:rsidRDefault="002345DD" w:rsidP="00E5056B">
      <w:pPr>
        <w:jc w:val="right"/>
        <w:rPr>
          <w:rFonts w:ascii="Times New Roman" w:hAnsi="Times New Roman"/>
          <w:i/>
          <w:noProof/>
          <w:color w:val="FF0000"/>
          <w:sz w:val="24"/>
          <w:szCs w:val="24"/>
          <w:lang w:val="ro-RO"/>
        </w:rPr>
      </w:pPr>
    </w:p>
    <w:p w14:paraId="59E87B74" w14:textId="77777777" w:rsidR="002345DD" w:rsidRPr="00BF2B8B" w:rsidRDefault="002345DD" w:rsidP="00E5056B">
      <w:pPr>
        <w:jc w:val="right"/>
        <w:rPr>
          <w:rFonts w:ascii="Times New Roman" w:hAnsi="Times New Roman"/>
          <w:i/>
          <w:noProof/>
          <w:color w:val="FF0000"/>
          <w:sz w:val="24"/>
          <w:szCs w:val="24"/>
          <w:lang w:val="ro-RO"/>
        </w:rPr>
      </w:pPr>
    </w:p>
    <w:p w14:paraId="46D5031B" w14:textId="77777777" w:rsidR="002345DD" w:rsidRPr="00BF2B8B" w:rsidRDefault="002345DD" w:rsidP="00E5056B">
      <w:pPr>
        <w:jc w:val="right"/>
        <w:rPr>
          <w:rFonts w:ascii="Times New Roman" w:hAnsi="Times New Roman"/>
          <w:i/>
          <w:noProof/>
          <w:color w:val="FF0000"/>
          <w:sz w:val="24"/>
          <w:szCs w:val="24"/>
          <w:lang w:val="ro-RO"/>
        </w:rPr>
      </w:pPr>
    </w:p>
    <w:p w14:paraId="74E50736" w14:textId="77777777" w:rsidR="002345DD" w:rsidRPr="00BF2B8B" w:rsidRDefault="002345DD" w:rsidP="00E5056B">
      <w:pPr>
        <w:jc w:val="right"/>
        <w:rPr>
          <w:rFonts w:ascii="Times New Roman" w:hAnsi="Times New Roman"/>
          <w:i/>
          <w:noProof/>
          <w:color w:val="FF0000"/>
          <w:sz w:val="24"/>
          <w:szCs w:val="24"/>
          <w:lang w:val="ro-RO"/>
        </w:rPr>
      </w:pPr>
    </w:p>
    <w:p w14:paraId="11528BBF" w14:textId="77777777" w:rsidR="002345DD" w:rsidRPr="00BF2B8B" w:rsidRDefault="002345DD" w:rsidP="00E5056B">
      <w:pPr>
        <w:jc w:val="right"/>
        <w:rPr>
          <w:rFonts w:ascii="Times New Roman" w:hAnsi="Times New Roman"/>
          <w:i/>
          <w:noProof/>
          <w:color w:val="FF0000"/>
          <w:sz w:val="24"/>
          <w:szCs w:val="24"/>
          <w:lang w:val="ro-RO"/>
        </w:rPr>
      </w:pPr>
    </w:p>
    <w:p w14:paraId="26C7CBDF" w14:textId="77777777" w:rsidR="002345DD" w:rsidRPr="00BF2B8B" w:rsidRDefault="002345DD" w:rsidP="00E5056B">
      <w:pPr>
        <w:jc w:val="right"/>
        <w:rPr>
          <w:rFonts w:ascii="Times New Roman" w:hAnsi="Times New Roman"/>
          <w:i/>
          <w:noProof/>
          <w:color w:val="FF0000"/>
          <w:sz w:val="24"/>
          <w:szCs w:val="24"/>
          <w:lang w:val="ro-RO"/>
        </w:rPr>
      </w:pPr>
    </w:p>
    <w:p w14:paraId="59E4E74D" w14:textId="77777777" w:rsidR="002345DD" w:rsidRPr="00BF2B8B" w:rsidRDefault="002345DD" w:rsidP="00E5056B">
      <w:pPr>
        <w:jc w:val="right"/>
        <w:rPr>
          <w:rFonts w:ascii="Times New Roman" w:hAnsi="Times New Roman"/>
          <w:i/>
          <w:noProof/>
          <w:color w:val="FF0000"/>
          <w:sz w:val="24"/>
          <w:szCs w:val="24"/>
          <w:lang w:val="ro-RO"/>
        </w:rPr>
      </w:pPr>
    </w:p>
    <w:p w14:paraId="3D8A6524" w14:textId="77777777" w:rsidR="002345DD" w:rsidRPr="00BF2B8B" w:rsidRDefault="002345DD" w:rsidP="00E5056B">
      <w:pPr>
        <w:jc w:val="right"/>
        <w:rPr>
          <w:rFonts w:ascii="Times New Roman" w:hAnsi="Times New Roman"/>
          <w:i/>
          <w:noProof/>
          <w:color w:val="FF0000"/>
          <w:sz w:val="24"/>
          <w:szCs w:val="24"/>
          <w:lang w:val="ro-RO"/>
        </w:rPr>
      </w:pPr>
    </w:p>
    <w:p w14:paraId="0156ECB3" w14:textId="77777777" w:rsidR="00C22D8C" w:rsidRPr="00BF2B8B" w:rsidRDefault="00C22D8C" w:rsidP="00E5056B">
      <w:pPr>
        <w:jc w:val="right"/>
        <w:rPr>
          <w:rFonts w:ascii="Times New Roman" w:hAnsi="Times New Roman"/>
          <w:i/>
          <w:noProof/>
          <w:color w:val="FF0000"/>
          <w:sz w:val="24"/>
          <w:szCs w:val="24"/>
          <w:lang w:val="ro-RO"/>
        </w:rPr>
      </w:pPr>
    </w:p>
    <w:p w14:paraId="7EC3419A" w14:textId="77777777" w:rsidR="00C22D8C" w:rsidRPr="00BF2B8B" w:rsidRDefault="00C22D8C" w:rsidP="00E5056B">
      <w:pPr>
        <w:jc w:val="right"/>
        <w:rPr>
          <w:rFonts w:ascii="Times New Roman" w:hAnsi="Times New Roman"/>
          <w:i/>
          <w:noProof/>
          <w:color w:val="FF0000"/>
          <w:sz w:val="24"/>
          <w:szCs w:val="24"/>
          <w:lang w:val="ro-RO"/>
        </w:rPr>
      </w:pPr>
    </w:p>
    <w:p w14:paraId="23B8A217" w14:textId="77777777" w:rsidR="00C22D8C" w:rsidRPr="00BF2B8B" w:rsidRDefault="00C22D8C" w:rsidP="00E5056B">
      <w:pPr>
        <w:jc w:val="right"/>
        <w:rPr>
          <w:rFonts w:ascii="Times New Roman" w:hAnsi="Times New Roman"/>
          <w:i/>
          <w:noProof/>
          <w:color w:val="FF0000"/>
          <w:sz w:val="24"/>
          <w:szCs w:val="24"/>
          <w:lang w:val="ro-RO"/>
        </w:rPr>
      </w:pPr>
    </w:p>
    <w:p w14:paraId="7D2F1602" w14:textId="77777777" w:rsidR="00C22D8C" w:rsidRPr="00BF2B8B" w:rsidRDefault="00C22D8C" w:rsidP="00E5056B">
      <w:pPr>
        <w:jc w:val="right"/>
        <w:rPr>
          <w:rFonts w:ascii="Times New Roman" w:hAnsi="Times New Roman"/>
          <w:i/>
          <w:noProof/>
          <w:color w:val="FF0000"/>
          <w:sz w:val="24"/>
          <w:szCs w:val="24"/>
          <w:lang w:val="ro-RO"/>
        </w:rPr>
      </w:pPr>
    </w:p>
    <w:p w14:paraId="126C39C6" w14:textId="77777777" w:rsidR="002345DD" w:rsidRPr="00BF2B8B" w:rsidRDefault="002345DD" w:rsidP="00E5056B">
      <w:pPr>
        <w:jc w:val="right"/>
        <w:rPr>
          <w:rFonts w:ascii="Times New Roman" w:hAnsi="Times New Roman"/>
          <w:i/>
          <w:noProof/>
          <w:color w:val="FF0000"/>
          <w:sz w:val="24"/>
          <w:szCs w:val="24"/>
          <w:lang w:val="ro-RO"/>
        </w:rPr>
      </w:pPr>
    </w:p>
    <w:p w14:paraId="5CF11BE6" w14:textId="77777777" w:rsidR="002345DD" w:rsidRPr="00BF2B8B" w:rsidRDefault="002345DD" w:rsidP="00E5056B">
      <w:pPr>
        <w:jc w:val="right"/>
        <w:rPr>
          <w:rFonts w:ascii="Times New Roman" w:hAnsi="Times New Roman"/>
          <w:i/>
          <w:noProof/>
          <w:color w:val="FF0000"/>
          <w:sz w:val="24"/>
          <w:szCs w:val="24"/>
          <w:lang w:val="ro-RO"/>
        </w:rPr>
      </w:pPr>
    </w:p>
    <w:p w14:paraId="28C81E86" w14:textId="77777777" w:rsidR="002345DD" w:rsidRPr="00BF2B8B" w:rsidRDefault="002345DD" w:rsidP="00E5056B">
      <w:pPr>
        <w:jc w:val="right"/>
        <w:rPr>
          <w:rFonts w:ascii="Times New Roman" w:hAnsi="Times New Roman"/>
          <w:i/>
          <w:noProof/>
          <w:color w:val="FF0000"/>
          <w:sz w:val="24"/>
          <w:szCs w:val="24"/>
          <w:lang w:val="ro-RO"/>
        </w:rPr>
      </w:pPr>
    </w:p>
    <w:p w14:paraId="2047B799" w14:textId="77777777" w:rsidR="002345DD" w:rsidRPr="00BF2B8B" w:rsidRDefault="002345DD" w:rsidP="00E5056B">
      <w:pPr>
        <w:jc w:val="right"/>
        <w:rPr>
          <w:rFonts w:ascii="Times New Roman" w:hAnsi="Times New Roman"/>
          <w:i/>
          <w:noProof/>
          <w:color w:val="FF0000"/>
          <w:sz w:val="24"/>
          <w:szCs w:val="24"/>
          <w:lang w:val="ro-RO"/>
        </w:rPr>
      </w:pPr>
    </w:p>
    <w:p w14:paraId="7A5B35E8" w14:textId="77777777" w:rsidR="002345DD" w:rsidRPr="00BF2B8B" w:rsidRDefault="002345DD" w:rsidP="00E5056B">
      <w:pPr>
        <w:jc w:val="right"/>
        <w:rPr>
          <w:rFonts w:ascii="Times New Roman" w:hAnsi="Times New Roman"/>
          <w:i/>
          <w:noProof/>
          <w:color w:val="FF0000"/>
          <w:sz w:val="24"/>
          <w:szCs w:val="24"/>
          <w:lang w:val="ro-RO"/>
        </w:rPr>
      </w:pPr>
    </w:p>
    <w:p w14:paraId="182FF082" w14:textId="77777777" w:rsidR="002345DD" w:rsidRPr="00BF2B8B" w:rsidRDefault="002345DD" w:rsidP="00E5056B">
      <w:pPr>
        <w:jc w:val="right"/>
        <w:rPr>
          <w:rFonts w:ascii="Times New Roman" w:hAnsi="Times New Roman"/>
          <w:i/>
          <w:noProof/>
          <w:color w:val="FF0000"/>
          <w:sz w:val="24"/>
          <w:szCs w:val="24"/>
          <w:lang w:val="ro-RO"/>
        </w:rPr>
      </w:pPr>
    </w:p>
    <w:p w14:paraId="022A5C02" w14:textId="5048D3B7" w:rsidR="002345DD" w:rsidRPr="00BF2B8B" w:rsidRDefault="002345DD" w:rsidP="00E5056B">
      <w:pPr>
        <w:jc w:val="right"/>
        <w:rPr>
          <w:rFonts w:ascii="Times New Roman" w:hAnsi="Times New Roman"/>
          <w:i/>
          <w:noProof/>
          <w:color w:val="FF0000"/>
          <w:sz w:val="24"/>
          <w:szCs w:val="24"/>
          <w:lang w:val="ro-RO"/>
        </w:rPr>
      </w:pPr>
    </w:p>
    <w:p w14:paraId="14EF0693" w14:textId="77777777" w:rsidR="006D3A0D" w:rsidRDefault="006D3A0D" w:rsidP="00E5056B">
      <w:pPr>
        <w:jc w:val="right"/>
        <w:rPr>
          <w:rFonts w:ascii="Times New Roman" w:hAnsi="Times New Roman"/>
          <w:i/>
          <w:noProof/>
          <w:color w:val="FF0000"/>
          <w:sz w:val="24"/>
          <w:szCs w:val="24"/>
          <w:lang w:val="ro-RO"/>
        </w:rPr>
      </w:pPr>
    </w:p>
    <w:p w14:paraId="00B37AB6" w14:textId="77777777" w:rsidR="008F6838" w:rsidRDefault="008F6838" w:rsidP="00E5056B">
      <w:pPr>
        <w:jc w:val="right"/>
        <w:rPr>
          <w:rFonts w:ascii="Times New Roman" w:hAnsi="Times New Roman"/>
          <w:i/>
          <w:noProof/>
          <w:color w:val="FF0000"/>
          <w:sz w:val="24"/>
          <w:szCs w:val="24"/>
          <w:lang w:val="ro-RO"/>
        </w:rPr>
      </w:pPr>
    </w:p>
    <w:p w14:paraId="78689CBF" w14:textId="77777777" w:rsidR="008F6838" w:rsidRDefault="008F6838" w:rsidP="00E5056B">
      <w:pPr>
        <w:jc w:val="right"/>
        <w:rPr>
          <w:rFonts w:ascii="Times New Roman" w:hAnsi="Times New Roman"/>
          <w:i/>
          <w:noProof/>
          <w:color w:val="FF0000"/>
          <w:sz w:val="24"/>
          <w:szCs w:val="24"/>
          <w:lang w:val="ro-RO"/>
        </w:rPr>
      </w:pPr>
    </w:p>
    <w:p w14:paraId="60280961" w14:textId="77777777" w:rsidR="00EB4D6E" w:rsidRPr="00BF2B8B" w:rsidRDefault="00EB4D6E" w:rsidP="00E5056B">
      <w:pPr>
        <w:jc w:val="right"/>
        <w:rPr>
          <w:rFonts w:ascii="Times New Roman" w:hAnsi="Times New Roman"/>
          <w:i/>
          <w:noProof/>
          <w:color w:val="FF0000"/>
          <w:sz w:val="24"/>
          <w:szCs w:val="24"/>
          <w:lang w:val="ro-RO"/>
        </w:rPr>
      </w:pPr>
    </w:p>
    <w:p w14:paraId="2E1875B8" w14:textId="77777777" w:rsidR="002345DD" w:rsidRPr="00BF2B8B" w:rsidRDefault="002345DD" w:rsidP="00E5056B">
      <w:pPr>
        <w:jc w:val="right"/>
        <w:rPr>
          <w:rFonts w:ascii="Times New Roman" w:hAnsi="Times New Roman"/>
          <w:i/>
          <w:noProof/>
          <w:color w:val="FF0000"/>
          <w:sz w:val="24"/>
          <w:szCs w:val="24"/>
          <w:lang w:val="ro-RO"/>
        </w:rPr>
      </w:pPr>
    </w:p>
    <w:p w14:paraId="7B68E823" w14:textId="77777777" w:rsidR="002345DD" w:rsidRPr="00BF2B8B" w:rsidRDefault="002345DD" w:rsidP="00E5056B">
      <w:pPr>
        <w:jc w:val="right"/>
        <w:rPr>
          <w:rFonts w:ascii="Times New Roman" w:hAnsi="Times New Roman"/>
          <w:i/>
          <w:noProof/>
          <w:color w:val="FF0000"/>
          <w:sz w:val="24"/>
          <w:szCs w:val="24"/>
          <w:lang w:val="ro-RO"/>
        </w:rPr>
      </w:pPr>
    </w:p>
    <w:p w14:paraId="730D956D" w14:textId="77777777" w:rsidR="00C421CE" w:rsidRPr="00DB6424" w:rsidRDefault="00C421CE" w:rsidP="00C421C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lastRenderedPageBreak/>
        <w:t>FORMULARUL nr. 1</w:t>
      </w:r>
    </w:p>
    <w:p w14:paraId="029E84D3" w14:textId="77777777" w:rsidR="002345DD" w:rsidRPr="00BF2B8B" w:rsidRDefault="002345DD" w:rsidP="00E5056B">
      <w:pPr>
        <w:jc w:val="right"/>
        <w:rPr>
          <w:rFonts w:ascii="Times New Roman" w:hAnsi="Times New Roman"/>
          <w:i/>
          <w:noProof/>
          <w:color w:val="FF0000"/>
          <w:sz w:val="24"/>
          <w:szCs w:val="24"/>
          <w:lang w:val="ro-RO"/>
        </w:rPr>
      </w:pPr>
    </w:p>
    <w:p w14:paraId="2E0549EF" w14:textId="77777777" w:rsidR="00442218" w:rsidRDefault="00442218" w:rsidP="00285ADF">
      <w:pPr>
        <w:jc w:val="right"/>
        <w:rPr>
          <w:rStyle w:val="PageNumber"/>
          <w:rFonts w:ascii="Times New Roman" w:hAnsi="Times New Roman"/>
          <w:b/>
          <w:i/>
          <w:sz w:val="24"/>
          <w:szCs w:val="24"/>
          <w:lang w:val="ro-RO"/>
        </w:rPr>
      </w:pPr>
    </w:p>
    <w:p w14:paraId="350A1F35" w14:textId="77777777" w:rsidR="00442218" w:rsidRDefault="00442218" w:rsidP="00285ADF">
      <w:pPr>
        <w:jc w:val="right"/>
        <w:rPr>
          <w:rStyle w:val="PageNumber"/>
          <w:rFonts w:ascii="Times New Roman" w:hAnsi="Times New Roman"/>
          <w:b/>
          <w:i/>
          <w:sz w:val="24"/>
          <w:szCs w:val="24"/>
          <w:lang w:val="ro-RO"/>
        </w:rPr>
      </w:pPr>
    </w:p>
    <w:p w14:paraId="2E8DAA0E" w14:textId="77777777" w:rsidR="00C421CE" w:rsidRPr="00C421CE" w:rsidRDefault="00C421CE" w:rsidP="00C421CE">
      <w:pPr>
        <w:overflowPunct/>
        <w:jc w:val="center"/>
        <w:textAlignment w:val="auto"/>
        <w:rPr>
          <w:rFonts w:ascii="Times New Roman" w:hAnsi="Times New Roman"/>
          <w:b/>
          <w:bCs/>
          <w:color w:val="000000"/>
          <w:sz w:val="24"/>
          <w:szCs w:val="24"/>
          <w:lang w:eastAsia="ro-RO"/>
        </w:rPr>
      </w:pPr>
      <w:r w:rsidRPr="00C421CE">
        <w:rPr>
          <w:rFonts w:ascii="Times New Roman" w:hAnsi="Times New Roman"/>
          <w:b/>
          <w:bCs/>
          <w:color w:val="000000"/>
          <w:sz w:val="24"/>
          <w:szCs w:val="24"/>
          <w:lang w:eastAsia="ro-RO"/>
        </w:rPr>
        <w:t>BENEFICIAR PUBLIC/OPERATOR ECONOMIC/OFERTANT</w:t>
      </w:r>
    </w:p>
    <w:p w14:paraId="0BC19D53"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w:t>
      </w:r>
    </w:p>
    <w:p w14:paraId="1DBD4282"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(denumirea/numele)</w:t>
      </w:r>
    </w:p>
    <w:p w14:paraId="00AD4867"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DECLARAȚIE</w:t>
      </w:r>
    </w:p>
    <w:p w14:paraId="12BF3C5C"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privind neîncadrarea în situațiile prevăzute la art. 61 privind conflictul de interese din</w:t>
      </w:r>
    </w:p>
    <w:p w14:paraId="4D7B5DF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Regulamentul 2018/1046 al Parlamentului European și al Consiliului din 18 iulie 2018 privind normele financiare aplicabile bugetului general al Uniunii.</w:t>
      </w:r>
    </w:p>
    <w:p w14:paraId="10D0386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p>
    <w:p w14:paraId="1F100EED" w14:textId="77777777" w:rsidR="00C421CE" w:rsidRPr="004E501B" w:rsidRDefault="00C421CE" w:rsidP="00C421CE">
      <w:pPr>
        <w:overflowPunct/>
        <w:jc w:val="center"/>
        <w:textAlignment w:val="auto"/>
        <w:rPr>
          <w:rFonts w:ascii="Times New Roman" w:hAnsi="Times New Roman"/>
          <w:color w:val="000000"/>
          <w:sz w:val="24"/>
          <w:szCs w:val="24"/>
          <w:lang w:val="it-IT" w:eastAsia="ro-RO"/>
        </w:rPr>
      </w:pPr>
    </w:p>
    <w:p w14:paraId="15FE7BEF" w14:textId="5C3BC162"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 referitor la achiziția ......................................................, declar pe propria răspundere, 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5EE54AD3"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1D747A0A"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187A8F00"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30CCC3C6"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3A7F556D"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41FD0FEA" w14:textId="77777777" w:rsidR="00C421CE" w:rsidRPr="004E501B" w:rsidRDefault="00C421CE" w:rsidP="00C421CE">
      <w:pPr>
        <w:overflowPunct/>
        <w:spacing w:line="360" w:lineRule="auto"/>
        <w:textAlignment w:val="auto"/>
        <w:rPr>
          <w:rFonts w:ascii="Times New Roman" w:hAnsi="Times New Roman"/>
          <w:color w:val="000000"/>
          <w:sz w:val="24"/>
          <w:szCs w:val="24"/>
          <w:lang w:eastAsia="ro-RO"/>
        </w:rPr>
      </w:pPr>
      <w:r w:rsidRPr="004E501B">
        <w:rPr>
          <w:rFonts w:ascii="Times New Roman" w:hAnsi="Times New Roman"/>
          <w:color w:val="000000"/>
          <w:sz w:val="24"/>
          <w:szCs w:val="24"/>
          <w:lang w:eastAsia="ro-RO"/>
        </w:rPr>
        <w:t xml:space="preserve">........................................................... </w:t>
      </w:r>
    </w:p>
    <w:p w14:paraId="24584B44" w14:textId="77777777" w:rsidR="00C421CE" w:rsidRPr="00D10FF4" w:rsidRDefault="00C421CE" w:rsidP="00C421CE">
      <w:pPr>
        <w:spacing w:line="360" w:lineRule="auto"/>
        <w:jc w:val="right"/>
        <w:rPr>
          <w:rStyle w:val="PageNumber"/>
          <w:rFonts w:ascii="Times New Roman" w:hAnsi="Times New Roman"/>
          <w:b/>
          <w:i/>
          <w:sz w:val="24"/>
          <w:szCs w:val="24"/>
        </w:rPr>
      </w:pPr>
      <w:r w:rsidRPr="00D10FF4">
        <w:rPr>
          <w:rFonts w:ascii="Times New Roman" w:hAnsi="Times New Roman"/>
          <w:color w:val="000000"/>
          <w:sz w:val="24"/>
          <w:szCs w:val="24"/>
          <w:lang w:eastAsia="ro-RO"/>
        </w:rPr>
        <w:t>(</w:t>
      </w:r>
      <w:proofErr w:type="spellStart"/>
      <w:r w:rsidRPr="00D10FF4">
        <w:rPr>
          <w:rFonts w:ascii="Times New Roman" w:hAnsi="Times New Roman"/>
          <w:color w:val="000000"/>
          <w:sz w:val="24"/>
          <w:szCs w:val="24"/>
          <w:lang w:eastAsia="ro-RO"/>
        </w:rPr>
        <w:t>semnătura</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persoanei</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autorizate</w:t>
      </w:r>
      <w:proofErr w:type="spellEnd"/>
      <w:r w:rsidRPr="00D10FF4">
        <w:rPr>
          <w:rFonts w:ascii="Times New Roman" w:hAnsi="Times New Roman"/>
          <w:color w:val="000000"/>
          <w:sz w:val="24"/>
          <w:szCs w:val="24"/>
          <w:lang w:eastAsia="ro-RO"/>
        </w:rPr>
        <w:t>)</w:t>
      </w:r>
    </w:p>
    <w:p w14:paraId="13FE9AEA" w14:textId="77777777" w:rsidR="00C421CE" w:rsidRDefault="00C421CE" w:rsidP="00285ADF">
      <w:pPr>
        <w:jc w:val="right"/>
        <w:rPr>
          <w:rStyle w:val="PageNumber"/>
          <w:rFonts w:ascii="Times New Roman" w:hAnsi="Times New Roman"/>
          <w:b/>
          <w:i/>
          <w:sz w:val="24"/>
          <w:szCs w:val="24"/>
          <w:lang w:val="ro-RO"/>
        </w:rPr>
      </w:pPr>
    </w:p>
    <w:p w14:paraId="24A5F3A6" w14:textId="77777777" w:rsidR="00C421CE" w:rsidRDefault="00C421CE" w:rsidP="00285ADF">
      <w:pPr>
        <w:jc w:val="right"/>
        <w:rPr>
          <w:rStyle w:val="PageNumber"/>
          <w:rFonts w:ascii="Times New Roman" w:hAnsi="Times New Roman"/>
          <w:b/>
          <w:i/>
          <w:sz w:val="24"/>
          <w:szCs w:val="24"/>
          <w:lang w:val="ro-RO"/>
        </w:rPr>
      </w:pPr>
    </w:p>
    <w:p w14:paraId="27FC06CA" w14:textId="77777777" w:rsidR="00C421CE" w:rsidRDefault="00C421CE" w:rsidP="00285ADF">
      <w:pPr>
        <w:jc w:val="right"/>
        <w:rPr>
          <w:rStyle w:val="PageNumber"/>
          <w:rFonts w:ascii="Times New Roman" w:hAnsi="Times New Roman"/>
          <w:b/>
          <w:i/>
          <w:sz w:val="24"/>
          <w:szCs w:val="24"/>
          <w:lang w:val="ro-RO"/>
        </w:rPr>
      </w:pPr>
    </w:p>
    <w:p w14:paraId="4CDF7574" w14:textId="77777777" w:rsidR="00C421CE" w:rsidRDefault="00C421CE" w:rsidP="00285ADF">
      <w:pPr>
        <w:jc w:val="right"/>
        <w:rPr>
          <w:rStyle w:val="PageNumber"/>
          <w:rFonts w:ascii="Times New Roman" w:hAnsi="Times New Roman"/>
          <w:b/>
          <w:i/>
          <w:sz w:val="24"/>
          <w:szCs w:val="24"/>
          <w:lang w:val="ro-RO"/>
        </w:rPr>
      </w:pPr>
    </w:p>
    <w:p w14:paraId="0FA1936E" w14:textId="77777777" w:rsidR="00C421CE" w:rsidRDefault="00C421CE" w:rsidP="00285ADF">
      <w:pPr>
        <w:jc w:val="right"/>
        <w:rPr>
          <w:rStyle w:val="PageNumber"/>
          <w:rFonts w:ascii="Times New Roman" w:hAnsi="Times New Roman"/>
          <w:b/>
          <w:i/>
          <w:sz w:val="24"/>
          <w:szCs w:val="24"/>
          <w:lang w:val="ro-RO"/>
        </w:rPr>
      </w:pPr>
    </w:p>
    <w:p w14:paraId="085F7DFB" w14:textId="77777777" w:rsidR="00C421CE" w:rsidRDefault="00C421CE" w:rsidP="00285ADF">
      <w:pPr>
        <w:jc w:val="right"/>
        <w:rPr>
          <w:rStyle w:val="PageNumber"/>
          <w:rFonts w:ascii="Times New Roman" w:hAnsi="Times New Roman"/>
          <w:b/>
          <w:i/>
          <w:sz w:val="24"/>
          <w:szCs w:val="24"/>
          <w:lang w:val="ro-RO"/>
        </w:rPr>
      </w:pPr>
    </w:p>
    <w:p w14:paraId="49FC9527" w14:textId="77777777" w:rsidR="00C421CE" w:rsidRDefault="00C421CE" w:rsidP="00285ADF">
      <w:pPr>
        <w:jc w:val="right"/>
        <w:rPr>
          <w:rStyle w:val="PageNumber"/>
          <w:rFonts w:ascii="Times New Roman" w:hAnsi="Times New Roman"/>
          <w:b/>
          <w:i/>
          <w:sz w:val="24"/>
          <w:szCs w:val="24"/>
          <w:lang w:val="ro-RO"/>
        </w:rPr>
      </w:pPr>
    </w:p>
    <w:p w14:paraId="730BCB9A" w14:textId="77777777" w:rsidR="00C421CE" w:rsidRDefault="00C421CE" w:rsidP="00285ADF">
      <w:pPr>
        <w:jc w:val="right"/>
        <w:rPr>
          <w:rStyle w:val="PageNumber"/>
          <w:rFonts w:ascii="Times New Roman" w:hAnsi="Times New Roman"/>
          <w:b/>
          <w:i/>
          <w:sz w:val="24"/>
          <w:szCs w:val="24"/>
          <w:lang w:val="ro-RO"/>
        </w:rPr>
      </w:pPr>
    </w:p>
    <w:p w14:paraId="5121A0B9" w14:textId="77777777" w:rsidR="00C421CE" w:rsidRDefault="00C421CE" w:rsidP="00285ADF">
      <w:pPr>
        <w:jc w:val="right"/>
        <w:rPr>
          <w:rStyle w:val="PageNumber"/>
          <w:rFonts w:ascii="Times New Roman" w:hAnsi="Times New Roman"/>
          <w:b/>
          <w:i/>
          <w:sz w:val="24"/>
          <w:szCs w:val="24"/>
          <w:lang w:val="ro-RO"/>
        </w:rPr>
      </w:pPr>
    </w:p>
    <w:p w14:paraId="652D44A4" w14:textId="77777777" w:rsidR="00C421CE" w:rsidRDefault="00C421CE" w:rsidP="00285ADF">
      <w:pPr>
        <w:jc w:val="right"/>
        <w:rPr>
          <w:rStyle w:val="PageNumber"/>
          <w:rFonts w:ascii="Times New Roman" w:hAnsi="Times New Roman"/>
          <w:b/>
          <w:i/>
          <w:sz w:val="24"/>
          <w:szCs w:val="24"/>
          <w:lang w:val="ro-RO"/>
        </w:rPr>
      </w:pPr>
    </w:p>
    <w:p w14:paraId="6A24449A" w14:textId="77777777" w:rsidR="008F6838" w:rsidRDefault="008F6838" w:rsidP="00285ADF">
      <w:pPr>
        <w:jc w:val="right"/>
        <w:rPr>
          <w:rStyle w:val="PageNumber"/>
          <w:rFonts w:ascii="Times New Roman" w:hAnsi="Times New Roman"/>
          <w:b/>
          <w:i/>
          <w:sz w:val="24"/>
          <w:szCs w:val="24"/>
          <w:lang w:val="ro-RO"/>
        </w:rPr>
      </w:pPr>
    </w:p>
    <w:p w14:paraId="298E5A18" w14:textId="77777777" w:rsidR="008F6838" w:rsidRDefault="008F6838" w:rsidP="00285ADF">
      <w:pPr>
        <w:jc w:val="right"/>
        <w:rPr>
          <w:rStyle w:val="PageNumber"/>
          <w:rFonts w:ascii="Times New Roman" w:hAnsi="Times New Roman"/>
          <w:b/>
          <w:i/>
          <w:sz w:val="24"/>
          <w:szCs w:val="24"/>
          <w:lang w:val="ro-RO"/>
        </w:rPr>
      </w:pPr>
    </w:p>
    <w:p w14:paraId="3B396D6E" w14:textId="77777777" w:rsidR="008F6838" w:rsidRDefault="008F6838" w:rsidP="00285ADF">
      <w:pPr>
        <w:jc w:val="right"/>
        <w:rPr>
          <w:rStyle w:val="PageNumber"/>
          <w:rFonts w:ascii="Times New Roman" w:hAnsi="Times New Roman"/>
          <w:b/>
          <w:i/>
          <w:sz w:val="24"/>
          <w:szCs w:val="24"/>
          <w:lang w:val="ro-RO"/>
        </w:rPr>
      </w:pPr>
    </w:p>
    <w:p w14:paraId="08099FC3" w14:textId="77777777" w:rsidR="008F6838" w:rsidRDefault="008F6838" w:rsidP="00285ADF">
      <w:pPr>
        <w:jc w:val="right"/>
        <w:rPr>
          <w:rStyle w:val="PageNumber"/>
          <w:rFonts w:ascii="Times New Roman" w:hAnsi="Times New Roman"/>
          <w:b/>
          <w:i/>
          <w:sz w:val="24"/>
          <w:szCs w:val="24"/>
          <w:lang w:val="ro-RO"/>
        </w:rPr>
      </w:pPr>
    </w:p>
    <w:p w14:paraId="3B60FE37" w14:textId="77777777" w:rsidR="008F6838" w:rsidRDefault="008F6838" w:rsidP="00285ADF">
      <w:pPr>
        <w:jc w:val="right"/>
        <w:rPr>
          <w:rStyle w:val="PageNumber"/>
          <w:rFonts w:ascii="Times New Roman" w:hAnsi="Times New Roman"/>
          <w:b/>
          <w:i/>
          <w:sz w:val="24"/>
          <w:szCs w:val="24"/>
          <w:lang w:val="ro-RO"/>
        </w:rPr>
      </w:pPr>
    </w:p>
    <w:p w14:paraId="4C3E3D61" w14:textId="77777777" w:rsidR="008F6838" w:rsidRDefault="008F6838" w:rsidP="00285ADF">
      <w:pPr>
        <w:jc w:val="right"/>
        <w:rPr>
          <w:rStyle w:val="PageNumber"/>
          <w:rFonts w:ascii="Times New Roman" w:hAnsi="Times New Roman"/>
          <w:b/>
          <w:i/>
          <w:sz w:val="24"/>
          <w:szCs w:val="24"/>
          <w:lang w:val="ro-RO"/>
        </w:rPr>
      </w:pPr>
    </w:p>
    <w:p w14:paraId="649115C6" w14:textId="77777777" w:rsidR="008F6838" w:rsidRPr="00887874" w:rsidRDefault="008F6838" w:rsidP="008F6838">
      <w:pPr>
        <w:pStyle w:val="NoSpacing"/>
        <w:jc w:val="both"/>
        <w:rPr>
          <w:rFonts w:eastAsia="Calibri"/>
          <w:i/>
          <w:sz w:val="22"/>
          <w:szCs w:val="22"/>
          <w:lang w:val="ro-RO"/>
        </w:rPr>
      </w:pPr>
      <w:r w:rsidRPr="00887874">
        <w:rPr>
          <w:rFonts w:eastAsia="Calibri"/>
          <w:i/>
          <w:sz w:val="22"/>
          <w:szCs w:val="22"/>
          <w:lang w:val="ro-RO"/>
        </w:rPr>
        <w:t>Lista acţionari/asociaţi /membri în consiliul de administraţie/organ de conducere sau de supervizare / persoane împuternicite din cadrul Universit</w:t>
      </w:r>
      <w:r>
        <w:rPr>
          <w:rFonts w:eastAsia="Calibri"/>
          <w:i/>
          <w:sz w:val="22"/>
          <w:szCs w:val="22"/>
          <w:lang w:val="ro-RO"/>
        </w:rPr>
        <w:t>ăț</w:t>
      </w:r>
      <w:r w:rsidRPr="00887874">
        <w:rPr>
          <w:rFonts w:eastAsia="Calibri"/>
          <w:i/>
          <w:sz w:val="22"/>
          <w:szCs w:val="22"/>
          <w:lang w:val="ro-RO"/>
        </w:rPr>
        <w:t>ii</w:t>
      </w:r>
      <w:r>
        <w:rPr>
          <w:rFonts w:eastAsia="Calibri"/>
          <w:i/>
          <w:sz w:val="22"/>
          <w:szCs w:val="22"/>
          <w:lang w:val="ro-RO"/>
        </w:rPr>
        <w:t xml:space="preserve"> ,,</w:t>
      </w:r>
      <w:r w:rsidRPr="00887874">
        <w:rPr>
          <w:rFonts w:eastAsia="Calibri"/>
          <w:i/>
          <w:sz w:val="22"/>
          <w:szCs w:val="22"/>
          <w:lang w:val="ro-RO"/>
        </w:rPr>
        <w:t>Dun</w:t>
      </w:r>
      <w:r>
        <w:rPr>
          <w:rFonts w:eastAsia="Calibri"/>
          <w:i/>
          <w:sz w:val="22"/>
          <w:szCs w:val="22"/>
          <w:lang w:val="ro-RO"/>
        </w:rPr>
        <w:t>ă</w:t>
      </w:r>
      <w:r w:rsidRPr="00887874">
        <w:rPr>
          <w:rFonts w:eastAsia="Calibri"/>
          <w:i/>
          <w:sz w:val="22"/>
          <w:szCs w:val="22"/>
          <w:lang w:val="ro-RO"/>
        </w:rPr>
        <w:t>rea de Jos” din Gala</w:t>
      </w:r>
      <w:r>
        <w:rPr>
          <w:rFonts w:eastAsia="Calibri"/>
          <w:i/>
          <w:sz w:val="22"/>
          <w:szCs w:val="22"/>
          <w:lang w:val="ro-RO"/>
        </w:rPr>
        <w:t>ț</w:t>
      </w:r>
      <w:r w:rsidRPr="00887874">
        <w:rPr>
          <w:rFonts w:eastAsia="Calibri"/>
          <w:i/>
          <w:sz w:val="22"/>
          <w:szCs w:val="22"/>
          <w:lang w:val="ro-RO"/>
        </w:rPr>
        <w: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996"/>
        <w:gridCol w:w="4550"/>
      </w:tblGrid>
      <w:tr w:rsidR="008F6838" w:rsidRPr="00887874" w14:paraId="27790BA0" w14:textId="77777777" w:rsidTr="00F657C3">
        <w:tc>
          <w:tcPr>
            <w:tcW w:w="942" w:type="dxa"/>
            <w:shd w:val="clear" w:color="auto" w:fill="auto"/>
            <w:vAlign w:val="center"/>
          </w:tcPr>
          <w:p w14:paraId="2CFD469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Nr. Crt.</w:t>
            </w:r>
          </w:p>
        </w:tc>
        <w:tc>
          <w:tcPr>
            <w:tcW w:w="3996" w:type="dxa"/>
            <w:shd w:val="clear" w:color="auto" w:fill="auto"/>
            <w:vAlign w:val="center"/>
          </w:tcPr>
          <w:p w14:paraId="0B8ACE47"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Numele şi Prenumele</w:t>
            </w:r>
          </w:p>
        </w:tc>
        <w:tc>
          <w:tcPr>
            <w:tcW w:w="4550" w:type="dxa"/>
            <w:shd w:val="clear" w:color="auto" w:fill="auto"/>
            <w:vAlign w:val="center"/>
          </w:tcPr>
          <w:p w14:paraId="67183A1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Funcţia în cadrul ofertantului</w:t>
            </w:r>
          </w:p>
        </w:tc>
      </w:tr>
      <w:tr w:rsidR="008F6838" w:rsidRPr="00887874" w14:paraId="36313B09" w14:textId="77777777" w:rsidTr="00F657C3">
        <w:tc>
          <w:tcPr>
            <w:tcW w:w="942" w:type="dxa"/>
            <w:shd w:val="clear" w:color="auto" w:fill="auto"/>
            <w:vAlign w:val="center"/>
          </w:tcPr>
          <w:p w14:paraId="69BFC45A"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w:t>
            </w:r>
          </w:p>
        </w:tc>
        <w:tc>
          <w:tcPr>
            <w:tcW w:w="3996" w:type="dxa"/>
            <w:shd w:val="clear" w:color="auto" w:fill="auto"/>
            <w:vAlign w:val="center"/>
          </w:tcPr>
          <w:p w14:paraId="7CDC989E"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univ. dr. </w:t>
            </w:r>
            <w:proofErr w:type="spellStart"/>
            <w:r w:rsidRPr="003569FB">
              <w:rPr>
                <w:i/>
                <w:sz w:val="22"/>
                <w:szCs w:val="22"/>
                <w:lang w:eastAsia="ro-RO"/>
              </w:rPr>
              <w:t>ing</w:t>
            </w:r>
            <w:proofErr w:type="spellEnd"/>
            <w:r w:rsidRPr="003569FB">
              <w:rPr>
                <w:i/>
                <w:sz w:val="22"/>
                <w:szCs w:val="22"/>
                <w:lang w:eastAsia="ro-RO"/>
              </w:rPr>
              <w:t>. Puiu - Lucian GEORGESCU</w:t>
            </w:r>
          </w:p>
        </w:tc>
        <w:tc>
          <w:tcPr>
            <w:tcW w:w="4550" w:type="dxa"/>
            <w:shd w:val="clear" w:color="auto" w:fill="auto"/>
            <w:vAlign w:val="center"/>
          </w:tcPr>
          <w:p w14:paraId="35D7E321" w14:textId="77777777" w:rsidR="008F6838" w:rsidRPr="003569FB" w:rsidRDefault="008F6838" w:rsidP="00F657C3">
            <w:pPr>
              <w:pStyle w:val="NoSpacing"/>
              <w:rPr>
                <w:rFonts w:eastAsia="Calibri"/>
                <w:i/>
                <w:sz w:val="22"/>
                <w:szCs w:val="22"/>
                <w:lang w:val="ro-RO"/>
              </w:rPr>
            </w:pPr>
            <w:r w:rsidRPr="003569FB">
              <w:rPr>
                <w:i/>
                <w:sz w:val="22"/>
                <w:szCs w:val="22"/>
                <w:lang w:eastAsia="ro-RO"/>
              </w:rPr>
              <w:t>Rector</w:t>
            </w:r>
          </w:p>
        </w:tc>
      </w:tr>
      <w:tr w:rsidR="008F6838" w:rsidRPr="00887874" w14:paraId="2397AB67" w14:textId="77777777" w:rsidTr="00F657C3">
        <w:tc>
          <w:tcPr>
            <w:tcW w:w="942" w:type="dxa"/>
            <w:shd w:val="clear" w:color="auto" w:fill="auto"/>
            <w:vAlign w:val="center"/>
          </w:tcPr>
          <w:p w14:paraId="19B29E2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w:t>
            </w:r>
          </w:p>
        </w:tc>
        <w:tc>
          <w:tcPr>
            <w:tcW w:w="3996" w:type="dxa"/>
            <w:shd w:val="clear" w:color="auto" w:fill="auto"/>
            <w:vAlign w:val="center"/>
          </w:tcPr>
          <w:p w14:paraId="746984B2" w14:textId="77777777" w:rsidR="008F6838" w:rsidRPr="003569FB" w:rsidRDefault="008F6838" w:rsidP="00F657C3">
            <w:pPr>
              <w:pStyle w:val="NoSpacing"/>
              <w:rPr>
                <w:rFonts w:eastAsia="Calibri"/>
                <w:i/>
                <w:sz w:val="22"/>
                <w:szCs w:val="22"/>
                <w:lang w:val="ro-RO"/>
              </w:rPr>
            </w:pPr>
            <w:r w:rsidRPr="003569FB">
              <w:rPr>
                <w:i/>
                <w:sz w:val="22"/>
                <w:szCs w:val="22"/>
                <w:lang w:eastAsia="ro-RO"/>
              </w:rPr>
              <w:t>Prof. univ. dr. Nicoleta BĂRBUȚĂ - MIȘU</w:t>
            </w:r>
          </w:p>
        </w:tc>
        <w:tc>
          <w:tcPr>
            <w:tcW w:w="4550" w:type="dxa"/>
            <w:shd w:val="clear" w:color="auto" w:fill="auto"/>
            <w:vAlign w:val="center"/>
          </w:tcPr>
          <w:p w14:paraId="0F1494A8"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managementul</w:t>
            </w:r>
            <w:proofErr w:type="spellEnd"/>
            <w:r w:rsidRPr="003569FB">
              <w:rPr>
                <w:bCs/>
                <w:i/>
                <w:sz w:val="22"/>
                <w:szCs w:val="22"/>
                <w:lang w:eastAsia="zh-CN"/>
              </w:rPr>
              <w:t xml:space="preserve"> </w:t>
            </w:r>
            <w:proofErr w:type="spellStart"/>
            <w:r w:rsidRPr="003569FB">
              <w:rPr>
                <w:bCs/>
                <w:i/>
                <w:sz w:val="22"/>
                <w:szCs w:val="22"/>
                <w:lang w:eastAsia="zh-CN"/>
              </w:rPr>
              <w:t>financiar</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strategiile</w:t>
            </w:r>
            <w:proofErr w:type="spellEnd"/>
            <w:r w:rsidRPr="003569FB">
              <w:rPr>
                <w:bCs/>
                <w:i/>
                <w:sz w:val="22"/>
                <w:szCs w:val="22"/>
                <w:lang w:eastAsia="zh-CN"/>
              </w:rPr>
              <w:t xml:space="preserve"> administrative</w:t>
            </w:r>
          </w:p>
        </w:tc>
      </w:tr>
      <w:tr w:rsidR="008F6838" w:rsidRPr="00887874" w14:paraId="155F50C8" w14:textId="77777777" w:rsidTr="00F657C3">
        <w:tc>
          <w:tcPr>
            <w:tcW w:w="942" w:type="dxa"/>
            <w:shd w:val="clear" w:color="auto" w:fill="auto"/>
            <w:vAlign w:val="center"/>
          </w:tcPr>
          <w:p w14:paraId="0C97550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3</w:t>
            </w:r>
          </w:p>
        </w:tc>
        <w:tc>
          <w:tcPr>
            <w:tcW w:w="3996" w:type="dxa"/>
            <w:shd w:val="clear" w:color="auto" w:fill="auto"/>
            <w:vAlign w:val="center"/>
          </w:tcPr>
          <w:p w14:paraId="24A4BEE3"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dr. </w:t>
            </w:r>
            <w:proofErr w:type="spellStart"/>
            <w:r w:rsidRPr="003569FB">
              <w:rPr>
                <w:i/>
                <w:sz w:val="22"/>
                <w:szCs w:val="22"/>
                <w:lang w:eastAsia="ro-RO"/>
              </w:rPr>
              <w:t>ing</w:t>
            </w:r>
            <w:proofErr w:type="spellEnd"/>
            <w:r w:rsidRPr="003569FB">
              <w:rPr>
                <w:i/>
                <w:sz w:val="22"/>
                <w:szCs w:val="22"/>
                <w:lang w:eastAsia="ro-RO"/>
              </w:rPr>
              <w:t>. Elena MEREUȚĂ</w:t>
            </w:r>
          </w:p>
        </w:tc>
        <w:tc>
          <w:tcPr>
            <w:tcW w:w="4550" w:type="dxa"/>
            <w:shd w:val="clear" w:color="auto" w:fill="auto"/>
            <w:vAlign w:val="center"/>
          </w:tcPr>
          <w:p w14:paraId="5F3BD4CB"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w:t>
            </w:r>
            <w:proofErr w:type="spellStart"/>
            <w:r w:rsidRPr="003569FB">
              <w:rPr>
                <w:bCs/>
                <w:i/>
                <w:sz w:val="22"/>
                <w:szCs w:val="22"/>
                <w:lang w:eastAsia="zh-CN"/>
              </w:rPr>
              <w:t>didactică</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asigurarea</w:t>
            </w:r>
            <w:proofErr w:type="spellEnd"/>
            <w:r w:rsidRPr="003569FB">
              <w:rPr>
                <w:bCs/>
                <w:i/>
                <w:sz w:val="22"/>
                <w:szCs w:val="22"/>
                <w:lang w:eastAsia="zh-CN"/>
              </w:rPr>
              <w:t xml:space="preserve"> </w:t>
            </w:r>
            <w:proofErr w:type="spellStart"/>
            <w:r w:rsidRPr="003569FB">
              <w:rPr>
                <w:bCs/>
                <w:i/>
                <w:sz w:val="22"/>
                <w:szCs w:val="22"/>
                <w:lang w:eastAsia="zh-CN"/>
              </w:rPr>
              <w:t>calității</w:t>
            </w:r>
            <w:proofErr w:type="spellEnd"/>
          </w:p>
        </w:tc>
      </w:tr>
      <w:tr w:rsidR="008F6838" w:rsidRPr="00887874" w14:paraId="73CB7F94" w14:textId="77777777" w:rsidTr="00F657C3">
        <w:tc>
          <w:tcPr>
            <w:tcW w:w="942" w:type="dxa"/>
            <w:shd w:val="clear" w:color="auto" w:fill="auto"/>
            <w:vAlign w:val="center"/>
          </w:tcPr>
          <w:p w14:paraId="04AAC4C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4</w:t>
            </w:r>
          </w:p>
        </w:tc>
        <w:tc>
          <w:tcPr>
            <w:tcW w:w="3996" w:type="dxa"/>
            <w:shd w:val="clear" w:color="auto" w:fill="auto"/>
            <w:vAlign w:val="center"/>
          </w:tcPr>
          <w:p w14:paraId="264AC727" w14:textId="77777777" w:rsidR="008F6838" w:rsidRPr="003569FB" w:rsidRDefault="008F6838" w:rsidP="00F657C3">
            <w:pPr>
              <w:pStyle w:val="NoSpacing"/>
              <w:rPr>
                <w:rFonts w:eastAsia="Calibri"/>
                <w:i/>
                <w:sz w:val="22"/>
                <w:szCs w:val="22"/>
                <w:lang w:val="ro-RO"/>
              </w:rPr>
            </w:pPr>
            <w:r w:rsidRPr="003569FB">
              <w:rPr>
                <w:i/>
                <w:sz w:val="22"/>
                <w:szCs w:val="22"/>
                <w:lang w:eastAsia="zh-CN"/>
              </w:rPr>
              <w:t>Conf. dr. Ana ȘTEFĂNESCU</w:t>
            </w:r>
          </w:p>
        </w:tc>
        <w:tc>
          <w:tcPr>
            <w:tcW w:w="4550" w:type="dxa"/>
            <w:shd w:val="clear" w:color="auto" w:fill="auto"/>
            <w:vAlign w:val="center"/>
          </w:tcPr>
          <w:p w14:paraId="1DC6EEF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PRORECTOR </w:t>
            </w:r>
            <w:proofErr w:type="spellStart"/>
            <w:r w:rsidRPr="003569FB">
              <w:rPr>
                <w:i/>
                <w:sz w:val="22"/>
                <w:szCs w:val="22"/>
                <w:lang w:eastAsia="ro-RO"/>
              </w:rPr>
              <w:t>responsabil</w:t>
            </w:r>
            <w:proofErr w:type="spellEnd"/>
            <w:r w:rsidRPr="003569FB">
              <w:rPr>
                <w:i/>
                <w:sz w:val="22"/>
                <w:szCs w:val="22"/>
                <w:lang w:eastAsia="ro-RO"/>
              </w:rPr>
              <w:t xml:space="preserve"> cu </w:t>
            </w:r>
            <w:proofErr w:type="spellStart"/>
            <w:r w:rsidRPr="003569FB">
              <w:rPr>
                <w:i/>
                <w:sz w:val="22"/>
                <w:szCs w:val="22"/>
                <w:lang w:eastAsia="ro-RO"/>
              </w:rPr>
              <w:t>managementul</w:t>
            </w:r>
            <w:proofErr w:type="spellEnd"/>
            <w:r w:rsidRPr="003569FB">
              <w:rPr>
                <w:i/>
                <w:sz w:val="22"/>
                <w:szCs w:val="22"/>
                <w:lang w:eastAsia="ro-RO"/>
              </w:rPr>
              <w:t xml:space="preserve"> </w:t>
            </w:r>
            <w:proofErr w:type="spellStart"/>
            <w:r w:rsidRPr="003569FB">
              <w:rPr>
                <w:i/>
                <w:sz w:val="22"/>
                <w:szCs w:val="22"/>
                <w:lang w:eastAsia="ro-RO"/>
              </w:rPr>
              <w:t>resurselor</w:t>
            </w:r>
            <w:proofErr w:type="spellEnd"/>
            <w:r w:rsidRPr="003569FB">
              <w:rPr>
                <w:i/>
                <w:sz w:val="22"/>
                <w:szCs w:val="22"/>
                <w:lang w:eastAsia="ro-RO"/>
              </w:rPr>
              <w:t xml:space="preserve"> </w:t>
            </w:r>
            <w:proofErr w:type="spellStart"/>
            <w:r w:rsidRPr="003569FB">
              <w:rPr>
                <w:i/>
                <w:sz w:val="22"/>
                <w:szCs w:val="22"/>
                <w:lang w:eastAsia="ro-RO"/>
              </w:rPr>
              <w:t>umane</w:t>
            </w:r>
            <w:proofErr w:type="spellEnd"/>
            <w:r w:rsidRPr="003569FB">
              <w:rPr>
                <w:i/>
                <w:sz w:val="22"/>
                <w:szCs w:val="22"/>
                <w:lang w:eastAsia="ro-RO"/>
              </w:rPr>
              <w:t xml:space="preserve"> </w:t>
            </w:r>
            <w:proofErr w:type="spellStart"/>
            <w:r w:rsidRPr="003569FB">
              <w:rPr>
                <w:i/>
                <w:sz w:val="22"/>
                <w:szCs w:val="22"/>
                <w:lang w:eastAsia="ro-RO"/>
              </w:rPr>
              <w:t>și</w:t>
            </w:r>
            <w:proofErr w:type="spellEnd"/>
            <w:r w:rsidRPr="003569FB">
              <w:rPr>
                <w:i/>
                <w:sz w:val="22"/>
                <w:szCs w:val="22"/>
                <w:lang w:eastAsia="ro-RO"/>
              </w:rPr>
              <w:t xml:space="preserve"> juridic</w:t>
            </w:r>
          </w:p>
        </w:tc>
      </w:tr>
      <w:tr w:rsidR="008F6838" w:rsidRPr="00887874" w14:paraId="03979C23" w14:textId="77777777" w:rsidTr="00F657C3">
        <w:tc>
          <w:tcPr>
            <w:tcW w:w="942" w:type="dxa"/>
            <w:shd w:val="clear" w:color="auto" w:fill="auto"/>
            <w:vAlign w:val="center"/>
          </w:tcPr>
          <w:p w14:paraId="60EA53E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5</w:t>
            </w:r>
          </w:p>
        </w:tc>
        <w:tc>
          <w:tcPr>
            <w:tcW w:w="3996" w:type="dxa"/>
            <w:shd w:val="clear" w:color="auto" w:fill="auto"/>
            <w:vAlign w:val="center"/>
          </w:tcPr>
          <w:p w14:paraId="18A126E0" w14:textId="77777777" w:rsidR="008F6838" w:rsidRPr="003569FB" w:rsidRDefault="008F6838" w:rsidP="00F657C3">
            <w:pPr>
              <w:pStyle w:val="NoSpacing"/>
              <w:rPr>
                <w:rFonts w:eastAsia="Calibri"/>
                <w:i/>
                <w:sz w:val="22"/>
                <w:szCs w:val="22"/>
                <w:lang w:val="ro-RO"/>
              </w:rPr>
            </w:pPr>
            <w:r w:rsidRPr="003569FB">
              <w:rPr>
                <w:i/>
                <w:sz w:val="22"/>
                <w:szCs w:val="22"/>
                <w:shd w:val="clear" w:color="auto" w:fill="FFFFFF"/>
              </w:rPr>
              <w:t xml:space="preserve">Prof. univ. dr. </w:t>
            </w:r>
            <w:proofErr w:type="spellStart"/>
            <w:r w:rsidRPr="003569FB">
              <w:rPr>
                <w:i/>
                <w:sz w:val="22"/>
                <w:szCs w:val="22"/>
                <w:shd w:val="clear" w:color="auto" w:fill="FFFFFF"/>
              </w:rPr>
              <w:t>ec.</w:t>
            </w:r>
            <w:proofErr w:type="spellEnd"/>
            <w:r w:rsidRPr="003569FB">
              <w:rPr>
                <w:i/>
                <w:sz w:val="22"/>
                <w:szCs w:val="22"/>
                <w:shd w:val="clear" w:color="auto" w:fill="FFFFFF"/>
              </w:rPr>
              <w:t xml:space="preserve"> dr. </w:t>
            </w:r>
            <w:proofErr w:type="spellStart"/>
            <w:r w:rsidRPr="003569FB">
              <w:rPr>
                <w:i/>
                <w:sz w:val="22"/>
                <w:szCs w:val="22"/>
                <w:shd w:val="clear" w:color="auto" w:fill="FFFFFF"/>
              </w:rPr>
              <w:t>ing</w:t>
            </w:r>
            <w:proofErr w:type="spellEnd"/>
            <w:r w:rsidRPr="003569FB">
              <w:rPr>
                <w:i/>
                <w:sz w:val="22"/>
                <w:szCs w:val="22"/>
                <w:shd w:val="clear" w:color="auto" w:fill="FFFFFF"/>
              </w:rPr>
              <w:t xml:space="preserve">. </w:t>
            </w:r>
            <w:proofErr w:type="spellStart"/>
            <w:r w:rsidRPr="003569FB">
              <w:rPr>
                <w:i/>
                <w:sz w:val="22"/>
                <w:szCs w:val="22"/>
                <w:shd w:val="clear" w:color="auto" w:fill="FFFFFF"/>
              </w:rPr>
              <w:t>habil</w:t>
            </w:r>
            <w:proofErr w:type="spellEnd"/>
            <w:r w:rsidRPr="003569FB">
              <w:rPr>
                <w:i/>
                <w:sz w:val="22"/>
                <w:szCs w:val="22"/>
                <w:shd w:val="clear" w:color="auto" w:fill="FFFFFF"/>
              </w:rPr>
              <w:t xml:space="preserve">. </w:t>
            </w:r>
            <w:r w:rsidRPr="003569FB">
              <w:rPr>
                <w:i/>
                <w:sz w:val="22"/>
                <w:szCs w:val="22"/>
                <w:lang w:eastAsia="ro-RO"/>
              </w:rPr>
              <w:t>Silvius STANCIU</w:t>
            </w:r>
          </w:p>
        </w:tc>
        <w:tc>
          <w:tcPr>
            <w:tcW w:w="4550" w:type="dxa"/>
            <w:shd w:val="clear" w:color="auto" w:fill="auto"/>
            <w:vAlign w:val="center"/>
          </w:tcPr>
          <w:p w14:paraId="795D1911"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de </w:t>
            </w:r>
            <w:proofErr w:type="spellStart"/>
            <w:r w:rsidRPr="003569FB">
              <w:rPr>
                <w:bCs/>
                <w:i/>
                <w:sz w:val="22"/>
                <w:szCs w:val="22"/>
                <w:lang w:eastAsia="zh-CN"/>
              </w:rPr>
              <w:t>cercetare</w:t>
            </w:r>
            <w:proofErr w:type="spellEnd"/>
            <w:r w:rsidRPr="003569FB">
              <w:rPr>
                <w:bCs/>
                <w:i/>
                <w:sz w:val="22"/>
                <w:szCs w:val="22"/>
                <w:lang w:eastAsia="zh-CN"/>
              </w:rPr>
              <w:t xml:space="preserve">, </w:t>
            </w:r>
            <w:proofErr w:type="spellStart"/>
            <w:r w:rsidRPr="003569FB">
              <w:rPr>
                <w:bCs/>
                <w:i/>
                <w:sz w:val="22"/>
                <w:szCs w:val="22"/>
                <w:lang w:eastAsia="zh-CN"/>
              </w:rPr>
              <w:t>dezvoltare</w:t>
            </w:r>
            <w:proofErr w:type="spellEnd"/>
            <w:r w:rsidRPr="003569FB">
              <w:rPr>
                <w:bCs/>
                <w:i/>
                <w:sz w:val="22"/>
                <w:szCs w:val="22"/>
                <w:lang w:eastAsia="zh-CN"/>
              </w:rPr>
              <w:t xml:space="preserve">, </w:t>
            </w:r>
            <w:proofErr w:type="spellStart"/>
            <w:r w:rsidRPr="003569FB">
              <w:rPr>
                <w:bCs/>
                <w:i/>
                <w:sz w:val="22"/>
                <w:szCs w:val="22"/>
                <w:lang w:eastAsia="zh-CN"/>
              </w:rPr>
              <w:t>inovare</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parteneriatul</w:t>
            </w:r>
            <w:proofErr w:type="spellEnd"/>
            <w:r w:rsidRPr="003569FB">
              <w:rPr>
                <w:bCs/>
                <w:i/>
                <w:sz w:val="22"/>
                <w:szCs w:val="22"/>
                <w:lang w:eastAsia="zh-CN"/>
              </w:rPr>
              <w:t xml:space="preserve"> cu </w:t>
            </w:r>
            <w:proofErr w:type="spellStart"/>
            <w:r w:rsidRPr="003569FB">
              <w:rPr>
                <w:bCs/>
                <w:i/>
                <w:sz w:val="22"/>
                <w:szCs w:val="22"/>
                <w:lang w:eastAsia="zh-CN"/>
              </w:rPr>
              <w:t>mediul</w:t>
            </w:r>
            <w:proofErr w:type="spellEnd"/>
            <w:r w:rsidRPr="003569FB">
              <w:rPr>
                <w:bCs/>
                <w:i/>
                <w:sz w:val="22"/>
                <w:szCs w:val="22"/>
                <w:lang w:eastAsia="zh-CN"/>
              </w:rPr>
              <w:t xml:space="preserve"> </w:t>
            </w:r>
            <w:proofErr w:type="spellStart"/>
            <w:r w:rsidRPr="003569FB">
              <w:rPr>
                <w:bCs/>
                <w:i/>
                <w:sz w:val="22"/>
                <w:szCs w:val="22"/>
                <w:lang w:eastAsia="zh-CN"/>
              </w:rPr>
              <w:t>economico</w:t>
            </w:r>
            <w:proofErr w:type="spellEnd"/>
            <w:r w:rsidRPr="003569FB">
              <w:rPr>
                <w:bCs/>
                <w:i/>
                <w:sz w:val="22"/>
                <w:szCs w:val="22"/>
                <w:lang w:eastAsia="zh-CN"/>
              </w:rPr>
              <w:t>-social</w:t>
            </w:r>
          </w:p>
        </w:tc>
      </w:tr>
      <w:tr w:rsidR="008F6838" w:rsidRPr="00887874" w14:paraId="38FE8243" w14:textId="77777777" w:rsidTr="00F657C3">
        <w:tc>
          <w:tcPr>
            <w:tcW w:w="942" w:type="dxa"/>
            <w:shd w:val="clear" w:color="auto" w:fill="auto"/>
            <w:vAlign w:val="center"/>
          </w:tcPr>
          <w:p w14:paraId="6A4DA109"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6</w:t>
            </w:r>
          </w:p>
        </w:tc>
        <w:tc>
          <w:tcPr>
            <w:tcW w:w="3996" w:type="dxa"/>
            <w:shd w:val="clear" w:color="auto" w:fill="auto"/>
            <w:vAlign w:val="center"/>
          </w:tcPr>
          <w:p w14:paraId="3F27CA8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Conf. dr. </w:t>
            </w:r>
            <w:proofErr w:type="spellStart"/>
            <w:r w:rsidRPr="003569FB">
              <w:rPr>
                <w:i/>
                <w:sz w:val="22"/>
                <w:szCs w:val="22"/>
                <w:lang w:eastAsia="ro-RO"/>
              </w:rPr>
              <w:t>ing</w:t>
            </w:r>
            <w:proofErr w:type="spellEnd"/>
            <w:r w:rsidRPr="003569FB">
              <w:rPr>
                <w:i/>
                <w:sz w:val="22"/>
                <w:szCs w:val="22"/>
                <w:lang w:eastAsia="ro-RO"/>
              </w:rPr>
              <w:t>. Ciprian VLAD</w:t>
            </w:r>
          </w:p>
        </w:tc>
        <w:tc>
          <w:tcPr>
            <w:tcW w:w="4550" w:type="dxa"/>
            <w:shd w:val="clear" w:color="auto" w:fill="auto"/>
            <w:vAlign w:val="center"/>
          </w:tcPr>
          <w:p w14:paraId="7492A630" w14:textId="77777777" w:rsidR="008F6838" w:rsidRPr="003569FB" w:rsidRDefault="008F6838" w:rsidP="00F657C3">
            <w:pPr>
              <w:pStyle w:val="NoSpacing"/>
              <w:rPr>
                <w:rFonts w:eastAsia="Calibri"/>
                <w:i/>
                <w:sz w:val="22"/>
                <w:szCs w:val="22"/>
                <w:lang w:val="ro-RO"/>
              </w:rPr>
            </w:pPr>
            <w:r w:rsidRPr="003569FB">
              <w:rPr>
                <w:i/>
                <w:sz w:val="22"/>
                <w:szCs w:val="22"/>
              </w:rPr>
              <w:t xml:space="preserve">PRORECTOR </w:t>
            </w:r>
            <w:proofErr w:type="spellStart"/>
            <w:r w:rsidRPr="003569FB">
              <w:rPr>
                <w:i/>
                <w:sz w:val="22"/>
                <w:szCs w:val="22"/>
              </w:rPr>
              <w:t>responsabil</w:t>
            </w:r>
            <w:proofErr w:type="spellEnd"/>
            <w:r w:rsidRPr="003569FB">
              <w:rPr>
                <w:i/>
                <w:sz w:val="22"/>
                <w:szCs w:val="22"/>
              </w:rPr>
              <w:t xml:space="preserve"> cu </w:t>
            </w:r>
            <w:proofErr w:type="spellStart"/>
            <w:r w:rsidRPr="003569FB">
              <w:rPr>
                <w:i/>
                <w:sz w:val="22"/>
                <w:szCs w:val="22"/>
              </w:rPr>
              <w:t>strategiile</w:t>
            </w:r>
            <w:proofErr w:type="spellEnd"/>
            <w:r w:rsidRPr="003569FB">
              <w:rPr>
                <w:i/>
                <w:sz w:val="22"/>
                <w:szCs w:val="22"/>
              </w:rPr>
              <w:t xml:space="preserve"> </w:t>
            </w:r>
            <w:proofErr w:type="spellStart"/>
            <w:r w:rsidRPr="003569FB">
              <w:rPr>
                <w:i/>
                <w:sz w:val="22"/>
                <w:szCs w:val="22"/>
              </w:rPr>
              <w:t>universitare</w:t>
            </w:r>
            <w:proofErr w:type="spellEnd"/>
            <w:r w:rsidRPr="003569FB">
              <w:rPr>
                <w:i/>
                <w:sz w:val="22"/>
                <w:szCs w:val="22"/>
              </w:rPr>
              <w:t xml:space="preserve"> </w:t>
            </w:r>
            <w:proofErr w:type="spellStart"/>
            <w:r w:rsidRPr="003569FB">
              <w:rPr>
                <w:i/>
                <w:sz w:val="22"/>
                <w:szCs w:val="22"/>
              </w:rPr>
              <w:t>și</w:t>
            </w:r>
            <w:proofErr w:type="spellEnd"/>
            <w:r w:rsidRPr="003569FB">
              <w:rPr>
                <w:i/>
                <w:sz w:val="22"/>
                <w:szCs w:val="22"/>
              </w:rPr>
              <w:t xml:space="preserve"> </w:t>
            </w:r>
            <w:proofErr w:type="spellStart"/>
            <w:r w:rsidRPr="003569FB">
              <w:rPr>
                <w:i/>
                <w:sz w:val="22"/>
                <w:szCs w:val="22"/>
              </w:rPr>
              <w:t>parteneriatul</w:t>
            </w:r>
            <w:proofErr w:type="spellEnd"/>
            <w:r w:rsidRPr="003569FB">
              <w:rPr>
                <w:i/>
                <w:sz w:val="22"/>
                <w:szCs w:val="22"/>
              </w:rPr>
              <w:t xml:space="preserve"> cu </w:t>
            </w:r>
            <w:proofErr w:type="spellStart"/>
            <w:r w:rsidRPr="003569FB">
              <w:rPr>
                <w:i/>
                <w:sz w:val="22"/>
                <w:szCs w:val="22"/>
              </w:rPr>
              <w:t>studenții</w:t>
            </w:r>
            <w:proofErr w:type="spellEnd"/>
          </w:p>
        </w:tc>
      </w:tr>
      <w:tr w:rsidR="008F6838" w:rsidRPr="00887874" w14:paraId="228B91FC" w14:textId="77777777" w:rsidTr="00F657C3">
        <w:tc>
          <w:tcPr>
            <w:tcW w:w="942" w:type="dxa"/>
            <w:shd w:val="clear" w:color="auto" w:fill="auto"/>
            <w:vAlign w:val="center"/>
          </w:tcPr>
          <w:p w14:paraId="16D823E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7</w:t>
            </w:r>
          </w:p>
        </w:tc>
        <w:tc>
          <w:tcPr>
            <w:tcW w:w="3996" w:type="dxa"/>
            <w:shd w:val="clear" w:color="auto" w:fill="auto"/>
            <w:vAlign w:val="center"/>
          </w:tcPr>
          <w:p w14:paraId="7CE5128D" w14:textId="77777777" w:rsidR="008F6838" w:rsidRPr="003569FB" w:rsidRDefault="008F6838" w:rsidP="00F657C3">
            <w:pPr>
              <w:pStyle w:val="NoSpacing"/>
              <w:rPr>
                <w:rFonts w:eastAsia="Calibri"/>
                <w:i/>
                <w:sz w:val="22"/>
                <w:szCs w:val="22"/>
                <w:lang w:val="ro-RO"/>
              </w:rPr>
            </w:pPr>
            <w:r w:rsidRPr="003569FB">
              <w:rPr>
                <w:i/>
                <w:sz w:val="22"/>
                <w:szCs w:val="22"/>
                <w:lang w:eastAsia="zh-CN"/>
              </w:rPr>
              <w:t>Asist. univ. dr. Alexandru NECHIFOR</w:t>
            </w:r>
          </w:p>
        </w:tc>
        <w:tc>
          <w:tcPr>
            <w:tcW w:w="4550" w:type="dxa"/>
            <w:shd w:val="clear" w:color="auto" w:fill="auto"/>
            <w:vAlign w:val="center"/>
          </w:tcPr>
          <w:p w14:paraId="7B05A4A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PRORECTOR </w:t>
            </w:r>
            <w:proofErr w:type="spellStart"/>
            <w:r w:rsidRPr="003569FB">
              <w:rPr>
                <w:i/>
                <w:sz w:val="22"/>
                <w:szCs w:val="22"/>
                <w:lang w:eastAsia="zh-CN"/>
              </w:rPr>
              <w:t>responsabil</w:t>
            </w:r>
            <w:proofErr w:type="spellEnd"/>
            <w:r w:rsidRPr="003569FB">
              <w:rPr>
                <w:i/>
                <w:sz w:val="22"/>
                <w:szCs w:val="22"/>
                <w:lang w:eastAsia="zh-CN"/>
              </w:rPr>
              <w:t xml:space="preserve"> cu </w:t>
            </w:r>
            <w:proofErr w:type="spellStart"/>
            <w:r w:rsidRPr="003569FB">
              <w:rPr>
                <w:i/>
                <w:sz w:val="22"/>
                <w:szCs w:val="22"/>
                <w:lang w:eastAsia="zh-CN"/>
              </w:rPr>
              <w:t>strategiile</w:t>
            </w:r>
            <w:proofErr w:type="spellEnd"/>
            <w:r w:rsidRPr="003569FB">
              <w:rPr>
                <w:i/>
                <w:sz w:val="22"/>
                <w:szCs w:val="22"/>
                <w:lang w:eastAsia="zh-CN"/>
              </w:rPr>
              <w:t xml:space="preserve"> </w:t>
            </w:r>
            <w:proofErr w:type="spellStart"/>
            <w:r w:rsidRPr="003569FB">
              <w:rPr>
                <w:i/>
                <w:sz w:val="22"/>
                <w:szCs w:val="22"/>
                <w:lang w:eastAsia="zh-CN"/>
              </w:rPr>
              <w:t>si</w:t>
            </w:r>
            <w:proofErr w:type="spellEnd"/>
            <w:r w:rsidRPr="003569FB">
              <w:rPr>
                <w:i/>
                <w:sz w:val="22"/>
                <w:szCs w:val="22"/>
                <w:lang w:eastAsia="zh-CN"/>
              </w:rPr>
              <w:t xml:space="preserve"> </w:t>
            </w:r>
            <w:proofErr w:type="spellStart"/>
            <w:r w:rsidRPr="003569FB">
              <w:rPr>
                <w:i/>
                <w:sz w:val="22"/>
                <w:szCs w:val="22"/>
                <w:lang w:eastAsia="zh-CN"/>
              </w:rPr>
              <w:t>relatiile</w:t>
            </w:r>
            <w:proofErr w:type="spellEnd"/>
            <w:r w:rsidRPr="003569FB">
              <w:rPr>
                <w:i/>
                <w:sz w:val="22"/>
                <w:szCs w:val="22"/>
                <w:lang w:eastAsia="zh-CN"/>
              </w:rPr>
              <w:t xml:space="preserve"> </w:t>
            </w:r>
            <w:proofErr w:type="spellStart"/>
            <w:r w:rsidRPr="003569FB">
              <w:rPr>
                <w:i/>
                <w:sz w:val="22"/>
                <w:szCs w:val="22"/>
                <w:lang w:eastAsia="zh-CN"/>
              </w:rPr>
              <w:t>institutionale</w:t>
            </w:r>
            <w:proofErr w:type="spellEnd"/>
          </w:p>
        </w:tc>
      </w:tr>
      <w:tr w:rsidR="008F6838" w:rsidRPr="00887874" w14:paraId="328F56E8" w14:textId="77777777" w:rsidTr="00F657C3">
        <w:tc>
          <w:tcPr>
            <w:tcW w:w="942" w:type="dxa"/>
            <w:shd w:val="clear" w:color="auto" w:fill="auto"/>
            <w:vAlign w:val="center"/>
          </w:tcPr>
          <w:p w14:paraId="5F6C443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8</w:t>
            </w:r>
          </w:p>
        </w:tc>
        <w:tc>
          <w:tcPr>
            <w:tcW w:w="3996" w:type="dxa"/>
            <w:tcBorders>
              <w:top w:val="single" w:sz="4" w:space="0" w:color="auto"/>
              <w:left w:val="single" w:sz="4" w:space="0" w:color="auto"/>
              <w:bottom w:val="single" w:sz="4" w:space="0" w:color="auto"/>
              <w:right w:val="single" w:sz="4" w:space="0" w:color="auto"/>
            </w:tcBorders>
            <w:vAlign w:val="center"/>
          </w:tcPr>
          <w:p w14:paraId="5782D43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Prof. dr. </w:t>
            </w:r>
            <w:proofErr w:type="spellStart"/>
            <w:r w:rsidRPr="003569FB">
              <w:rPr>
                <w:i/>
                <w:sz w:val="22"/>
                <w:szCs w:val="22"/>
                <w:lang w:eastAsia="zh-CN"/>
              </w:rPr>
              <w:t>ing</w:t>
            </w:r>
            <w:proofErr w:type="spellEnd"/>
            <w:r w:rsidRPr="003569FB">
              <w:rPr>
                <w:i/>
                <w:sz w:val="22"/>
                <w:szCs w:val="22"/>
                <w:lang w:eastAsia="zh-CN"/>
              </w:rPr>
              <w:t>. Eugen-Victor-Cristian RUSU</w:t>
            </w:r>
          </w:p>
        </w:tc>
        <w:tc>
          <w:tcPr>
            <w:tcW w:w="4550" w:type="dxa"/>
            <w:tcBorders>
              <w:top w:val="single" w:sz="4" w:space="0" w:color="auto"/>
              <w:left w:val="single" w:sz="4" w:space="0" w:color="auto"/>
              <w:bottom w:val="single" w:sz="4" w:space="0" w:color="auto"/>
              <w:right w:val="single" w:sz="4" w:space="0" w:color="auto"/>
            </w:tcBorders>
            <w:vAlign w:val="center"/>
          </w:tcPr>
          <w:p w14:paraId="51152092" w14:textId="77777777" w:rsidR="008F6838" w:rsidRPr="003569FB" w:rsidRDefault="008F6838" w:rsidP="00F657C3">
            <w:pPr>
              <w:pStyle w:val="NoSpacing"/>
              <w:rPr>
                <w:rFonts w:eastAsia="Calibri"/>
                <w:i/>
                <w:sz w:val="22"/>
                <w:szCs w:val="22"/>
                <w:lang w:val="ro-RO"/>
              </w:rPr>
            </w:pPr>
            <w:r w:rsidRPr="003569FB">
              <w:rPr>
                <w:i/>
                <w:sz w:val="22"/>
                <w:szCs w:val="22"/>
                <w:lang w:eastAsia="ro-RO"/>
              </w:rPr>
              <w:t>Director C.S.U.D.</w:t>
            </w:r>
          </w:p>
        </w:tc>
      </w:tr>
      <w:tr w:rsidR="008F6838" w:rsidRPr="00887874" w14:paraId="1A4170D6" w14:textId="77777777" w:rsidTr="00F657C3">
        <w:tc>
          <w:tcPr>
            <w:tcW w:w="942" w:type="dxa"/>
            <w:shd w:val="clear" w:color="auto" w:fill="auto"/>
            <w:vAlign w:val="center"/>
          </w:tcPr>
          <w:p w14:paraId="4005E24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9</w:t>
            </w:r>
          </w:p>
        </w:tc>
        <w:tc>
          <w:tcPr>
            <w:tcW w:w="3996" w:type="dxa"/>
            <w:shd w:val="clear" w:color="auto" w:fill="auto"/>
            <w:vAlign w:val="center"/>
          </w:tcPr>
          <w:p w14:paraId="3CC61854" w14:textId="77777777" w:rsidR="008F6838" w:rsidRPr="003569FB" w:rsidRDefault="008F6838" w:rsidP="00F657C3">
            <w:pPr>
              <w:pStyle w:val="NoSpacing"/>
              <w:rPr>
                <w:rFonts w:eastAsia="Calibri"/>
                <w:i/>
                <w:sz w:val="22"/>
                <w:szCs w:val="22"/>
                <w:lang w:val="ro-RO"/>
              </w:rPr>
            </w:pPr>
            <w:r w:rsidRPr="003569FB">
              <w:rPr>
                <w:i/>
                <w:sz w:val="22"/>
                <w:szCs w:val="22"/>
                <w:lang w:eastAsia="ro-RO"/>
              </w:rPr>
              <w:t>Cristian Laurentiu DAVID</w:t>
            </w:r>
          </w:p>
        </w:tc>
        <w:tc>
          <w:tcPr>
            <w:tcW w:w="4550" w:type="dxa"/>
            <w:shd w:val="clear" w:color="auto" w:fill="auto"/>
            <w:vAlign w:val="center"/>
          </w:tcPr>
          <w:p w14:paraId="16A02F40"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Director </w:t>
            </w:r>
            <w:proofErr w:type="spellStart"/>
            <w:r w:rsidRPr="003569FB">
              <w:rPr>
                <w:i/>
                <w:sz w:val="22"/>
                <w:szCs w:val="22"/>
                <w:lang w:eastAsia="ro-RO"/>
              </w:rPr>
              <w:t>Interimar</w:t>
            </w:r>
            <w:proofErr w:type="spellEnd"/>
            <w:r w:rsidRPr="003569FB">
              <w:rPr>
                <w:i/>
                <w:sz w:val="22"/>
                <w:szCs w:val="22"/>
                <w:lang w:eastAsia="ro-RO"/>
              </w:rPr>
              <w:t xml:space="preserve">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7ADE30A4" w14:textId="77777777" w:rsidTr="00F657C3">
        <w:tc>
          <w:tcPr>
            <w:tcW w:w="942" w:type="dxa"/>
            <w:shd w:val="clear" w:color="auto" w:fill="auto"/>
            <w:vAlign w:val="center"/>
          </w:tcPr>
          <w:p w14:paraId="5B92794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10</w:t>
            </w:r>
          </w:p>
        </w:tc>
        <w:tc>
          <w:tcPr>
            <w:tcW w:w="3996" w:type="dxa"/>
            <w:shd w:val="clear" w:color="auto" w:fill="auto"/>
          </w:tcPr>
          <w:p w14:paraId="1D42F009" w14:textId="77777777" w:rsidR="008F6838" w:rsidRPr="003569FB" w:rsidRDefault="008F6838" w:rsidP="00F657C3">
            <w:pPr>
              <w:pStyle w:val="NoSpacing"/>
              <w:rPr>
                <w:i/>
                <w:sz w:val="22"/>
                <w:szCs w:val="22"/>
                <w:lang w:eastAsia="ro-RO"/>
              </w:rPr>
            </w:pPr>
            <w:r w:rsidRPr="003569FB">
              <w:rPr>
                <w:i/>
                <w:sz w:val="22"/>
                <w:szCs w:val="22"/>
                <w:lang w:eastAsia="ro-RO"/>
              </w:rPr>
              <w:t>Carmen-Gabriela SÎRBU</w:t>
            </w:r>
          </w:p>
        </w:tc>
        <w:tc>
          <w:tcPr>
            <w:tcW w:w="4550" w:type="dxa"/>
            <w:shd w:val="clear" w:color="auto" w:fill="auto"/>
          </w:tcPr>
          <w:p w14:paraId="2BFF43F1" w14:textId="77777777" w:rsidR="008F6838" w:rsidRPr="003569FB" w:rsidRDefault="008F6838" w:rsidP="00F657C3">
            <w:pPr>
              <w:pStyle w:val="NoSpacing"/>
              <w:rPr>
                <w:i/>
                <w:sz w:val="22"/>
                <w:szCs w:val="22"/>
                <w:lang w:eastAsia="ro-RO"/>
              </w:rPr>
            </w:pPr>
            <w:r w:rsidRPr="003569FB">
              <w:rPr>
                <w:i/>
                <w:sz w:val="22"/>
                <w:szCs w:val="22"/>
                <w:lang w:eastAsia="ro-RO"/>
              </w:rPr>
              <w:t xml:space="preserve">Director General Adjunct </w:t>
            </w:r>
            <w:proofErr w:type="spellStart"/>
            <w:r w:rsidRPr="003569FB">
              <w:rPr>
                <w:i/>
                <w:sz w:val="22"/>
                <w:szCs w:val="22"/>
                <w:lang w:eastAsia="ro-RO"/>
              </w:rPr>
              <w:t>Administrativ</w:t>
            </w:r>
            <w:proofErr w:type="spellEnd"/>
            <w:r w:rsidRPr="003569FB">
              <w:rPr>
                <w:i/>
                <w:sz w:val="22"/>
                <w:szCs w:val="22"/>
                <w:lang w:eastAsia="ro-RO"/>
              </w:rPr>
              <w:t xml:space="preserve"> -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66B4F6BC" w14:textId="77777777" w:rsidTr="00F657C3">
        <w:tc>
          <w:tcPr>
            <w:tcW w:w="942" w:type="dxa"/>
            <w:shd w:val="clear" w:color="auto" w:fill="auto"/>
            <w:vAlign w:val="center"/>
          </w:tcPr>
          <w:p w14:paraId="38FCF758"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11</w:t>
            </w:r>
          </w:p>
        </w:tc>
        <w:tc>
          <w:tcPr>
            <w:tcW w:w="3996" w:type="dxa"/>
            <w:shd w:val="clear" w:color="auto" w:fill="auto"/>
            <w:vAlign w:val="center"/>
          </w:tcPr>
          <w:p w14:paraId="5BA9B6DF" w14:textId="77777777" w:rsidR="008F6838" w:rsidRPr="00407E5F" w:rsidRDefault="008F6838" w:rsidP="00F657C3">
            <w:pPr>
              <w:pStyle w:val="NoSpacing"/>
              <w:rPr>
                <w:rFonts w:eastAsia="Calibri"/>
                <w:i/>
                <w:sz w:val="22"/>
                <w:szCs w:val="22"/>
                <w:lang w:val="ro-RO"/>
              </w:rPr>
            </w:pPr>
            <w:r w:rsidRPr="00407E5F">
              <w:rPr>
                <w:i/>
                <w:sz w:val="22"/>
                <w:szCs w:val="22"/>
                <w:lang w:eastAsia="ro-RO"/>
              </w:rPr>
              <w:t>Aurelia-Daniela MODIGA</w:t>
            </w:r>
          </w:p>
        </w:tc>
        <w:tc>
          <w:tcPr>
            <w:tcW w:w="4550" w:type="dxa"/>
            <w:shd w:val="clear" w:color="auto" w:fill="auto"/>
            <w:vAlign w:val="center"/>
          </w:tcPr>
          <w:p w14:paraId="18D962EE"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Director </w:t>
            </w:r>
            <w:proofErr w:type="spellStart"/>
            <w:r w:rsidRPr="00407E5F">
              <w:rPr>
                <w:i/>
                <w:sz w:val="22"/>
                <w:szCs w:val="22"/>
                <w:lang w:eastAsia="ro-RO"/>
              </w:rPr>
              <w:t>Interimar</w:t>
            </w:r>
            <w:proofErr w:type="spellEnd"/>
            <w:r w:rsidRPr="00407E5F">
              <w:rPr>
                <w:i/>
                <w:sz w:val="22"/>
                <w:szCs w:val="22"/>
                <w:lang w:eastAsia="ro-RO"/>
              </w:rPr>
              <w:t xml:space="preserve"> </w:t>
            </w:r>
            <w:proofErr w:type="spellStart"/>
            <w:r w:rsidRPr="00407E5F">
              <w:rPr>
                <w:i/>
                <w:sz w:val="22"/>
                <w:szCs w:val="22"/>
                <w:lang w:eastAsia="ro-RO"/>
              </w:rPr>
              <w:t>Directia</w:t>
            </w:r>
            <w:proofErr w:type="spellEnd"/>
            <w:r w:rsidRPr="00407E5F">
              <w:rPr>
                <w:i/>
                <w:sz w:val="22"/>
                <w:szCs w:val="22"/>
                <w:lang w:eastAsia="ro-RO"/>
              </w:rPr>
              <w:t xml:space="preserve"> </w:t>
            </w:r>
            <w:proofErr w:type="spellStart"/>
            <w:r w:rsidRPr="00407E5F">
              <w:rPr>
                <w:i/>
                <w:sz w:val="22"/>
                <w:szCs w:val="22"/>
                <w:lang w:eastAsia="ro-RO"/>
              </w:rPr>
              <w:t>Economica</w:t>
            </w:r>
            <w:proofErr w:type="spellEnd"/>
          </w:p>
        </w:tc>
      </w:tr>
      <w:tr w:rsidR="008F6838" w:rsidRPr="00887874" w14:paraId="55C6D3BB" w14:textId="77777777" w:rsidTr="00F657C3">
        <w:tc>
          <w:tcPr>
            <w:tcW w:w="942" w:type="dxa"/>
            <w:shd w:val="clear" w:color="auto" w:fill="auto"/>
            <w:vAlign w:val="center"/>
          </w:tcPr>
          <w:p w14:paraId="476A85EE"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12</w:t>
            </w:r>
          </w:p>
        </w:tc>
        <w:tc>
          <w:tcPr>
            <w:tcW w:w="3996" w:type="dxa"/>
            <w:shd w:val="clear" w:color="auto" w:fill="auto"/>
            <w:vAlign w:val="center"/>
          </w:tcPr>
          <w:p w14:paraId="5CA0CA0F"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Ec. Marian DĂNĂILĂ</w:t>
            </w:r>
          </w:p>
        </w:tc>
        <w:tc>
          <w:tcPr>
            <w:tcW w:w="4550" w:type="dxa"/>
            <w:shd w:val="clear" w:color="auto" w:fill="auto"/>
            <w:vAlign w:val="center"/>
          </w:tcPr>
          <w:p w14:paraId="1F74900C"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Achiziții</w:t>
            </w:r>
            <w:proofErr w:type="spellEnd"/>
            <w:r w:rsidRPr="00407E5F">
              <w:rPr>
                <w:i/>
                <w:iCs/>
                <w:sz w:val="22"/>
                <w:szCs w:val="22"/>
                <w:lang w:eastAsia="ro-RO"/>
              </w:rPr>
              <w:t xml:space="preserve"> </w:t>
            </w:r>
            <w:proofErr w:type="spellStart"/>
            <w:r w:rsidRPr="00407E5F">
              <w:rPr>
                <w:i/>
                <w:iCs/>
                <w:sz w:val="22"/>
                <w:szCs w:val="22"/>
                <w:lang w:eastAsia="ro-RO"/>
              </w:rPr>
              <w:t>Publice</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Monitorizare</w:t>
            </w:r>
            <w:proofErr w:type="spellEnd"/>
            <w:r w:rsidRPr="00407E5F">
              <w:rPr>
                <w:i/>
                <w:iCs/>
                <w:sz w:val="22"/>
                <w:szCs w:val="22"/>
                <w:lang w:eastAsia="ro-RO"/>
              </w:rPr>
              <w:t xml:space="preserve"> </w:t>
            </w:r>
            <w:proofErr w:type="spellStart"/>
            <w:r w:rsidRPr="00407E5F">
              <w:rPr>
                <w:i/>
                <w:iCs/>
                <w:sz w:val="22"/>
                <w:szCs w:val="22"/>
                <w:lang w:eastAsia="ro-RO"/>
              </w:rPr>
              <w:t>Contracte</w:t>
            </w:r>
            <w:proofErr w:type="spellEnd"/>
          </w:p>
        </w:tc>
      </w:tr>
      <w:tr w:rsidR="008F6838" w:rsidRPr="00887874" w14:paraId="73AED598" w14:textId="77777777" w:rsidTr="00F657C3">
        <w:tc>
          <w:tcPr>
            <w:tcW w:w="942" w:type="dxa"/>
            <w:shd w:val="clear" w:color="auto" w:fill="auto"/>
            <w:vAlign w:val="center"/>
          </w:tcPr>
          <w:p w14:paraId="47B58FB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13</w:t>
            </w:r>
          </w:p>
        </w:tc>
        <w:tc>
          <w:tcPr>
            <w:tcW w:w="3996" w:type="dxa"/>
            <w:shd w:val="clear" w:color="auto" w:fill="auto"/>
            <w:vAlign w:val="center"/>
          </w:tcPr>
          <w:p w14:paraId="1B563C37"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Costică COȘTOI</w:t>
            </w:r>
          </w:p>
        </w:tc>
        <w:tc>
          <w:tcPr>
            <w:tcW w:w="4550" w:type="dxa"/>
            <w:shd w:val="clear" w:color="auto" w:fill="auto"/>
            <w:vAlign w:val="center"/>
          </w:tcPr>
          <w:p w14:paraId="5650C55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Juridică</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Resurse</w:t>
            </w:r>
            <w:proofErr w:type="spellEnd"/>
            <w:r w:rsidRPr="00407E5F">
              <w:rPr>
                <w:i/>
                <w:iCs/>
                <w:sz w:val="22"/>
                <w:szCs w:val="22"/>
                <w:lang w:eastAsia="ro-RO"/>
              </w:rPr>
              <w:t xml:space="preserve"> </w:t>
            </w:r>
            <w:proofErr w:type="spellStart"/>
            <w:r w:rsidRPr="00407E5F">
              <w:rPr>
                <w:i/>
                <w:iCs/>
                <w:sz w:val="22"/>
                <w:szCs w:val="22"/>
                <w:lang w:eastAsia="ro-RO"/>
              </w:rPr>
              <w:t>Umane</w:t>
            </w:r>
            <w:proofErr w:type="spellEnd"/>
            <w:r w:rsidRPr="00407E5F">
              <w:rPr>
                <w:i/>
                <w:iCs/>
                <w:sz w:val="22"/>
                <w:szCs w:val="22"/>
                <w:lang w:eastAsia="ro-RO"/>
              </w:rPr>
              <w:t xml:space="preserve"> </w:t>
            </w:r>
          </w:p>
        </w:tc>
      </w:tr>
      <w:tr w:rsidR="008F6838" w:rsidRPr="00887874" w14:paraId="1A418B48" w14:textId="77777777" w:rsidTr="00F657C3">
        <w:tc>
          <w:tcPr>
            <w:tcW w:w="942" w:type="dxa"/>
            <w:shd w:val="clear" w:color="auto" w:fill="auto"/>
            <w:vAlign w:val="center"/>
          </w:tcPr>
          <w:p w14:paraId="15451D4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14</w:t>
            </w:r>
          </w:p>
        </w:tc>
        <w:tc>
          <w:tcPr>
            <w:tcW w:w="3996" w:type="dxa"/>
            <w:shd w:val="clear" w:color="auto" w:fill="auto"/>
            <w:vAlign w:val="center"/>
          </w:tcPr>
          <w:p w14:paraId="17803C54" w14:textId="77777777" w:rsidR="008F6838" w:rsidRPr="00407E5F" w:rsidRDefault="008F6838" w:rsidP="00F657C3">
            <w:pPr>
              <w:pStyle w:val="NoSpacing"/>
              <w:rPr>
                <w:i/>
                <w:iCs/>
                <w:sz w:val="22"/>
                <w:szCs w:val="22"/>
                <w:lang w:eastAsia="ro-RO"/>
              </w:rPr>
            </w:pPr>
            <w:r w:rsidRPr="00407E5F">
              <w:rPr>
                <w:i/>
                <w:iCs/>
                <w:sz w:val="22"/>
                <w:szCs w:val="22"/>
                <w:lang w:eastAsia="ro-RO"/>
              </w:rPr>
              <w:t>Adrian DUMITRAȘCU</w:t>
            </w:r>
          </w:p>
        </w:tc>
        <w:tc>
          <w:tcPr>
            <w:tcW w:w="4550" w:type="dxa"/>
            <w:shd w:val="clear" w:color="auto" w:fill="auto"/>
            <w:vAlign w:val="center"/>
          </w:tcPr>
          <w:p w14:paraId="2D9723B4" w14:textId="77777777" w:rsidR="008F6838" w:rsidRPr="00407E5F" w:rsidRDefault="008F6838" w:rsidP="00F657C3">
            <w:pPr>
              <w:pStyle w:val="NoSpacing"/>
              <w:rPr>
                <w:i/>
                <w:iCs/>
                <w:sz w:val="22"/>
                <w:szCs w:val="22"/>
                <w:lang w:eastAsia="ro-RO"/>
              </w:rPr>
            </w:pPr>
            <w:proofErr w:type="spellStart"/>
            <w:r w:rsidRPr="00407E5F">
              <w:rPr>
                <w:i/>
                <w:iCs/>
                <w:sz w:val="22"/>
                <w:szCs w:val="22"/>
                <w:lang w:eastAsia="ro-RO"/>
              </w:rPr>
              <w:t>Șef</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Biroul</w:t>
            </w:r>
            <w:proofErr w:type="spellEnd"/>
            <w:r w:rsidRPr="00407E5F">
              <w:rPr>
                <w:i/>
                <w:iCs/>
                <w:sz w:val="22"/>
                <w:szCs w:val="22"/>
                <w:lang w:eastAsia="ro-RO"/>
              </w:rPr>
              <w:t xml:space="preserve"> juridic</w:t>
            </w:r>
          </w:p>
        </w:tc>
      </w:tr>
      <w:tr w:rsidR="008F6838" w:rsidRPr="00887874" w14:paraId="381FAD08" w14:textId="77777777" w:rsidTr="00F657C3">
        <w:tc>
          <w:tcPr>
            <w:tcW w:w="942" w:type="dxa"/>
            <w:shd w:val="clear" w:color="auto" w:fill="auto"/>
            <w:vAlign w:val="center"/>
          </w:tcPr>
          <w:p w14:paraId="5F89094B"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15</w:t>
            </w:r>
          </w:p>
        </w:tc>
        <w:tc>
          <w:tcPr>
            <w:tcW w:w="3996" w:type="dxa"/>
            <w:shd w:val="clear" w:color="auto" w:fill="auto"/>
            <w:vAlign w:val="center"/>
          </w:tcPr>
          <w:p w14:paraId="27366EAB" w14:textId="77777777" w:rsidR="008F6838" w:rsidRPr="009F2058" w:rsidRDefault="008F6838" w:rsidP="00F657C3">
            <w:pPr>
              <w:pStyle w:val="NoSpacing"/>
              <w:rPr>
                <w:i/>
                <w:iCs/>
                <w:sz w:val="22"/>
                <w:szCs w:val="22"/>
                <w:lang w:eastAsia="ro-RO"/>
              </w:rPr>
            </w:pPr>
            <w:r w:rsidRPr="009F2058">
              <w:rPr>
                <w:i/>
                <w:iCs/>
                <w:sz w:val="22"/>
                <w:szCs w:val="22"/>
                <w:lang w:eastAsia="ro-RO"/>
              </w:rPr>
              <w:t>Oana CHICOȘ</w:t>
            </w:r>
          </w:p>
        </w:tc>
        <w:tc>
          <w:tcPr>
            <w:tcW w:w="4550" w:type="dxa"/>
            <w:shd w:val="clear" w:color="auto" w:fill="auto"/>
            <w:vAlign w:val="center"/>
          </w:tcPr>
          <w:p w14:paraId="6E406997" w14:textId="77777777" w:rsidR="008F6838" w:rsidRPr="009F2058" w:rsidRDefault="008F6838" w:rsidP="00F657C3">
            <w:pPr>
              <w:pStyle w:val="NoSpacing"/>
              <w:rPr>
                <w:i/>
                <w:iCs/>
                <w:sz w:val="22"/>
                <w:szCs w:val="22"/>
                <w:lang w:eastAsia="ro-RO"/>
              </w:rPr>
            </w:pPr>
            <w:proofErr w:type="spellStart"/>
            <w:r w:rsidRPr="009F2058">
              <w:rPr>
                <w:i/>
                <w:iCs/>
                <w:sz w:val="22"/>
                <w:szCs w:val="22"/>
                <w:lang w:eastAsia="ro-RO"/>
              </w:rPr>
              <w:t>Consilier</w:t>
            </w:r>
            <w:proofErr w:type="spellEnd"/>
            <w:r w:rsidRPr="009F2058">
              <w:rPr>
                <w:i/>
                <w:iCs/>
                <w:sz w:val="22"/>
                <w:szCs w:val="22"/>
                <w:lang w:eastAsia="ro-RO"/>
              </w:rPr>
              <w:t xml:space="preserve"> juridic</w:t>
            </w:r>
          </w:p>
        </w:tc>
      </w:tr>
      <w:tr w:rsidR="008F6838" w:rsidRPr="00887874" w14:paraId="49C85CE7" w14:textId="77777777" w:rsidTr="00F657C3">
        <w:tc>
          <w:tcPr>
            <w:tcW w:w="942" w:type="dxa"/>
            <w:shd w:val="clear" w:color="auto" w:fill="auto"/>
            <w:vAlign w:val="center"/>
          </w:tcPr>
          <w:p w14:paraId="323DEA6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16</w:t>
            </w:r>
          </w:p>
        </w:tc>
        <w:tc>
          <w:tcPr>
            <w:tcW w:w="3996" w:type="dxa"/>
            <w:shd w:val="clear" w:color="auto" w:fill="auto"/>
            <w:vAlign w:val="center"/>
          </w:tcPr>
          <w:p w14:paraId="0C55DA0B"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Elena-Marinela OPREA</w:t>
            </w:r>
          </w:p>
        </w:tc>
        <w:tc>
          <w:tcPr>
            <w:tcW w:w="4550" w:type="dxa"/>
            <w:shd w:val="clear" w:color="auto" w:fill="auto"/>
            <w:vAlign w:val="center"/>
          </w:tcPr>
          <w:p w14:paraId="549A980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3735D84F" w14:textId="77777777" w:rsidTr="00F657C3">
        <w:tc>
          <w:tcPr>
            <w:tcW w:w="942" w:type="dxa"/>
            <w:shd w:val="clear" w:color="auto" w:fill="auto"/>
            <w:vAlign w:val="center"/>
          </w:tcPr>
          <w:p w14:paraId="26A0E18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17</w:t>
            </w:r>
          </w:p>
        </w:tc>
        <w:tc>
          <w:tcPr>
            <w:tcW w:w="3996" w:type="dxa"/>
            <w:shd w:val="clear" w:color="auto" w:fill="auto"/>
            <w:vAlign w:val="center"/>
          </w:tcPr>
          <w:p w14:paraId="04F81F08"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Andreea ALEXA</w:t>
            </w:r>
          </w:p>
        </w:tc>
        <w:tc>
          <w:tcPr>
            <w:tcW w:w="4550" w:type="dxa"/>
            <w:shd w:val="clear" w:color="auto" w:fill="auto"/>
            <w:vAlign w:val="center"/>
          </w:tcPr>
          <w:p w14:paraId="3DCB317A"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529576A0" w14:textId="77777777" w:rsidTr="00F657C3">
        <w:tc>
          <w:tcPr>
            <w:tcW w:w="942" w:type="dxa"/>
            <w:shd w:val="clear" w:color="auto" w:fill="auto"/>
            <w:vAlign w:val="center"/>
          </w:tcPr>
          <w:p w14:paraId="27B8110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18</w:t>
            </w:r>
          </w:p>
        </w:tc>
        <w:tc>
          <w:tcPr>
            <w:tcW w:w="3996" w:type="dxa"/>
            <w:shd w:val="clear" w:color="auto" w:fill="auto"/>
            <w:vAlign w:val="center"/>
          </w:tcPr>
          <w:p w14:paraId="5B717069"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Mariana BĂLBĂRĂU</w:t>
            </w:r>
          </w:p>
        </w:tc>
        <w:tc>
          <w:tcPr>
            <w:tcW w:w="4550" w:type="dxa"/>
            <w:shd w:val="clear" w:color="auto" w:fill="auto"/>
            <w:vAlign w:val="center"/>
          </w:tcPr>
          <w:p w14:paraId="29F2618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Financiar</w:t>
            </w:r>
            <w:proofErr w:type="spellEnd"/>
          </w:p>
        </w:tc>
      </w:tr>
      <w:tr w:rsidR="008F6838" w:rsidRPr="00887874" w14:paraId="3E53FCDF" w14:textId="77777777" w:rsidTr="00F657C3">
        <w:tc>
          <w:tcPr>
            <w:tcW w:w="942" w:type="dxa"/>
            <w:shd w:val="clear" w:color="auto" w:fill="auto"/>
            <w:vAlign w:val="center"/>
          </w:tcPr>
          <w:p w14:paraId="4AF4C37F"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19</w:t>
            </w:r>
          </w:p>
        </w:tc>
        <w:tc>
          <w:tcPr>
            <w:tcW w:w="3996" w:type="dxa"/>
            <w:shd w:val="clear" w:color="auto" w:fill="auto"/>
            <w:vAlign w:val="center"/>
          </w:tcPr>
          <w:p w14:paraId="2AFCC42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Alina-Genoveva MAZURU</w:t>
            </w:r>
          </w:p>
        </w:tc>
        <w:tc>
          <w:tcPr>
            <w:tcW w:w="4550" w:type="dxa"/>
            <w:shd w:val="clear" w:color="auto" w:fill="auto"/>
            <w:vAlign w:val="center"/>
          </w:tcPr>
          <w:p w14:paraId="3DFD6D39"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Contabilitate</w:t>
            </w:r>
            <w:proofErr w:type="spellEnd"/>
            <w:r w:rsidRPr="00407E5F">
              <w:rPr>
                <w:i/>
                <w:iCs/>
                <w:sz w:val="22"/>
                <w:szCs w:val="22"/>
              </w:rPr>
              <w:t xml:space="preserve"> </w:t>
            </w:r>
          </w:p>
        </w:tc>
      </w:tr>
      <w:tr w:rsidR="008F6838" w:rsidRPr="00887874" w14:paraId="29C20FAD" w14:textId="77777777" w:rsidTr="00F657C3">
        <w:tc>
          <w:tcPr>
            <w:tcW w:w="942" w:type="dxa"/>
            <w:shd w:val="clear" w:color="auto" w:fill="auto"/>
            <w:vAlign w:val="center"/>
          </w:tcPr>
          <w:p w14:paraId="3718D6B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20</w:t>
            </w:r>
          </w:p>
        </w:tc>
        <w:tc>
          <w:tcPr>
            <w:tcW w:w="3996" w:type="dxa"/>
            <w:shd w:val="clear" w:color="auto" w:fill="auto"/>
            <w:vAlign w:val="center"/>
          </w:tcPr>
          <w:p w14:paraId="4EF142C7"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Margareta DĂNĂILĂ</w:t>
            </w:r>
          </w:p>
        </w:tc>
        <w:tc>
          <w:tcPr>
            <w:tcW w:w="4550" w:type="dxa"/>
            <w:shd w:val="clear" w:color="auto" w:fill="auto"/>
            <w:vAlign w:val="center"/>
          </w:tcPr>
          <w:p w14:paraId="189BBD8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Administrator </w:t>
            </w:r>
            <w:proofErr w:type="spellStart"/>
            <w:r w:rsidRPr="00407E5F">
              <w:rPr>
                <w:i/>
                <w:iCs/>
                <w:sz w:val="22"/>
                <w:szCs w:val="22"/>
                <w:lang w:eastAsia="ro-RO"/>
              </w:rPr>
              <w:t>financiar</w:t>
            </w:r>
            <w:proofErr w:type="spellEnd"/>
          </w:p>
        </w:tc>
      </w:tr>
      <w:tr w:rsidR="008F6838" w:rsidRPr="00887874" w14:paraId="3D33455E" w14:textId="77777777" w:rsidTr="00F657C3">
        <w:tc>
          <w:tcPr>
            <w:tcW w:w="942" w:type="dxa"/>
            <w:shd w:val="clear" w:color="auto" w:fill="auto"/>
            <w:vAlign w:val="center"/>
          </w:tcPr>
          <w:p w14:paraId="14E02576"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21</w:t>
            </w:r>
          </w:p>
        </w:tc>
        <w:tc>
          <w:tcPr>
            <w:tcW w:w="3996" w:type="dxa"/>
            <w:tcBorders>
              <w:top w:val="single" w:sz="4" w:space="0" w:color="auto"/>
              <w:left w:val="single" w:sz="4" w:space="0" w:color="auto"/>
              <w:bottom w:val="single" w:sz="4" w:space="0" w:color="auto"/>
              <w:right w:val="single" w:sz="4" w:space="0" w:color="auto"/>
            </w:tcBorders>
            <w:vAlign w:val="center"/>
          </w:tcPr>
          <w:p w14:paraId="7609C986" w14:textId="77777777" w:rsidR="008F6838" w:rsidRPr="00407E5F" w:rsidRDefault="008F6838" w:rsidP="00F657C3">
            <w:pPr>
              <w:pStyle w:val="NoSpacing"/>
              <w:rPr>
                <w:rFonts w:eastAsia="Calibri"/>
                <w:i/>
                <w:sz w:val="22"/>
                <w:szCs w:val="22"/>
                <w:lang w:val="ro-RO"/>
              </w:rPr>
            </w:pPr>
            <w:r w:rsidRPr="00407E5F">
              <w:rPr>
                <w:i/>
                <w:iCs/>
                <w:sz w:val="22"/>
                <w:szCs w:val="22"/>
                <w:lang w:val="ro-RO" w:eastAsia="zh-CN"/>
              </w:rPr>
              <w:t>Neculai SAVA</w:t>
            </w:r>
          </w:p>
        </w:tc>
        <w:tc>
          <w:tcPr>
            <w:tcW w:w="4550" w:type="dxa"/>
            <w:shd w:val="clear" w:color="auto" w:fill="auto"/>
            <w:vAlign w:val="center"/>
          </w:tcPr>
          <w:p w14:paraId="7085199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 xml:space="preserve">Administrator </w:t>
            </w:r>
            <w:proofErr w:type="spellStart"/>
            <w:r w:rsidRPr="00407E5F">
              <w:rPr>
                <w:i/>
                <w:iCs/>
                <w:sz w:val="22"/>
                <w:szCs w:val="22"/>
                <w:lang w:eastAsia="zh-CN"/>
              </w:rPr>
              <w:t>financiar</w:t>
            </w:r>
            <w:proofErr w:type="spellEnd"/>
          </w:p>
        </w:tc>
      </w:tr>
      <w:tr w:rsidR="008F6838" w:rsidRPr="00887874" w14:paraId="298CBEEC" w14:textId="77777777" w:rsidTr="00F657C3">
        <w:tc>
          <w:tcPr>
            <w:tcW w:w="942" w:type="dxa"/>
            <w:shd w:val="clear" w:color="auto" w:fill="auto"/>
            <w:vAlign w:val="center"/>
          </w:tcPr>
          <w:p w14:paraId="72F8F1B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535D55F7" w14:textId="77777777" w:rsidR="008F6838" w:rsidRPr="00407E5F" w:rsidRDefault="008F6838" w:rsidP="00F657C3">
            <w:pPr>
              <w:pStyle w:val="NoSpacing"/>
              <w:rPr>
                <w:rFonts w:eastAsia="Calibri"/>
                <w:i/>
                <w:sz w:val="22"/>
                <w:szCs w:val="22"/>
                <w:lang w:val="ro-RO"/>
              </w:rPr>
            </w:pPr>
            <w:r w:rsidRPr="00407E5F">
              <w:rPr>
                <w:i/>
                <w:sz w:val="22"/>
                <w:szCs w:val="22"/>
                <w:lang w:eastAsia="ro-RO"/>
              </w:rPr>
              <w:t>Ing. Mihaela BRATU</w:t>
            </w:r>
          </w:p>
        </w:tc>
        <w:tc>
          <w:tcPr>
            <w:tcW w:w="4550" w:type="dxa"/>
            <w:shd w:val="clear" w:color="auto" w:fill="auto"/>
            <w:vAlign w:val="center"/>
          </w:tcPr>
          <w:p w14:paraId="3EB7BAF9"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Administrator de </w:t>
            </w:r>
            <w:proofErr w:type="spellStart"/>
            <w:r w:rsidRPr="00407E5F">
              <w:rPr>
                <w:i/>
                <w:sz w:val="22"/>
                <w:szCs w:val="22"/>
                <w:lang w:eastAsia="ro-RO"/>
              </w:rPr>
              <w:t>patrimoniu</w:t>
            </w:r>
            <w:proofErr w:type="spellEnd"/>
          </w:p>
        </w:tc>
      </w:tr>
      <w:tr w:rsidR="008F6838" w:rsidRPr="00887874" w14:paraId="637A0EA8" w14:textId="77777777" w:rsidTr="00F657C3">
        <w:tc>
          <w:tcPr>
            <w:tcW w:w="942" w:type="dxa"/>
            <w:shd w:val="clear" w:color="auto" w:fill="auto"/>
            <w:vAlign w:val="center"/>
          </w:tcPr>
          <w:p w14:paraId="17851CC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68ACFAB7" w14:textId="77777777" w:rsidR="008F6838" w:rsidRPr="00906C68" w:rsidRDefault="008F6838" w:rsidP="00F657C3">
            <w:pPr>
              <w:pStyle w:val="NoSpacing"/>
              <w:rPr>
                <w:rFonts w:eastAsia="Calibri"/>
                <w:i/>
                <w:sz w:val="22"/>
                <w:szCs w:val="22"/>
                <w:lang w:val="ro-RO"/>
              </w:rPr>
            </w:pPr>
            <w:r w:rsidRPr="00906C68">
              <w:rPr>
                <w:i/>
                <w:iCs/>
                <w:sz w:val="22"/>
                <w:szCs w:val="22"/>
                <w:lang w:val="ro-RO" w:eastAsia="zh-CN"/>
              </w:rPr>
              <w:t>Ing. Virginia TĂCHIȚĂ</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4F1B402E" w14:textId="77777777" w:rsidR="008F6838" w:rsidRPr="00906C68" w:rsidRDefault="008F6838" w:rsidP="00F657C3">
            <w:pPr>
              <w:pStyle w:val="NoSpacing"/>
              <w:rPr>
                <w:rFonts w:eastAsia="Calibri"/>
                <w:i/>
                <w:sz w:val="22"/>
                <w:szCs w:val="22"/>
                <w:lang w:val="ro-RO"/>
              </w:rPr>
            </w:pPr>
            <w:r w:rsidRPr="00906C68">
              <w:rPr>
                <w:i/>
                <w:sz w:val="22"/>
                <w:szCs w:val="22"/>
                <w:lang w:eastAsia="ro-RO"/>
              </w:rPr>
              <w:t xml:space="preserve">Administrator de </w:t>
            </w:r>
            <w:proofErr w:type="spellStart"/>
            <w:r w:rsidRPr="00906C68">
              <w:rPr>
                <w:i/>
                <w:sz w:val="22"/>
                <w:szCs w:val="22"/>
                <w:lang w:eastAsia="ro-RO"/>
              </w:rPr>
              <w:t>patrimoniu</w:t>
            </w:r>
            <w:proofErr w:type="spellEnd"/>
          </w:p>
        </w:tc>
      </w:tr>
      <w:tr w:rsidR="008F6838" w:rsidRPr="00286862" w14:paraId="4D8CBB25" w14:textId="77777777" w:rsidTr="00F657C3">
        <w:tc>
          <w:tcPr>
            <w:tcW w:w="942" w:type="dxa"/>
            <w:shd w:val="clear" w:color="auto" w:fill="auto"/>
            <w:vAlign w:val="center"/>
          </w:tcPr>
          <w:p w14:paraId="5C913D17"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24</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AE1711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univ. dr. habil. Cătălina ITICESCU</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45BBB7F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Profesor univ. dr. habil. în cadrul Facultății de Științe și Mediu</w:t>
            </w:r>
          </w:p>
        </w:tc>
      </w:tr>
      <w:tr w:rsidR="008F6838" w:rsidRPr="00286862" w14:paraId="7494D1B5" w14:textId="77777777" w:rsidTr="00F657C3">
        <w:tc>
          <w:tcPr>
            <w:tcW w:w="942" w:type="dxa"/>
            <w:shd w:val="clear" w:color="auto" w:fill="auto"/>
            <w:vAlign w:val="center"/>
          </w:tcPr>
          <w:p w14:paraId="2AF45A6D"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25</w:t>
            </w:r>
          </w:p>
        </w:tc>
        <w:tc>
          <w:tcPr>
            <w:tcW w:w="3996" w:type="dxa"/>
            <w:tcBorders>
              <w:top w:val="single" w:sz="4" w:space="0" w:color="auto"/>
              <w:left w:val="single" w:sz="4" w:space="0" w:color="auto"/>
              <w:bottom w:val="single" w:sz="4" w:space="0" w:color="auto"/>
              <w:right w:val="single" w:sz="4" w:space="0" w:color="auto"/>
            </w:tcBorders>
          </w:tcPr>
          <w:p w14:paraId="7B3DD53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 dr. ing. Maxim ARSENI </w:t>
            </w:r>
          </w:p>
        </w:tc>
        <w:tc>
          <w:tcPr>
            <w:tcW w:w="4550" w:type="dxa"/>
            <w:tcBorders>
              <w:top w:val="single" w:sz="4" w:space="0" w:color="auto"/>
              <w:left w:val="single" w:sz="4" w:space="0" w:color="auto"/>
              <w:bottom w:val="single" w:sz="4" w:space="0" w:color="auto"/>
              <w:right w:val="single" w:sz="4" w:space="0" w:color="auto"/>
            </w:tcBorders>
          </w:tcPr>
          <w:p w14:paraId="0E29CC71"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 dr. ing. în cadrul Facultății de Științe și Mediu</w:t>
            </w:r>
          </w:p>
        </w:tc>
      </w:tr>
      <w:tr w:rsidR="008F6838" w:rsidRPr="00286862" w14:paraId="60305E28" w14:textId="77777777" w:rsidTr="00F657C3">
        <w:tc>
          <w:tcPr>
            <w:tcW w:w="942" w:type="dxa"/>
            <w:shd w:val="clear" w:color="auto" w:fill="auto"/>
            <w:vAlign w:val="center"/>
          </w:tcPr>
          <w:p w14:paraId="0C3DF19C"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26</w:t>
            </w:r>
          </w:p>
        </w:tc>
        <w:tc>
          <w:tcPr>
            <w:tcW w:w="3996" w:type="dxa"/>
            <w:tcBorders>
              <w:top w:val="single" w:sz="4" w:space="0" w:color="auto"/>
              <w:left w:val="single" w:sz="4" w:space="0" w:color="auto"/>
              <w:bottom w:val="single" w:sz="4" w:space="0" w:color="auto"/>
              <w:right w:val="single" w:sz="4" w:space="0" w:color="auto"/>
            </w:tcBorders>
          </w:tcPr>
          <w:p w14:paraId="3F6AB40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Adrian ROȘU</w:t>
            </w:r>
          </w:p>
        </w:tc>
        <w:tc>
          <w:tcPr>
            <w:tcW w:w="4550" w:type="dxa"/>
            <w:tcBorders>
              <w:top w:val="single" w:sz="4" w:space="0" w:color="auto"/>
              <w:left w:val="single" w:sz="4" w:space="0" w:color="auto"/>
              <w:bottom w:val="single" w:sz="4" w:space="0" w:color="auto"/>
              <w:right w:val="single" w:sz="4" w:space="0" w:color="auto"/>
            </w:tcBorders>
          </w:tcPr>
          <w:p w14:paraId="7B895FE2"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2CA31C15" w14:textId="77777777" w:rsidTr="00F657C3">
        <w:tc>
          <w:tcPr>
            <w:tcW w:w="942" w:type="dxa"/>
            <w:shd w:val="clear" w:color="auto" w:fill="auto"/>
            <w:vAlign w:val="center"/>
          </w:tcPr>
          <w:p w14:paraId="3A990484"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27</w:t>
            </w:r>
          </w:p>
        </w:tc>
        <w:tc>
          <w:tcPr>
            <w:tcW w:w="3996" w:type="dxa"/>
            <w:shd w:val="clear" w:color="auto" w:fill="auto"/>
          </w:tcPr>
          <w:p w14:paraId="1B4F099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Dr. ing. Daniel-Eduard CONSTANTIN</w:t>
            </w:r>
          </w:p>
        </w:tc>
        <w:tc>
          <w:tcPr>
            <w:tcW w:w="4550" w:type="dxa"/>
            <w:shd w:val="clear" w:color="auto" w:fill="auto"/>
          </w:tcPr>
          <w:p w14:paraId="422F5380"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Doctor Inginer în cadrul Facultății de Științe și Mediu</w:t>
            </w:r>
          </w:p>
        </w:tc>
      </w:tr>
      <w:tr w:rsidR="008F6838" w:rsidRPr="00887874" w14:paraId="5081BFE5" w14:textId="77777777" w:rsidTr="00F657C3">
        <w:tc>
          <w:tcPr>
            <w:tcW w:w="942" w:type="dxa"/>
            <w:shd w:val="clear" w:color="auto" w:fill="auto"/>
            <w:vAlign w:val="center"/>
          </w:tcPr>
          <w:p w14:paraId="08792F85"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28</w:t>
            </w:r>
          </w:p>
        </w:tc>
        <w:tc>
          <w:tcPr>
            <w:tcW w:w="3996" w:type="dxa"/>
            <w:shd w:val="clear" w:color="auto" w:fill="auto"/>
          </w:tcPr>
          <w:p w14:paraId="2C20A54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Lector/Șef lucrări dr. Maria Cătălina ȚOPA </w:t>
            </w:r>
          </w:p>
        </w:tc>
        <w:tc>
          <w:tcPr>
            <w:tcW w:w="4550" w:type="dxa"/>
            <w:shd w:val="clear" w:color="auto" w:fill="auto"/>
            <w:vAlign w:val="center"/>
          </w:tcPr>
          <w:p w14:paraId="7B719C2F"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4031E094" w14:textId="77777777" w:rsidTr="00F657C3">
        <w:tc>
          <w:tcPr>
            <w:tcW w:w="942" w:type="dxa"/>
            <w:shd w:val="clear" w:color="auto" w:fill="auto"/>
            <w:vAlign w:val="center"/>
          </w:tcPr>
          <w:p w14:paraId="1CAB81BF"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29</w:t>
            </w:r>
          </w:p>
        </w:tc>
        <w:tc>
          <w:tcPr>
            <w:tcW w:w="3996" w:type="dxa"/>
            <w:shd w:val="clear" w:color="auto" w:fill="auto"/>
          </w:tcPr>
          <w:p w14:paraId="7A9D2FC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Prof. dr. ch. habil. Constantin APETREI  </w:t>
            </w:r>
          </w:p>
        </w:tc>
        <w:tc>
          <w:tcPr>
            <w:tcW w:w="4550" w:type="dxa"/>
            <w:shd w:val="clear" w:color="auto" w:fill="auto"/>
            <w:vAlign w:val="center"/>
          </w:tcPr>
          <w:p w14:paraId="7B3F231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dr. ch. habil. în cadrul Facultății de  Științe și Mediu</w:t>
            </w:r>
          </w:p>
        </w:tc>
      </w:tr>
    </w:tbl>
    <w:p w14:paraId="548162A9" w14:textId="77777777" w:rsidR="008F6838" w:rsidRPr="00887874" w:rsidRDefault="008F6838" w:rsidP="008F6838">
      <w:pPr>
        <w:pStyle w:val="NoSpacing"/>
        <w:rPr>
          <w:rFonts w:eastAsia="Calibri"/>
          <w:i/>
          <w:sz w:val="22"/>
          <w:szCs w:val="22"/>
          <w:lang w:val="ro-RO"/>
        </w:rPr>
      </w:pPr>
    </w:p>
    <w:p w14:paraId="02B2BF85" w14:textId="77777777" w:rsidR="008F6838" w:rsidRPr="001B7805" w:rsidRDefault="008F6838" w:rsidP="008F6838">
      <w:pPr>
        <w:pStyle w:val="NoSpacing"/>
        <w:rPr>
          <w:rFonts w:eastAsia="Calibri"/>
          <w:i/>
          <w:sz w:val="18"/>
          <w:szCs w:val="18"/>
          <w:lang w:val="ro-RO"/>
        </w:rPr>
      </w:pPr>
    </w:p>
    <w:p w14:paraId="1E6A07C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Semnătura ofertantului sau a reprezentantului ofertantului            </w:t>
      </w:r>
      <w:r>
        <w:rPr>
          <w:rFonts w:eastAsia="Calibri"/>
          <w:i/>
          <w:sz w:val="22"/>
          <w:szCs w:val="22"/>
          <w:lang w:val="ro-RO"/>
        </w:rPr>
        <w:t xml:space="preserve">    </w:t>
      </w:r>
      <w:r w:rsidRPr="00353187">
        <w:rPr>
          <w:rFonts w:eastAsia="Calibri"/>
          <w:i/>
          <w:sz w:val="22"/>
          <w:szCs w:val="22"/>
          <w:lang w:val="ro-RO"/>
        </w:rPr>
        <w:t xml:space="preserve">  ..........................................</w:t>
      </w:r>
    </w:p>
    <w:p w14:paraId="64B9AC3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Numele  şi prenumele semnatarului</w:t>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4211D1E4"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lastRenderedPageBreak/>
        <w:t xml:space="preserve">Capacitate de semnătura                </w:t>
      </w:r>
      <w:r w:rsidRPr="00353187">
        <w:rPr>
          <w:rFonts w:eastAsia="Calibri"/>
          <w:i/>
          <w:sz w:val="22"/>
          <w:szCs w:val="22"/>
          <w:lang w:val="ro-RO"/>
        </w:rPr>
        <w:tab/>
      </w:r>
      <w:r w:rsidRPr="00353187">
        <w:rPr>
          <w:rFonts w:eastAsia="Calibri"/>
          <w:i/>
          <w:sz w:val="22"/>
          <w:szCs w:val="22"/>
          <w:lang w:val="ro-RO"/>
        </w:rPr>
        <w:tab/>
        <w:t xml:space="preserve">                                  ..........................................</w:t>
      </w:r>
    </w:p>
    <w:p w14:paraId="40ADEBF9"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Detalii despre ofertant(adresa de e-mail) </w:t>
      </w:r>
    </w:p>
    <w:p w14:paraId="6B42889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Numele ofertantului  </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 xml:space="preserve">    </w:t>
      </w:r>
      <w:r w:rsidRPr="00353187">
        <w:rPr>
          <w:rFonts w:eastAsia="Calibri"/>
          <w:i/>
          <w:sz w:val="22"/>
          <w:szCs w:val="22"/>
          <w:lang w:val="ro-RO"/>
        </w:rPr>
        <w:t xml:space="preserve"> ..........................................</w:t>
      </w:r>
    </w:p>
    <w:p w14:paraId="72801B71"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Ţara de reşedinţă</w:t>
      </w:r>
      <w:r w:rsidRPr="00353187">
        <w:rPr>
          <w:rFonts w:eastAsia="Calibri"/>
          <w:i/>
          <w:sz w:val="22"/>
          <w:szCs w:val="22"/>
          <w:lang w:val="ro-RO"/>
        </w:rPr>
        <w:tab/>
      </w:r>
      <w:r w:rsidRPr="00353187">
        <w:rPr>
          <w:rFonts w:eastAsia="Calibri"/>
          <w:i/>
          <w:sz w:val="22"/>
          <w:szCs w:val="22"/>
          <w:lang w:val="ro-RO"/>
        </w:rPr>
        <w:tab/>
        <w:t xml:space="preserve">                       </w:t>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37A9BC9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Adresa</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05B55836"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Adresa de corespondenţă (dacă este diferită)                           </w:t>
      </w:r>
      <w:r>
        <w:rPr>
          <w:rFonts w:eastAsia="Calibri"/>
          <w:i/>
          <w:sz w:val="22"/>
          <w:szCs w:val="22"/>
          <w:lang w:val="ro-RO"/>
        </w:rPr>
        <w:t xml:space="preserve">    .</w:t>
      </w:r>
      <w:r w:rsidRPr="00353187">
        <w:rPr>
          <w:rFonts w:eastAsia="Calibri"/>
          <w:i/>
          <w:sz w:val="22"/>
          <w:szCs w:val="22"/>
          <w:lang w:val="ro-RO"/>
        </w:rPr>
        <w:t>...........................................</w:t>
      </w:r>
    </w:p>
    <w:p w14:paraId="1905B130"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Telefon / Fax</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w:t>
      </w:r>
      <w:r w:rsidRPr="00353187">
        <w:rPr>
          <w:rFonts w:eastAsia="Calibri"/>
          <w:i/>
          <w:sz w:val="22"/>
          <w:szCs w:val="22"/>
          <w:lang w:val="ro-RO"/>
        </w:rPr>
        <w:t xml:space="preserve">...................... </w:t>
      </w:r>
    </w:p>
    <w:p w14:paraId="0A6B404E" w14:textId="77777777" w:rsidR="008F6838" w:rsidRPr="00BF2B8B" w:rsidRDefault="008F6838" w:rsidP="008F6838">
      <w:pPr>
        <w:jc w:val="right"/>
        <w:rPr>
          <w:rStyle w:val="PageNumber"/>
          <w:rFonts w:ascii="Times New Roman" w:hAnsi="Times New Roman"/>
          <w:b/>
          <w:i/>
          <w:sz w:val="24"/>
          <w:szCs w:val="24"/>
          <w:lang w:val="ro-RO"/>
        </w:rPr>
      </w:pPr>
    </w:p>
    <w:p w14:paraId="58E35E31" w14:textId="77777777" w:rsidR="008F6838" w:rsidRDefault="008F6838" w:rsidP="00285ADF">
      <w:pPr>
        <w:jc w:val="right"/>
        <w:rPr>
          <w:rStyle w:val="PageNumber"/>
          <w:rFonts w:ascii="Times New Roman" w:hAnsi="Times New Roman"/>
          <w:b/>
          <w:i/>
          <w:sz w:val="24"/>
          <w:szCs w:val="24"/>
          <w:lang w:val="ro-RO"/>
        </w:rPr>
      </w:pPr>
    </w:p>
    <w:p w14:paraId="3DF04F1B" w14:textId="77777777" w:rsidR="008F6838" w:rsidRDefault="008F6838" w:rsidP="00285ADF">
      <w:pPr>
        <w:jc w:val="right"/>
        <w:rPr>
          <w:rStyle w:val="PageNumber"/>
          <w:rFonts w:ascii="Times New Roman" w:hAnsi="Times New Roman"/>
          <w:b/>
          <w:i/>
          <w:sz w:val="24"/>
          <w:szCs w:val="24"/>
          <w:lang w:val="ro-RO"/>
        </w:rPr>
      </w:pPr>
    </w:p>
    <w:p w14:paraId="703F1EDA" w14:textId="77777777" w:rsidR="008F6838" w:rsidRDefault="008F6838" w:rsidP="00285ADF">
      <w:pPr>
        <w:jc w:val="right"/>
        <w:rPr>
          <w:rStyle w:val="PageNumber"/>
          <w:rFonts w:ascii="Times New Roman" w:hAnsi="Times New Roman"/>
          <w:b/>
          <w:i/>
          <w:sz w:val="24"/>
          <w:szCs w:val="24"/>
          <w:lang w:val="ro-RO"/>
        </w:rPr>
      </w:pPr>
    </w:p>
    <w:p w14:paraId="5D59D85B" w14:textId="77777777" w:rsidR="008F6838" w:rsidRDefault="008F6838" w:rsidP="00285ADF">
      <w:pPr>
        <w:jc w:val="right"/>
        <w:rPr>
          <w:rStyle w:val="PageNumber"/>
          <w:rFonts w:ascii="Times New Roman" w:hAnsi="Times New Roman"/>
          <w:b/>
          <w:i/>
          <w:sz w:val="24"/>
          <w:szCs w:val="24"/>
          <w:lang w:val="ro-RO"/>
        </w:rPr>
      </w:pPr>
    </w:p>
    <w:p w14:paraId="29C31288" w14:textId="77777777" w:rsidR="008F6838" w:rsidRDefault="008F6838" w:rsidP="00285ADF">
      <w:pPr>
        <w:jc w:val="right"/>
        <w:rPr>
          <w:rStyle w:val="PageNumber"/>
          <w:rFonts w:ascii="Times New Roman" w:hAnsi="Times New Roman"/>
          <w:b/>
          <w:i/>
          <w:sz w:val="24"/>
          <w:szCs w:val="24"/>
          <w:lang w:val="ro-RO"/>
        </w:rPr>
      </w:pPr>
    </w:p>
    <w:p w14:paraId="1DDFDBC8" w14:textId="77777777" w:rsidR="008F6838" w:rsidRDefault="008F6838" w:rsidP="00285ADF">
      <w:pPr>
        <w:jc w:val="right"/>
        <w:rPr>
          <w:rStyle w:val="PageNumber"/>
          <w:rFonts w:ascii="Times New Roman" w:hAnsi="Times New Roman"/>
          <w:b/>
          <w:i/>
          <w:sz w:val="24"/>
          <w:szCs w:val="24"/>
          <w:lang w:val="ro-RO"/>
        </w:rPr>
      </w:pPr>
    </w:p>
    <w:p w14:paraId="6FD3DEC5" w14:textId="77777777" w:rsidR="008F6838" w:rsidRDefault="008F6838" w:rsidP="00285ADF">
      <w:pPr>
        <w:jc w:val="right"/>
        <w:rPr>
          <w:rStyle w:val="PageNumber"/>
          <w:rFonts w:ascii="Times New Roman" w:hAnsi="Times New Roman"/>
          <w:b/>
          <w:i/>
          <w:sz w:val="24"/>
          <w:szCs w:val="24"/>
          <w:lang w:val="ro-RO"/>
        </w:rPr>
      </w:pPr>
    </w:p>
    <w:p w14:paraId="1EE58C6E" w14:textId="77777777" w:rsidR="008F6838" w:rsidRDefault="008F6838" w:rsidP="00285ADF">
      <w:pPr>
        <w:jc w:val="right"/>
        <w:rPr>
          <w:rStyle w:val="PageNumber"/>
          <w:rFonts w:ascii="Times New Roman" w:hAnsi="Times New Roman"/>
          <w:b/>
          <w:i/>
          <w:sz w:val="24"/>
          <w:szCs w:val="24"/>
          <w:lang w:val="ro-RO"/>
        </w:rPr>
      </w:pPr>
    </w:p>
    <w:p w14:paraId="7845B97C" w14:textId="77777777" w:rsidR="008F6838" w:rsidRDefault="008F6838" w:rsidP="00285ADF">
      <w:pPr>
        <w:jc w:val="right"/>
        <w:rPr>
          <w:rStyle w:val="PageNumber"/>
          <w:rFonts w:ascii="Times New Roman" w:hAnsi="Times New Roman"/>
          <w:b/>
          <w:i/>
          <w:sz w:val="24"/>
          <w:szCs w:val="24"/>
          <w:lang w:val="ro-RO"/>
        </w:rPr>
      </w:pPr>
    </w:p>
    <w:p w14:paraId="158DA496" w14:textId="77777777" w:rsidR="008F6838" w:rsidRDefault="008F6838" w:rsidP="00285ADF">
      <w:pPr>
        <w:jc w:val="right"/>
        <w:rPr>
          <w:rStyle w:val="PageNumber"/>
          <w:rFonts w:ascii="Times New Roman" w:hAnsi="Times New Roman"/>
          <w:b/>
          <w:i/>
          <w:sz w:val="24"/>
          <w:szCs w:val="24"/>
          <w:lang w:val="ro-RO"/>
        </w:rPr>
      </w:pPr>
    </w:p>
    <w:p w14:paraId="0E1B88CA" w14:textId="77777777" w:rsidR="008F6838" w:rsidRDefault="008F6838" w:rsidP="00285ADF">
      <w:pPr>
        <w:jc w:val="right"/>
        <w:rPr>
          <w:rStyle w:val="PageNumber"/>
          <w:rFonts w:ascii="Times New Roman" w:hAnsi="Times New Roman"/>
          <w:b/>
          <w:i/>
          <w:sz w:val="24"/>
          <w:szCs w:val="24"/>
          <w:lang w:val="ro-RO"/>
        </w:rPr>
      </w:pPr>
    </w:p>
    <w:p w14:paraId="3A68E08B" w14:textId="77777777" w:rsidR="008F6838" w:rsidRDefault="008F6838" w:rsidP="00285ADF">
      <w:pPr>
        <w:jc w:val="right"/>
        <w:rPr>
          <w:rStyle w:val="PageNumber"/>
          <w:rFonts w:ascii="Times New Roman" w:hAnsi="Times New Roman"/>
          <w:b/>
          <w:i/>
          <w:sz w:val="24"/>
          <w:szCs w:val="24"/>
          <w:lang w:val="ro-RO"/>
        </w:rPr>
      </w:pPr>
    </w:p>
    <w:p w14:paraId="5CD3EE17" w14:textId="77777777" w:rsidR="008F6838" w:rsidRDefault="008F6838" w:rsidP="00285ADF">
      <w:pPr>
        <w:jc w:val="right"/>
        <w:rPr>
          <w:rStyle w:val="PageNumber"/>
          <w:rFonts w:ascii="Times New Roman" w:hAnsi="Times New Roman"/>
          <w:b/>
          <w:i/>
          <w:sz w:val="24"/>
          <w:szCs w:val="24"/>
          <w:lang w:val="ro-RO"/>
        </w:rPr>
      </w:pPr>
    </w:p>
    <w:p w14:paraId="47947C21" w14:textId="77777777" w:rsidR="008F6838" w:rsidRDefault="008F6838" w:rsidP="00285ADF">
      <w:pPr>
        <w:jc w:val="right"/>
        <w:rPr>
          <w:rStyle w:val="PageNumber"/>
          <w:rFonts w:ascii="Times New Roman" w:hAnsi="Times New Roman"/>
          <w:b/>
          <w:i/>
          <w:sz w:val="24"/>
          <w:szCs w:val="24"/>
          <w:lang w:val="ro-RO"/>
        </w:rPr>
      </w:pPr>
    </w:p>
    <w:p w14:paraId="699C4C11" w14:textId="77777777" w:rsidR="008F6838" w:rsidRDefault="008F6838" w:rsidP="00285ADF">
      <w:pPr>
        <w:jc w:val="right"/>
        <w:rPr>
          <w:rStyle w:val="PageNumber"/>
          <w:rFonts w:ascii="Times New Roman" w:hAnsi="Times New Roman"/>
          <w:b/>
          <w:i/>
          <w:sz w:val="24"/>
          <w:szCs w:val="24"/>
          <w:lang w:val="ro-RO"/>
        </w:rPr>
      </w:pPr>
    </w:p>
    <w:p w14:paraId="41CD2960" w14:textId="77777777" w:rsidR="008F6838" w:rsidRDefault="008F6838" w:rsidP="00285ADF">
      <w:pPr>
        <w:jc w:val="right"/>
        <w:rPr>
          <w:rStyle w:val="PageNumber"/>
          <w:rFonts w:ascii="Times New Roman" w:hAnsi="Times New Roman"/>
          <w:b/>
          <w:i/>
          <w:sz w:val="24"/>
          <w:szCs w:val="24"/>
          <w:lang w:val="ro-RO"/>
        </w:rPr>
      </w:pPr>
    </w:p>
    <w:p w14:paraId="3960235B" w14:textId="77777777" w:rsidR="008F6838" w:rsidRDefault="008F6838" w:rsidP="00285ADF">
      <w:pPr>
        <w:jc w:val="right"/>
        <w:rPr>
          <w:rStyle w:val="PageNumber"/>
          <w:rFonts w:ascii="Times New Roman" w:hAnsi="Times New Roman"/>
          <w:b/>
          <w:i/>
          <w:sz w:val="24"/>
          <w:szCs w:val="24"/>
          <w:lang w:val="ro-RO"/>
        </w:rPr>
      </w:pPr>
    </w:p>
    <w:p w14:paraId="06D6413B" w14:textId="77777777" w:rsidR="008F6838" w:rsidRDefault="008F6838" w:rsidP="00285ADF">
      <w:pPr>
        <w:jc w:val="right"/>
        <w:rPr>
          <w:rStyle w:val="PageNumber"/>
          <w:rFonts w:ascii="Times New Roman" w:hAnsi="Times New Roman"/>
          <w:b/>
          <w:i/>
          <w:sz w:val="24"/>
          <w:szCs w:val="24"/>
          <w:lang w:val="ro-RO"/>
        </w:rPr>
      </w:pPr>
    </w:p>
    <w:p w14:paraId="21760B72" w14:textId="77777777" w:rsidR="00C421CE" w:rsidRDefault="00C421CE" w:rsidP="00285ADF">
      <w:pPr>
        <w:jc w:val="right"/>
        <w:rPr>
          <w:rStyle w:val="PageNumber"/>
          <w:rFonts w:ascii="Times New Roman" w:hAnsi="Times New Roman"/>
          <w:b/>
          <w:i/>
          <w:sz w:val="24"/>
          <w:szCs w:val="24"/>
          <w:lang w:val="ro-RO"/>
        </w:rPr>
      </w:pPr>
    </w:p>
    <w:p w14:paraId="038C4FD6" w14:textId="77777777" w:rsidR="00C421CE" w:rsidRDefault="00C421CE" w:rsidP="00285ADF">
      <w:pPr>
        <w:jc w:val="right"/>
        <w:rPr>
          <w:rStyle w:val="PageNumber"/>
          <w:rFonts w:ascii="Times New Roman" w:hAnsi="Times New Roman"/>
          <w:b/>
          <w:i/>
          <w:sz w:val="24"/>
          <w:szCs w:val="24"/>
          <w:lang w:val="ro-RO"/>
        </w:rPr>
      </w:pPr>
    </w:p>
    <w:p w14:paraId="71F99828" w14:textId="77777777" w:rsidR="00C421CE" w:rsidRDefault="00C421CE" w:rsidP="00285ADF">
      <w:pPr>
        <w:jc w:val="right"/>
        <w:rPr>
          <w:rStyle w:val="PageNumber"/>
          <w:rFonts w:ascii="Times New Roman" w:hAnsi="Times New Roman"/>
          <w:b/>
          <w:i/>
          <w:sz w:val="24"/>
          <w:szCs w:val="24"/>
          <w:lang w:val="ro-RO"/>
        </w:rPr>
      </w:pPr>
    </w:p>
    <w:p w14:paraId="62663AFF" w14:textId="77777777" w:rsidR="008F6838" w:rsidRDefault="008F6838" w:rsidP="00285ADF">
      <w:pPr>
        <w:jc w:val="right"/>
        <w:rPr>
          <w:rStyle w:val="PageNumber"/>
          <w:rFonts w:ascii="Times New Roman" w:hAnsi="Times New Roman"/>
          <w:b/>
          <w:i/>
          <w:sz w:val="24"/>
          <w:szCs w:val="24"/>
          <w:lang w:val="ro-RO"/>
        </w:rPr>
      </w:pPr>
    </w:p>
    <w:p w14:paraId="1523D156" w14:textId="77777777" w:rsidR="008F6838" w:rsidRDefault="008F6838" w:rsidP="00285ADF">
      <w:pPr>
        <w:jc w:val="right"/>
        <w:rPr>
          <w:rStyle w:val="PageNumber"/>
          <w:rFonts w:ascii="Times New Roman" w:hAnsi="Times New Roman"/>
          <w:b/>
          <w:i/>
          <w:sz w:val="24"/>
          <w:szCs w:val="24"/>
          <w:lang w:val="ro-RO"/>
        </w:rPr>
      </w:pPr>
    </w:p>
    <w:p w14:paraId="3A492E53" w14:textId="77777777" w:rsidR="008F6838" w:rsidRDefault="008F6838" w:rsidP="00285ADF">
      <w:pPr>
        <w:jc w:val="right"/>
        <w:rPr>
          <w:rStyle w:val="PageNumber"/>
          <w:rFonts w:ascii="Times New Roman" w:hAnsi="Times New Roman"/>
          <w:b/>
          <w:i/>
          <w:sz w:val="24"/>
          <w:szCs w:val="24"/>
          <w:lang w:val="ro-RO"/>
        </w:rPr>
      </w:pPr>
    </w:p>
    <w:p w14:paraId="50D182E0" w14:textId="77777777" w:rsidR="008F6838" w:rsidRDefault="008F6838" w:rsidP="00285ADF">
      <w:pPr>
        <w:jc w:val="right"/>
        <w:rPr>
          <w:rStyle w:val="PageNumber"/>
          <w:rFonts w:ascii="Times New Roman" w:hAnsi="Times New Roman"/>
          <w:b/>
          <w:i/>
          <w:sz w:val="24"/>
          <w:szCs w:val="24"/>
          <w:lang w:val="ro-RO"/>
        </w:rPr>
      </w:pPr>
    </w:p>
    <w:p w14:paraId="7FD9AECD" w14:textId="77777777" w:rsidR="008F6838" w:rsidRDefault="008F6838" w:rsidP="00285ADF">
      <w:pPr>
        <w:jc w:val="right"/>
        <w:rPr>
          <w:rStyle w:val="PageNumber"/>
          <w:rFonts w:ascii="Times New Roman" w:hAnsi="Times New Roman"/>
          <w:b/>
          <w:i/>
          <w:sz w:val="24"/>
          <w:szCs w:val="24"/>
          <w:lang w:val="ro-RO"/>
        </w:rPr>
      </w:pPr>
    </w:p>
    <w:p w14:paraId="61A9A9BB" w14:textId="77777777" w:rsidR="008F6838" w:rsidRDefault="008F6838" w:rsidP="00285ADF">
      <w:pPr>
        <w:jc w:val="right"/>
        <w:rPr>
          <w:rStyle w:val="PageNumber"/>
          <w:rFonts w:ascii="Times New Roman" w:hAnsi="Times New Roman"/>
          <w:b/>
          <w:i/>
          <w:sz w:val="24"/>
          <w:szCs w:val="24"/>
          <w:lang w:val="ro-RO"/>
        </w:rPr>
      </w:pPr>
    </w:p>
    <w:p w14:paraId="11EFC7E8" w14:textId="77777777" w:rsidR="008F6838" w:rsidRDefault="008F6838" w:rsidP="00285ADF">
      <w:pPr>
        <w:jc w:val="right"/>
        <w:rPr>
          <w:rStyle w:val="PageNumber"/>
          <w:rFonts w:ascii="Times New Roman" w:hAnsi="Times New Roman"/>
          <w:b/>
          <w:i/>
          <w:sz w:val="24"/>
          <w:szCs w:val="24"/>
          <w:lang w:val="ro-RO"/>
        </w:rPr>
      </w:pPr>
    </w:p>
    <w:p w14:paraId="1ADBC2AD" w14:textId="77777777" w:rsidR="008F6838" w:rsidRDefault="008F6838" w:rsidP="00285ADF">
      <w:pPr>
        <w:jc w:val="right"/>
        <w:rPr>
          <w:rStyle w:val="PageNumber"/>
          <w:rFonts w:ascii="Times New Roman" w:hAnsi="Times New Roman"/>
          <w:b/>
          <w:i/>
          <w:sz w:val="24"/>
          <w:szCs w:val="24"/>
          <w:lang w:val="ro-RO"/>
        </w:rPr>
      </w:pPr>
    </w:p>
    <w:p w14:paraId="4AF3A24B" w14:textId="77777777" w:rsidR="008F6838" w:rsidRDefault="008F6838" w:rsidP="00285ADF">
      <w:pPr>
        <w:jc w:val="right"/>
        <w:rPr>
          <w:rStyle w:val="PageNumber"/>
          <w:rFonts w:ascii="Times New Roman" w:hAnsi="Times New Roman"/>
          <w:b/>
          <w:i/>
          <w:sz w:val="24"/>
          <w:szCs w:val="24"/>
          <w:lang w:val="ro-RO"/>
        </w:rPr>
      </w:pPr>
    </w:p>
    <w:p w14:paraId="1B3E74C1" w14:textId="77777777" w:rsidR="008F6838" w:rsidRDefault="008F6838" w:rsidP="00285ADF">
      <w:pPr>
        <w:jc w:val="right"/>
        <w:rPr>
          <w:rStyle w:val="PageNumber"/>
          <w:rFonts w:ascii="Times New Roman" w:hAnsi="Times New Roman"/>
          <w:b/>
          <w:i/>
          <w:sz w:val="24"/>
          <w:szCs w:val="24"/>
          <w:lang w:val="ro-RO"/>
        </w:rPr>
      </w:pPr>
    </w:p>
    <w:p w14:paraId="34A5B137" w14:textId="77777777" w:rsidR="008F6838" w:rsidRDefault="008F6838" w:rsidP="00285ADF">
      <w:pPr>
        <w:jc w:val="right"/>
        <w:rPr>
          <w:rStyle w:val="PageNumber"/>
          <w:rFonts w:ascii="Times New Roman" w:hAnsi="Times New Roman"/>
          <w:b/>
          <w:i/>
          <w:sz w:val="24"/>
          <w:szCs w:val="24"/>
          <w:lang w:val="ro-RO"/>
        </w:rPr>
      </w:pPr>
    </w:p>
    <w:p w14:paraId="4AD3EBAB" w14:textId="77777777" w:rsidR="008F6838" w:rsidRDefault="008F6838" w:rsidP="00285ADF">
      <w:pPr>
        <w:jc w:val="right"/>
        <w:rPr>
          <w:rStyle w:val="PageNumber"/>
          <w:rFonts w:ascii="Times New Roman" w:hAnsi="Times New Roman"/>
          <w:b/>
          <w:i/>
          <w:sz w:val="24"/>
          <w:szCs w:val="24"/>
          <w:lang w:val="ro-RO"/>
        </w:rPr>
      </w:pPr>
    </w:p>
    <w:p w14:paraId="3A2C0E36" w14:textId="77777777" w:rsidR="008F6838" w:rsidRDefault="008F6838" w:rsidP="00285ADF">
      <w:pPr>
        <w:jc w:val="right"/>
        <w:rPr>
          <w:rStyle w:val="PageNumber"/>
          <w:rFonts w:ascii="Times New Roman" w:hAnsi="Times New Roman"/>
          <w:b/>
          <w:i/>
          <w:sz w:val="24"/>
          <w:szCs w:val="24"/>
          <w:lang w:val="ro-RO"/>
        </w:rPr>
      </w:pPr>
    </w:p>
    <w:p w14:paraId="2EC3CF56" w14:textId="77777777" w:rsidR="008F6838" w:rsidRDefault="008F6838" w:rsidP="00285ADF">
      <w:pPr>
        <w:jc w:val="right"/>
        <w:rPr>
          <w:rStyle w:val="PageNumber"/>
          <w:rFonts w:ascii="Times New Roman" w:hAnsi="Times New Roman"/>
          <w:b/>
          <w:i/>
          <w:sz w:val="24"/>
          <w:szCs w:val="24"/>
          <w:lang w:val="ro-RO"/>
        </w:rPr>
      </w:pPr>
    </w:p>
    <w:p w14:paraId="7E13A6C8" w14:textId="77777777" w:rsidR="008F6838" w:rsidRDefault="008F6838" w:rsidP="00285ADF">
      <w:pPr>
        <w:jc w:val="right"/>
        <w:rPr>
          <w:rStyle w:val="PageNumber"/>
          <w:rFonts w:ascii="Times New Roman" w:hAnsi="Times New Roman"/>
          <w:b/>
          <w:i/>
          <w:sz w:val="24"/>
          <w:szCs w:val="24"/>
          <w:lang w:val="ro-RO"/>
        </w:rPr>
      </w:pPr>
    </w:p>
    <w:p w14:paraId="310B94E6" w14:textId="77777777" w:rsidR="008F6838" w:rsidRDefault="008F6838" w:rsidP="00285ADF">
      <w:pPr>
        <w:jc w:val="right"/>
        <w:rPr>
          <w:rStyle w:val="PageNumber"/>
          <w:rFonts w:ascii="Times New Roman" w:hAnsi="Times New Roman"/>
          <w:b/>
          <w:i/>
          <w:sz w:val="24"/>
          <w:szCs w:val="24"/>
          <w:lang w:val="ro-RO"/>
        </w:rPr>
      </w:pPr>
    </w:p>
    <w:p w14:paraId="788019F6" w14:textId="77777777" w:rsidR="008F6838" w:rsidRDefault="008F6838" w:rsidP="00285ADF">
      <w:pPr>
        <w:jc w:val="right"/>
        <w:rPr>
          <w:rStyle w:val="PageNumber"/>
          <w:rFonts w:ascii="Times New Roman" w:hAnsi="Times New Roman"/>
          <w:b/>
          <w:i/>
          <w:sz w:val="24"/>
          <w:szCs w:val="24"/>
          <w:lang w:val="ro-RO"/>
        </w:rPr>
      </w:pPr>
    </w:p>
    <w:p w14:paraId="3592E557" w14:textId="77777777" w:rsidR="008F6838" w:rsidRDefault="008F6838" w:rsidP="00285ADF">
      <w:pPr>
        <w:jc w:val="right"/>
        <w:rPr>
          <w:rStyle w:val="PageNumber"/>
          <w:rFonts w:ascii="Times New Roman" w:hAnsi="Times New Roman"/>
          <w:b/>
          <w:i/>
          <w:sz w:val="24"/>
          <w:szCs w:val="24"/>
          <w:lang w:val="ro-RO"/>
        </w:rPr>
      </w:pPr>
    </w:p>
    <w:p w14:paraId="2978CCC5" w14:textId="77777777" w:rsidR="008F6838" w:rsidRDefault="008F6838" w:rsidP="00285ADF">
      <w:pPr>
        <w:jc w:val="right"/>
        <w:rPr>
          <w:rStyle w:val="PageNumber"/>
          <w:rFonts w:ascii="Times New Roman" w:hAnsi="Times New Roman"/>
          <w:b/>
          <w:i/>
          <w:sz w:val="24"/>
          <w:szCs w:val="24"/>
          <w:lang w:val="ro-RO"/>
        </w:rPr>
      </w:pPr>
    </w:p>
    <w:p w14:paraId="32859F31" w14:textId="77777777" w:rsidR="008F6838" w:rsidRDefault="008F6838" w:rsidP="00285ADF">
      <w:pPr>
        <w:jc w:val="right"/>
        <w:rPr>
          <w:rStyle w:val="PageNumber"/>
          <w:rFonts w:ascii="Times New Roman" w:hAnsi="Times New Roman"/>
          <w:b/>
          <w:i/>
          <w:sz w:val="24"/>
          <w:szCs w:val="24"/>
          <w:lang w:val="ro-RO"/>
        </w:rPr>
      </w:pPr>
    </w:p>
    <w:p w14:paraId="620E34C2" w14:textId="77777777" w:rsidR="008F6838" w:rsidRDefault="008F6838" w:rsidP="00285ADF">
      <w:pPr>
        <w:jc w:val="right"/>
        <w:rPr>
          <w:rStyle w:val="PageNumber"/>
          <w:rFonts w:ascii="Times New Roman" w:hAnsi="Times New Roman"/>
          <w:b/>
          <w:i/>
          <w:sz w:val="24"/>
          <w:szCs w:val="24"/>
          <w:lang w:val="ro-RO"/>
        </w:rPr>
      </w:pPr>
    </w:p>
    <w:p w14:paraId="7B0E40C1" w14:textId="77777777" w:rsidR="008F6838" w:rsidRDefault="008F6838" w:rsidP="00285ADF">
      <w:pPr>
        <w:jc w:val="right"/>
        <w:rPr>
          <w:rStyle w:val="PageNumber"/>
          <w:rFonts w:ascii="Times New Roman" w:hAnsi="Times New Roman"/>
          <w:b/>
          <w:i/>
          <w:sz w:val="24"/>
          <w:szCs w:val="24"/>
          <w:lang w:val="ro-RO"/>
        </w:rPr>
      </w:pPr>
    </w:p>
    <w:p w14:paraId="6BFF471C" w14:textId="77777777" w:rsidR="00C421CE" w:rsidRDefault="00C421CE" w:rsidP="00285ADF">
      <w:pPr>
        <w:jc w:val="right"/>
        <w:rPr>
          <w:rStyle w:val="PageNumber"/>
          <w:rFonts w:ascii="Times New Roman" w:hAnsi="Times New Roman"/>
          <w:b/>
          <w:i/>
          <w:sz w:val="24"/>
          <w:szCs w:val="24"/>
          <w:lang w:val="ro-RO"/>
        </w:rPr>
      </w:pPr>
    </w:p>
    <w:p w14:paraId="36A65FF8" w14:textId="77777777" w:rsidR="00C421CE" w:rsidRDefault="00C421CE" w:rsidP="00285ADF">
      <w:pPr>
        <w:jc w:val="right"/>
        <w:rPr>
          <w:rStyle w:val="PageNumber"/>
          <w:rFonts w:ascii="Times New Roman" w:hAnsi="Times New Roman"/>
          <w:b/>
          <w:i/>
          <w:sz w:val="24"/>
          <w:szCs w:val="24"/>
          <w:lang w:val="ro-RO"/>
        </w:rPr>
      </w:pPr>
    </w:p>
    <w:p w14:paraId="0585FC87" w14:textId="77777777" w:rsidR="00C421CE" w:rsidRDefault="00C421CE" w:rsidP="00285ADF">
      <w:pPr>
        <w:jc w:val="right"/>
        <w:rPr>
          <w:rStyle w:val="PageNumber"/>
          <w:rFonts w:ascii="Times New Roman" w:hAnsi="Times New Roman"/>
          <w:b/>
          <w:i/>
          <w:sz w:val="24"/>
          <w:szCs w:val="24"/>
          <w:lang w:val="ro-RO"/>
        </w:rPr>
      </w:pPr>
    </w:p>
    <w:p w14:paraId="1E8A736A" w14:textId="77777777" w:rsidR="00C421CE" w:rsidRDefault="00C421CE" w:rsidP="00285ADF">
      <w:pPr>
        <w:jc w:val="right"/>
        <w:rPr>
          <w:rStyle w:val="PageNumber"/>
          <w:rFonts w:ascii="Times New Roman" w:hAnsi="Times New Roman"/>
          <w:b/>
          <w:i/>
          <w:sz w:val="24"/>
          <w:szCs w:val="24"/>
          <w:lang w:val="ro-RO"/>
        </w:rPr>
      </w:pPr>
    </w:p>
    <w:p w14:paraId="1F7A0F08" w14:textId="14A99E50" w:rsidR="00E5056B" w:rsidRPr="00BF2B8B" w:rsidRDefault="00E5056B" w:rsidP="00285ADF">
      <w:pPr>
        <w:jc w:val="right"/>
        <w:rPr>
          <w:rFonts w:ascii="Times New Roman" w:hAnsi="Times New Roman"/>
          <w:i/>
          <w:noProof/>
          <w:sz w:val="24"/>
          <w:szCs w:val="24"/>
          <w:lang w:val="ro-RO"/>
        </w:rPr>
      </w:pPr>
      <w:r w:rsidRPr="00BF2B8B">
        <w:rPr>
          <w:rStyle w:val="PageNumber"/>
          <w:rFonts w:ascii="Times New Roman" w:hAnsi="Times New Roman"/>
          <w:b/>
          <w:i/>
          <w:sz w:val="24"/>
          <w:szCs w:val="24"/>
          <w:lang w:val="ro-RO"/>
        </w:rPr>
        <w:lastRenderedPageBreak/>
        <w:t xml:space="preserve">FORMULARUL </w:t>
      </w:r>
      <w:r w:rsidR="00AE6FC1" w:rsidRPr="00BF2B8B">
        <w:rPr>
          <w:rStyle w:val="PageNumber"/>
          <w:rFonts w:ascii="Times New Roman" w:hAnsi="Times New Roman"/>
          <w:b/>
          <w:i/>
          <w:sz w:val="24"/>
          <w:szCs w:val="24"/>
          <w:lang w:val="ro-RO"/>
        </w:rPr>
        <w:t>nr.</w:t>
      </w:r>
      <w:r w:rsidR="00285ADF" w:rsidRPr="00BF2B8B">
        <w:rPr>
          <w:rStyle w:val="PageNumber"/>
          <w:rFonts w:ascii="Times New Roman" w:hAnsi="Times New Roman"/>
          <w:b/>
          <w:i/>
          <w:sz w:val="24"/>
          <w:szCs w:val="24"/>
          <w:lang w:val="ro-RO"/>
        </w:rPr>
        <w:t xml:space="preserve"> </w:t>
      </w:r>
      <w:r w:rsidR="008F6838">
        <w:rPr>
          <w:rStyle w:val="PageNumber"/>
          <w:rFonts w:ascii="Times New Roman" w:hAnsi="Times New Roman"/>
          <w:b/>
          <w:i/>
          <w:sz w:val="24"/>
          <w:szCs w:val="24"/>
          <w:lang w:val="ro-RO"/>
        </w:rPr>
        <w:t>2</w:t>
      </w:r>
    </w:p>
    <w:p w14:paraId="289F775B" w14:textId="77777777" w:rsidR="00E5056B" w:rsidRPr="00BF2B8B" w:rsidRDefault="00E5056B" w:rsidP="00E5056B">
      <w:pPr>
        <w:jc w:val="both"/>
        <w:outlineLvl w:val="0"/>
        <w:rPr>
          <w:rFonts w:ascii="Times New Roman" w:hAnsi="Times New Roman"/>
          <w:i/>
          <w:noProof/>
          <w:sz w:val="24"/>
          <w:szCs w:val="24"/>
          <w:lang w:val="ro-RO"/>
        </w:rPr>
      </w:pPr>
    </w:p>
    <w:p w14:paraId="08B2A28C"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OFERTANTUL</w:t>
      </w:r>
    </w:p>
    <w:p w14:paraId="48128916"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__________________</w:t>
      </w:r>
    </w:p>
    <w:p w14:paraId="0A21DBA0" w14:textId="77777777" w:rsidR="00054DB3" w:rsidRPr="00BF2B8B" w:rsidRDefault="00054DB3" w:rsidP="00054DB3">
      <w:pPr>
        <w:ind w:firstLine="720"/>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w:t>
      </w:r>
    </w:p>
    <w:p w14:paraId="4FF3394E" w14:textId="77777777" w:rsidR="00054DB3" w:rsidRPr="00BF2B8B" w:rsidRDefault="00054DB3" w:rsidP="00054DB3">
      <w:pPr>
        <w:jc w:val="center"/>
        <w:rPr>
          <w:rFonts w:ascii="Times New Roman" w:hAnsi="Times New Roman"/>
          <w:b/>
          <w:sz w:val="24"/>
          <w:szCs w:val="24"/>
          <w:lang w:val="ro-RO"/>
        </w:rPr>
      </w:pPr>
    </w:p>
    <w:p w14:paraId="40EA374F" w14:textId="77777777" w:rsidR="00054DB3" w:rsidRPr="00BF2B8B" w:rsidRDefault="00054DB3" w:rsidP="00054DB3">
      <w:pPr>
        <w:jc w:val="center"/>
        <w:rPr>
          <w:rFonts w:ascii="Times New Roman" w:hAnsi="Times New Roman"/>
          <w:b/>
          <w:sz w:val="24"/>
          <w:szCs w:val="24"/>
          <w:lang w:val="ro-RO"/>
        </w:rPr>
      </w:pPr>
    </w:p>
    <w:p w14:paraId="7458A099" w14:textId="77777777" w:rsidR="00054DB3" w:rsidRPr="00BF2B8B" w:rsidRDefault="0069363A" w:rsidP="00054DB3">
      <w:pPr>
        <w:jc w:val="center"/>
        <w:rPr>
          <w:rFonts w:ascii="Times New Roman" w:hAnsi="Times New Roman"/>
          <w:b/>
          <w:sz w:val="24"/>
          <w:szCs w:val="24"/>
          <w:lang w:val="ro-RO"/>
        </w:rPr>
      </w:pPr>
      <w:r w:rsidRPr="00BF2B8B">
        <w:rPr>
          <w:rFonts w:ascii="Times New Roman" w:hAnsi="Times New Roman"/>
          <w:b/>
          <w:sz w:val="24"/>
          <w:szCs w:val="24"/>
          <w:lang w:val="ro-RO"/>
        </w:rPr>
        <w:t>FORMULAR DE OFERTĂ</w:t>
      </w:r>
    </w:p>
    <w:p w14:paraId="0715F1B1"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C</w:t>
      </w:r>
      <w:r w:rsidR="0069363A" w:rsidRPr="00BF2B8B">
        <w:rPr>
          <w:rFonts w:ascii="Times New Roman" w:hAnsi="Times New Roman"/>
          <w:sz w:val="24"/>
          <w:szCs w:val="24"/>
          <w:lang w:val="ro-RO"/>
        </w:rPr>
        <w:t>ă</w:t>
      </w:r>
      <w:r w:rsidRPr="00BF2B8B">
        <w:rPr>
          <w:rFonts w:ascii="Times New Roman" w:hAnsi="Times New Roman"/>
          <w:sz w:val="24"/>
          <w:szCs w:val="24"/>
          <w:lang w:val="ro-RO"/>
        </w:rPr>
        <w:t>tre ....................................................................................................</w:t>
      </w:r>
    </w:p>
    <w:p w14:paraId="6FE5BA30" w14:textId="77777777" w:rsidR="00054DB3" w:rsidRPr="00BF2B8B" w:rsidRDefault="00054DB3" w:rsidP="00054DB3">
      <w:pPr>
        <w:ind w:left="720" w:firstLine="720"/>
        <w:jc w:val="both"/>
        <w:rPr>
          <w:rFonts w:ascii="Times New Roman" w:hAnsi="Times New Roman"/>
          <w:i/>
          <w:sz w:val="24"/>
          <w:szCs w:val="24"/>
          <w:lang w:val="ro-RO"/>
        </w:rPr>
      </w:pPr>
      <w:r w:rsidRPr="00BF2B8B">
        <w:rPr>
          <w:rFonts w:ascii="Times New Roman" w:hAnsi="Times New Roman"/>
          <w:i/>
          <w:sz w:val="24"/>
          <w:szCs w:val="24"/>
          <w:lang w:val="ro-RO"/>
        </w:rPr>
        <w:t xml:space="preserve">        </w:t>
      </w:r>
      <w:r w:rsidR="0069363A" w:rsidRPr="00BF2B8B">
        <w:rPr>
          <w:rFonts w:ascii="Times New Roman" w:hAnsi="Times New Roman"/>
          <w:i/>
          <w:sz w:val="24"/>
          <w:szCs w:val="24"/>
          <w:lang w:val="ro-RO"/>
        </w:rPr>
        <w:t xml:space="preserve">             (denumirea autorității contractante și adresa completă</w:t>
      </w:r>
      <w:r w:rsidRPr="00BF2B8B">
        <w:rPr>
          <w:rFonts w:ascii="Times New Roman" w:hAnsi="Times New Roman"/>
          <w:i/>
          <w:sz w:val="24"/>
          <w:szCs w:val="24"/>
          <w:lang w:val="ro-RO"/>
        </w:rPr>
        <w:t>)</w:t>
      </w:r>
    </w:p>
    <w:p w14:paraId="5B24A7B1" w14:textId="77777777" w:rsidR="00054DB3" w:rsidRPr="00BF2B8B" w:rsidRDefault="00054DB3" w:rsidP="00054DB3">
      <w:pPr>
        <w:jc w:val="both"/>
        <w:rPr>
          <w:rFonts w:ascii="Times New Roman" w:hAnsi="Times New Roman"/>
          <w:sz w:val="24"/>
          <w:szCs w:val="24"/>
          <w:lang w:val="ro-RO"/>
        </w:rPr>
      </w:pPr>
    </w:p>
    <w:p w14:paraId="28420CA4" w14:textId="77777777" w:rsidR="00054DB3" w:rsidRPr="00BF2B8B" w:rsidRDefault="00054DB3" w:rsidP="00054DB3">
      <w:pPr>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Domnilor,</w:t>
      </w:r>
    </w:p>
    <w:p w14:paraId="08EBB32B" w14:textId="09C14D80" w:rsidR="00054DB3" w:rsidRPr="00BF2B8B" w:rsidRDefault="00BA6DD9" w:rsidP="00496EBE">
      <w:pPr>
        <w:pStyle w:val="Subtitle"/>
        <w:jc w:val="both"/>
        <w:rPr>
          <w:sz w:val="24"/>
          <w:szCs w:val="24"/>
          <w:lang w:val="it-IT"/>
        </w:rPr>
      </w:pPr>
      <w:r w:rsidRPr="00BF2B8B">
        <w:rPr>
          <w:sz w:val="24"/>
          <w:szCs w:val="24"/>
          <w:lang w:val="it-IT"/>
        </w:rPr>
        <w:t xml:space="preserve"> </w:t>
      </w:r>
      <w:r w:rsidRPr="00BF2B8B">
        <w:rPr>
          <w:sz w:val="24"/>
          <w:szCs w:val="24"/>
          <w:lang w:val="it-IT"/>
        </w:rPr>
        <w:tab/>
      </w:r>
      <w:r w:rsidR="0069363A" w:rsidRPr="00BF2B8B">
        <w:rPr>
          <w:sz w:val="24"/>
          <w:szCs w:val="24"/>
          <w:lang w:val="it-IT"/>
        </w:rPr>
        <w:t>1. Examinând documentația de atribuire, subsemnații, reprezentanț</w:t>
      </w:r>
      <w:r w:rsidR="00054DB3" w:rsidRPr="00BF2B8B">
        <w:rPr>
          <w:sz w:val="24"/>
          <w:szCs w:val="24"/>
          <w:lang w:val="it-IT"/>
        </w:rPr>
        <w:t xml:space="preserve">i ai ofertantului ______________________________, </w:t>
      </w:r>
      <w:r w:rsidR="00285ADF" w:rsidRPr="00BF2B8B">
        <w:rPr>
          <w:i/>
          <w:sz w:val="24"/>
          <w:szCs w:val="24"/>
          <w:lang w:val="it-IT"/>
        </w:rPr>
        <w:t xml:space="preserve">(denumirea/numele ofertantului)     </w:t>
      </w:r>
      <w:r w:rsidR="00054DB3" w:rsidRPr="00BF2B8B">
        <w:rPr>
          <w:sz w:val="24"/>
          <w:szCs w:val="24"/>
          <w:lang w:val="it-IT"/>
        </w:rPr>
        <w:t xml:space="preserve">ne oferim ca, </w:t>
      </w:r>
      <w:r w:rsidR="0069363A" w:rsidRPr="00BF2B8B">
        <w:rPr>
          <w:sz w:val="24"/>
          <w:szCs w:val="24"/>
          <w:lang w:val="it-IT"/>
        </w:rPr>
        <w:t>în conformitate cu prevederile și cerințele cuprinse în documentația mai sus menționată</w:t>
      </w:r>
      <w:r w:rsidR="00054DB3" w:rsidRPr="00BF2B8B">
        <w:rPr>
          <w:sz w:val="24"/>
          <w:szCs w:val="24"/>
          <w:lang w:val="it-IT"/>
        </w:rPr>
        <w:t>, s</w:t>
      </w:r>
      <w:r w:rsidR="008A7335" w:rsidRPr="00BF2B8B">
        <w:rPr>
          <w:sz w:val="24"/>
          <w:szCs w:val="24"/>
          <w:lang w:val="it-IT"/>
        </w:rPr>
        <w:t>ă</w:t>
      </w:r>
      <w:r w:rsidR="00054DB3" w:rsidRPr="00BF2B8B">
        <w:rPr>
          <w:sz w:val="24"/>
          <w:szCs w:val="24"/>
          <w:lang w:val="it-IT"/>
        </w:rPr>
        <w:t xml:space="preserve"> </w:t>
      </w:r>
      <w:r w:rsidR="0069363A" w:rsidRPr="00BF2B8B">
        <w:rPr>
          <w:sz w:val="24"/>
          <w:szCs w:val="24"/>
          <w:lang w:val="it-IT"/>
        </w:rPr>
        <w:t>furnizăm</w:t>
      </w:r>
      <w:r w:rsidR="008A7335" w:rsidRPr="00BF2B8B">
        <w:rPr>
          <w:sz w:val="24"/>
          <w:szCs w:val="24"/>
          <w:lang w:val="it-IT"/>
        </w:rPr>
        <w:t xml:space="preserve"> </w:t>
      </w:r>
      <w:r w:rsidR="00893148" w:rsidRPr="00BF2B8B">
        <w:rPr>
          <w:i/>
          <w:sz w:val="24"/>
          <w:szCs w:val="24"/>
        </w:rPr>
        <w:t>,,</w:t>
      </w:r>
      <w:r w:rsidR="0069363A" w:rsidRPr="00BF2B8B">
        <w:rPr>
          <w:sz w:val="24"/>
          <w:szCs w:val="24"/>
        </w:rPr>
        <w:t>____________________________________________________________________</w:t>
      </w:r>
      <w:r w:rsidR="00893148" w:rsidRPr="00BF2B8B">
        <w:rPr>
          <w:i/>
          <w:sz w:val="24"/>
          <w:szCs w:val="24"/>
        </w:rPr>
        <w:t>’’</w:t>
      </w:r>
      <w:r w:rsidR="00893148" w:rsidRPr="00BF2B8B">
        <w:rPr>
          <w:i/>
          <w:sz w:val="24"/>
          <w:szCs w:val="24"/>
          <w:lang w:val="it-IT"/>
        </w:rPr>
        <w:t xml:space="preserve"> </w:t>
      </w:r>
      <w:r w:rsidR="00054DB3" w:rsidRPr="00BF2B8B">
        <w:rPr>
          <w:sz w:val="24"/>
          <w:szCs w:val="24"/>
          <w:lang w:val="it-IT"/>
        </w:rPr>
        <w:t xml:space="preserve">pentru suma de ________________________ lei, </w:t>
      </w:r>
      <w:r w:rsidRPr="00BF2B8B">
        <w:rPr>
          <w:i/>
          <w:sz w:val="24"/>
          <w:szCs w:val="24"/>
          <w:lang w:val="it-IT"/>
        </w:rPr>
        <w:t>(</w:t>
      </w:r>
      <w:r w:rsidR="00A7325E" w:rsidRPr="00A7325E">
        <w:rPr>
          <w:i/>
          <w:sz w:val="24"/>
          <w:szCs w:val="24"/>
          <w:lang w:val="it-IT"/>
        </w:rPr>
        <w:t>suma în litere și în cifre pentru fiecare lot de produse</w:t>
      </w:r>
      <w:r w:rsidR="00054DB3" w:rsidRPr="00BF2B8B">
        <w:rPr>
          <w:i/>
          <w:sz w:val="24"/>
          <w:szCs w:val="24"/>
          <w:lang w:val="it-IT"/>
        </w:rPr>
        <w:t>)</w:t>
      </w:r>
      <w:r w:rsidR="009F2058">
        <w:rPr>
          <w:i/>
          <w:sz w:val="24"/>
          <w:szCs w:val="24"/>
          <w:lang w:val="it-IT"/>
        </w:rPr>
        <w:t xml:space="preserve"> </w:t>
      </w:r>
      <w:r w:rsidRPr="00BF2B8B">
        <w:rPr>
          <w:sz w:val="24"/>
          <w:szCs w:val="24"/>
          <w:lang w:val="it-IT"/>
        </w:rPr>
        <w:t>la care se adaugă</w:t>
      </w:r>
      <w:r w:rsidR="00054DB3" w:rsidRPr="00BF2B8B">
        <w:rPr>
          <w:sz w:val="24"/>
          <w:szCs w:val="24"/>
          <w:lang w:val="it-IT"/>
        </w:rPr>
        <w:t xml:space="preserve"> </w:t>
      </w:r>
      <w:r w:rsidRPr="00BF2B8B">
        <w:rPr>
          <w:sz w:val="24"/>
          <w:szCs w:val="24"/>
          <w:lang w:val="it-IT"/>
        </w:rPr>
        <w:t>taxa pe valoarea adăugată</w:t>
      </w:r>
      <w:r w:rsidR="00054DB3" w:rsidRPr="00BF2B8B">
        <w:rPr>
          <w:sz w:val="24"/>
          <w:szCs w:val="24"/>
          <w:lang w:val="it-IT"/>
        </w:rPr>
        <w:t xml:space="preserve"> în valoare de ______________________  lei</w:t>
      </w:r>
      <w:r w:rsidRPr="00BF2B8B">
        <w:rPr>
          <w:i/>
          <w:sz w:val="24"/>
          <w:szCs w:val="24"/>
          <w:lang w:val="it-IT"/>
        </w:rPr>
        <w:t xml:space="preserve"> (</w:t>
      </w:r>
      <w:r w:rsidR="00A7325E" w:rsidRPr="00A7325E">
        <w:rPr>
          <w:i/>
          <w:sz w:val="24"/>
          <w:szCs w:val="24"/>
          <w:lang w:val="it-IT"/>
        </w:rPr>
        <w:t>suma în litere și în cifre pentru fiecare lot de produse</w:t>
      </w:r>
      <w:r w:rsidR="00054DB3" w:rsidRPr="00BF2B8B">
        <w:rPr>
          <w:i/>
          <w:sz w:val="24"/>
          <w:szCs w:val="24"/>
          <w:lang w:val="it-IT"/>
        </w:rPr>
        <w:t>)</w:t>
      </w:r>
    </w:p>
    <w:p w14:paraId="554525F4" w14:textId="77777777" w:rsidR="00054DB3" w:rsidRPr="00BF2B8B" w:rsidRDefault="00054DB3" w:rsidP="00BA6DD9">
      <w:pPr>
        <w:spacing w:line="276" w:lineRule="auto"/>
        <w:ind w:firstLine="708"/>
        <w:jc w:val="both"/>
        <w:rPr>
          <w:rFonts w:ascii="Times New Roman" w:hAnsi="Times New Roman"/>
          <w:sz w:val="24"/>
          <w:szCs w:val="24"/>
          <w:lang w:val="it-IT"/>
        </w:rPr>
      </w:pPr>
      <w:r w:rsidRPr="00BF2B8B">
        <w:rPr>
          <w:rFonts w:ascii="Times New Roman" w:hAnsi="Times New Roman"/>
          <w:sz w:val="24"/>
          <w:szCs w:val="24"/>
          <w:lang w:val="it-IT"/>
        </w:rPr>
        <w:t xml:space="preserve">2. </w:t>
      </w:r>
      <w:r w:rsidR="003B0464" w:rsidRPr="00BF2B8B">
        <w:rPr>
          <w:rFonts w:ascii="Times New Roman" w:hAnsi="Times New Roman"/>
          <w:sz w:val="24"/>
          <w:szCs w:val="24"/>
          <w:lang w:val="it-IT"/>
        </w:rPr>
        <w:t xml:space="preserve">Ne angajăm ca, în cazul în care oferta noastră este stabilită câștigătoare, să </w:t>
      </w:r>
      <w:r w:rsidR="00BA6DD9" w:rsidRPr="00BF2B8B">
        <w:rPr>
          <w:rFonts w:ascii="Times New Roman" w:hAnsi="Times New Roman"/>
          <w:sz w:val="24"/>
          <w:szCs w:val="24"/>
          <w:lang w:val="it-IT"/>
        </w:rPr>
        <w:t>furnizăm produsele</w:t>
      </w:r>
      <w:r w:rsidR="003B0464" w:rsidRPr="00BF2B8B">
        <w:rPr>
          <w:rFonts w:ascii="Times New Roman" w:hAnsi="Times New Roman"/>
          <w:sz w:val="24"/>
          <w:szCs w:val="24"/>
          <w:lang w:val="it-IT"/>
        </w:rPr>
        <w:t xml:space="preserve"> și să terminăm </w:t>
      </w:r>
      <w:r w:rsidR="00BA6DD9" w:rsidRPr="00BF2B8B">
        <w:rPr>
          <w:rFonts w:ascii="Times New Roman" w:hAnsi="Times New Roman"/>
          <w:sz w:val="24"/>
          <w:szCs w:val="24"/>
          <w:lang w:val="it-IT"/>
        </w:rPr>
        <w:t>furnizarea</w:t>
      </w:r>
      <w:r w:rsidR="003B0464" w:rsidRPr="00BF2B8B">
        <w:rPr>
          <w:rFonts w:ascii="Times New Roman" w:hAnsi="Times New Roman"/>
          <w:sz w:val="24"/>
          <w:szCs w:val="24"/>
          <w:lang w:val="it-IT"/>
        </w:rPr>
        <w:t xml:space="preserve"> acestora în conformitate cu specificaţiile din caietul de sarcini </w:t>
      </w:r>
      <w:r w:rsidR="00BA6DD9" w:rsidRPr="00BF2B8B">
        <w:rPr>
          <w:rFonts w:ascii="Times New Roman" w:hAnsi="Times New Roman"/>
          <w:sz w:val="24"/>
          <w:szCs w:val="24"/>
          <w:lang w:val="it-IT"/>
        </w:rPr>
        <w:t>în _______ (perioada în litere ș</w:t>
      </w:r>
      <w:r w:rsidR="003B0464" w:rsidRPr="00BF2B8B">
        <w:rPr>
          <w:rFonts w:ascii="Times New Roman" w:hAnsi="Times New Roman"/>
          <w:sz w:val="24"/>
          <w:szCs w:val="24"/>
          <w:lang w:val="it-IT"/>
        </w:rPr>
        <w:t>i în cifre).</w:t>
      </w:r>
      <w:r w:rsidRPr="00BF2B8B">
        <w:rPr>
          <w:rFonts w:ascii="Times New Roman" w:hAnsi="Times New Roman"/>
          <w:sz w:val="24"/>
          <w:szCs w:val="24"/>
          <w:lang w:val="it-IT"/>
        </w:rPr>
        <w:t xml:space="preserve">                  </w:t>
      </w:r>
    </w:p>
    <w:p w14:paraId="58CDD75B" w14:textId="77777777" w:rsidR="00054DB3" w:rsidRPr="00BF2B8B" w:rsidRDefault="00BA6DD9"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3. Ne angajăm să menținem această ofertă valabilă pentru o durată</w:t>
      </w:r>
      <w:r w:rsidR="00054DB3" w:rsidRPr="00BF2B8B">
        <w:rPr>
          <w:rFonts w:ascii="Times New Roman" w:hAnsi="Times New Roman"/>
          <w:sz w:val="24"/>
          <w:szCs w:val="24"/>
          <w:lang w:val="it-IT"/>
        </w:rPr>
        <w:t xml:space="preserve"> de_</w:t>
      </w:r>
      <w:r w:rsidRPr="00BF2B8B">
        <w:rPr>
          <w:rFonts w:ascii="Times New Roman" w:hAnsi="Times New Roman"/>
          <w:sz w:val="24"/>
          <w:szCs w:val="24"/>
          <w:lang w:val="it-IT"/>
        </w:rPr>
        <w:t>_____________ zile, respectiv până</w:t>
      </w:r>
      <w:r w:rsidR="00054DB3" w:rsidRPr="00BF2B8B">
        <w:rPr>
          <w:rFonts w:ascii="Times New Roman" w:hAnsi="Times New Roman"/>
          <w:sz w:val="24"/>
          <w:szCs w:val="24"/>
          <w:lang w:val="it-IT"/>
        </w:rPr>
        <w:t xml:space="preserve"> la data de __________________</w:t>
      </w:r>
      <w:r w:rsidRPr="00BF2B8B">
        <w:rPr>
          <w:rFonts w:ascii="Times New Roman" w:hAnsi="Times New Roman"/>
          <w:i/>
          <w:sz w:val="24"/>
          <w:szCs w:val="24"/>
          <w:lang w:val="it-IT"/>
        </w:rPr>
        <w:t>(durata în litere ș</w:t>
      </w:r>
      <w:r w:rsidR="00054DB3" w:rsidRPr="00BF2B8B">
        <w:rPr>
          <w:rFonts w:ascii="Times New Roman" w:hAnsi="Times New Roman"/>
          <w:i/>
          <w:sz w:val="24"/>
          <w:szCs w:val="24"/>
          <w:lang w:val="it-IT"/>
        </w:rPr>
        <w:t xml:space="preserve">i în cifre)                                                                                                (ziua/luna/anul) </w:t>
      </w:r>
      <w:r w:rsidRPr="00BF2B8B">
        <w:rPr>
          <w:rFonts w:ascii="Times New Roman" w:hAnsi="Times New Roman"/>
          <w:sz w:val="24"/>
          <w:szCs w:val="24"/>
          <w:lang w:val="it-IT"/>
        </w:rPr>
        <w:t>și ea va rămâne obligatorie pentru noi și poate fi acceptată oricâ</w:t>
      </w:r>
      <w:r w:rsidR="00054DB3" w:rsidRPr="00BF2B8B">
        <w:rPr>
          <w:rFonts w:ascii="Times New Roman" w:hAnsi="Times New Roman"/>
          <w:sz w:val="24"/>
          <w:szCs w:val="24"/>
          <w:lang w:val="it-IT"/>
        </w:rPr>
        <w:t>nd înainte de expirarea perioadei de valabilitate.</w:t>
      </w:r>
    </w:p>
    <w:p w14:paraId="6BCBB677" w14:textId="77777777" w:rsidR="00054DB3" w:rsidRPr="00BF2B8B" w:rsidRDefault="00054DB3" w:rsidP="00BA6DD9">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4. Până la încheierea ș</w:t>
      </w:r>
      <w:r w:rsidRPr="00BF2B8B">
        <w:rPr>
          <w:rFonts w:ascii="Times New Roman" w:hAnsi="Times New Roman"/>
          <w:sz w:val="24"/>
          <w:szCs w:val="24"/>
          <w:lang w:val="it-IT"/>
        </w:rPr>
        <w:t xml:space="preserve">i </w:t>
      </w:r>
      <w:r w:rsidR="00BA6DD9" w:rsidRPr="00BF2B8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F2B8B">
        <w:rPr>
          <w:rFonts w:ascii="Times New Roman" w:hAnsi="Times New Roman"/>
          <w:sz w:val="24"/>
          <w:szCs w:val="24"/>
          <w:lang w:val="it-IT"/>
        </w:rPr>
        <w:t>toare, vor constitui un contract angajant între noi.</w:t>
      </w:r>
    </w:p>
    <w:p w14:paraId="0123EF77" w14:textId="77777777" w:rsidR="00054DB3" w:rsidRPr="00BF2B8B" w:rsidRDefault="00054DB3"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5. Întelegem că nu sunteți obligați să acceptați oferta cu cel mai scăzut preț sau orice altă ofertă pe care o puteț</w:t>
      </w:r>
      <w:r w:rsidRPr="00BF2B8B">
        <w:rPr>
          <w:rFonts w:ascii="Times New Roman" w:hAnsi="Times New Roman"/>
          <w:sz w:val="24"/>
          <w:szCs w:val="24"/>
          <w:lang w:val="it-IT"/>
        </w:rPr>
        <w:t>i primi.</w:t>
      </w:r>
    </w:p>
    <w:p w14:paraId="5AA66200" w14:textId="77777777" w:rsidR="00054DB3" w:rsidRPr="00BF2B8B"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BF2B8B" w:rsidRDefault="00E90516" w:rsidP="00054DB3">
      <w:pPr>
        <w:ind w:firstLine="720"/>
        <w:jc w:val="both"/>
        <w:rPr>
          <w:rFonts w:ascii="Times New Roman" w:hAnsi="Times New Roman"/>
          <w:sz w:val="24"/>
          <w:szCs w:val="24"/>
          <w:lang w:val="it-IT"/>
        </w:rPr>
      </w:pPr>
    </w:p>
    <w:p w14:paraId="784CF944"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Data _____/_____/_____</w:t>
      </w:r>
    </w:p>
    <w:p w14:paraId="3C038B62" w14:textId="77777777" w:rsidR="00E90516" w:rsidRPr="00BF2B8B" w:rsidRDefault="00E90516" w:rsidP="00054DB3">
      <w:pPr>
        <w:ind w:firstLine="720"/>
        <w:jc w:val="both"/>
        <w:rPr>
          <w:rFonts w:ascii="Times New Roman" w:hAnsi="Times New Roman"/>
          <w:sz w:val="24"/>
          <w:szCs w:val="24"/>
          <w:lang w:val="ro-RO"/>
        </w:rPr>
      </w:pPr>
    </w:p>
    <w:p w14:paraId="6F06F4CF"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 xml:space="preserve">_____________, </w:t>
      </w:r>
      <w:r w:rsidR="00B27ACD" w:rsidRPr="00BF2B8B">
        <w:rPr>
          <w:rFonts w:ascii="Times New Roman" w:hAnsi="Times New Roman"/>
          <w:sz w:val="24"/>
          <w:szCs w:val="24"/>
          <w:lang w:val="ro-RO"/>
        </w:rPr>
        <w:t>î</w:t>
      </w:r>
      <w:r w:rsidRPr="00BF2B8B">
        <w:rPr>
          <w:rFonts w:ascii="Times New Roman" w:hAnsi="Times New Roman"/>
          <w:sz w:val="24"/>
          <w:szCs w:val="24"/>
          <w:lang w:val="ro-RO"/>
        </w:rPr>
        <w:t>n calitate de _____________________, legal autorizat sa semnez</w:t>
      </w:r>
    </w:p>
    <w:p w14:paraId="78EA8A9A" w14:textId="77777777" w:rsidR="00054DB3" w:rsidRPr="00BF2B8B" w:rsidRDefault="00054DB3" w:rsidP="00054DB3">
      <w:pPr>
        <w:jc w:val="both"/>
        <w:rPr>
          <w:rFonts w:ascii="Times New Roman" w:hAnsi="Times New Roman"/>
          <w:i/>
          <w:sz w:val="24"/>
          <w:szCs w:val="24"/>
          <w:lang w:val="ro-RO"/>
        </w:rPr>
      </w:pPr>
      <w:r w:rsidRPr="00BF2B8B">
        <w:rPr>
          <w:rFonts w:ascii="Times New Roman" w:hAnsi="Times New Roman"/>
          <w:i/>
          <w:sz w:val="24"/>
          <w:szCs w:val="24"/>
          <w:lang w:val="ro-RO"/>
        </w:rPr>
        <w:t xml:space="preserve">                        (semnatura)</w:t>
      </w:r>
    </w:p>
    <w:p w14:paraId="58D43B3E" w14:textId="77777777" w:rsidR="00054DB3" w:rsidRPr="00BF2B8B" w:rsidRDefault="00054DB3" w:rsidP="00054DB3">
      <w:pPr>
        <w:jc w:val="both"/>
        <w:rPr>
          <w:rFonts w:ascii="Times New Roman" w:hAnsi="Times New Roman"/>
          <w:sz w:val="24"/>
          <w:szCs w:val="24"/>
          <w:lang w:val="ro-RO"/>
        </w:rPr>
      </w:pPr>
      <w:r w:rsidRPr="00BF2B8B">
        <w:rPr>
          <w:rFonts w:ascii="Times New Roman" w:hAnsi="Times New Roman"/>
          <w:sz w:val="24"/>
          <w:szCs w:val="24"/>
          <w:lang w:val="ro-RO"/>
        </w:rPr>
        <w:t xml:space="preserve">oferta pentru si </w:t>
      </w:r>
      <w:r w:rsidR="00B27ACD" w:rsidRPr="00BF2B8B">
        <w:rPr>
          <w:rFonts w:ascii="Times New Roman" w:hAnsi="Times New Roman"/>
          <w:sz w:val="24"/>
          <w:szCs w:val="24"/>
          <w:lang w:val="ro-RO"/>
        </w:rPr>
        <w:t>î</w:t>
      </w:r>
      <w:r w:rsidRPr="00BF2B8B">
        <w:rPr>
          <w:rFonts w:ascii="Times New Roman" w:hAnsi="Times New Roman"/>
          <w:sz w:val="24"/>
          <w:szCs w:val="24"/>
          <w:lang w:val="ro-RO"/>
        </w:rPr>
        <w:t>n numele ____________________________________.</w:t>
      </w:r>
    </w:p>
    <w:p w14:paraId="60F198C1" w14:textId="10EA3897" w:rsidR="00054DB3" w:rsidRPr="00BF2B8B" w:rsidRDefault="00054DB3" w:rsidP="00054DB3">
      <w:pPr>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 ofertantului)</w:t>
      </w:r>
    </w:p>
    <w:p w14:paraId="0489BA7F" w14:textId="32C4521C" w:rsidR="00A10957" w:rsidRPr="00BF2B8B" w:rsidRDefault="00A10957" w:rsidP="00054DB3">
      <w:pPr>
        <w:jc w:val="both"/>
        <w:rPr>
          <w:rFonts w:ascii="Times New Roman" w:hAnsi="Times New Roman"/>
          <w:i/>
          <w:sz w:val="24"/>
          <w:szCs w:val="24"/>
          <w:lang w:val="ro-RO"/>
        </w:rPr>
      </w:pPr>
    </w:p>
    <w:p w14:paraId="308EC9F3" w14:textId="70E63795" w:rsidR="00A10957" w:rsidRPr="00BF2B8B" w:rsidRDefault="00A10957" w:rsidP="00054DB3">
      <w:pPr>
        <w:jc w:val="both"/>
        <w:rPr>
          <w:rFonts w:ascii="Times New Roman" w:hAnsi="Times New Roman"/>
          <w:i/>
          <w:sz w:val="24"/>
          <w:szCs w:val="24"/>
          <w:lang w:val="ro-RO"/>
        </w:rPr>
      </w:pPr>
    </w:p>
    <w:p w14:paraId="4AEF33D5" w14:textId="55A45103" w:rsidR="00A10957" w:rsidRPr="00BF2B8B" w:rsidRDefault="00A10957" w:rsidP="00054DB3">
      <w:pPr>
        <w:jc w:val="both"/>
        <w:rPr>
          <w:rFonts w:ascii="Times New Roman" w:hAnsi="Times New Roman"/>
          <w:i/>
          <w:sz w:val="24"/>
          <w:szCs w:val="24"/>
          <w:lang w:val="ro-RO"/>
        </w:rPr>
      </w:pPr>
    </w:p>
    <w:p w14:paraId="1BC4C9BE" w14:textId="677C35D8" w:rsidR="00A10957" w:rsidRPr="00BF2B8B" w:rsidRDefault="00A10957" w:rsidP="00054DB3">
      <w:pPr>
        <w:jc w:val="both"/>
        <w:rPr>
          <w:rFonts w:ascii="Times New Roman" w:hAnsi="Times New Roman"/>
          <w:i/>
          <w:sz w:val="24"/>
          <w:szCs w:val="24"/>
          <w:lang w:val="ro-RO"/>
        </w:rPr>
      </w:pPr>
    </w:p>
    <w:p w14:paraId="232A85AC" w14:textId="3156E809" w:rsidR="00A10957" w:rsidRPr="00BF2B8B" w:rsidRDefault="00A10957" w:rsidP="00054DB3">
      <w:pPr>
        <w:jc w:val="both"/>
        <w:rPr>
          <w:rFonts w:ascii="Times New Roman" w:hAnsi="Times New Roman"/>
          <w:i/>
          <w:sz w:val="24"/>
          <w:szCs w:val="24"/>
          <w:lang w:val="ro-RO"/>
        </w:rPr>
      </w:pPr>
    </w:p>
    <w:p w14:paraId="6E105EDC" w14:textId="77777777" w:rsidR="00A10957" w:rsidRPr="00BF2B8B" w:rsidRDefault="00A10957" w:rsidP="00054DB3">
      <w:pPr>
        <w:jc w:val="both"/>
        <w:rPr>
          <w:rFonts w:ascii="Times New Roman" w:hAnsi="Times New Roman"/>
          <w:i/>
          <w:color w:val="FF0000"/>
          <w:sz w:val="24"/>
          <w:szCs w:val="24"/>
          <w:lang w:val="ro-RO"/>
        </w:rPr>
      </w:pPr>
    </w:p>
    <w:p w14:paraId="2F7E1F26" w14:textId="77777777" w:rsidR="00383DEA" w:rsidRPr="00BF2B8B" w:rsidRDefault="00383DEA" w:rsidP="00054DB3">
      <w:pPr>
        <w:jc w:val="right"/>
        <w:rPr>
          <w:rFonts w:ascii="Times New Roman" w:hAnsi="Times New Roman"/>
          <w:b/>
          <w:color w:val="FF0000"/>
          <w:sz w:val="24"/>
          <w:szCs w:val="24"/>
          <w:lang w:val="ro-RO"/>
        </w:rPr>
      </w:pPr>
    </w:p>
    <w:p w14:paraId="147DB206" w14:textId="77777777" w:rsidR="00383DEA" w:rsidRPr="00BF2B8B" w:rsidRDefault="00383DEA" w:rsidP="00054DB3">
      <w:pPr>
        <w:jc w:val="right"/>
        <w:rPr>
          <w:rFonts w:ascii="Times New Roman" w:hAnsi="Times New Roman"/>
          <w:b/>
          <w:color w:val="FF0000"/>
          <w:sz w:val="24"/>
          <w:szCs w:val="24"/>
          <w:lang w:val="ro-RO"/>
        </w:rPr>
      </w:pPr>
    </w:p>
    <w:p w14:paraId="35235304" w14:textId="77777777" w:rsidR="00383DEA" w:rsidRPr="00BF2B8B" w:rsidRDefault="00383DEA" w:rsidP="00054DB3">
      <w:pPr>
        <w:jc w:val="right"/>
        <w:rPr>
          <w:rFonts w:ascii="Times New Roman" w:hAnsi="Times New Roman"/>
          <w:b/>
          <w:color w:val="FF0000"/>
          <w:sz w:val="24"/>
          <w:szCs w:val="24"/>
          <w:lang w:val="ro-RO"/>
        </w:rPr>
      </w:pPr>
    </w:p>
    <w:p w14:paraId="27349B31" w14:textId="77777777" w:rsidR="00383DEA" w:rsidRPr="00BF2B8B" w:rsidRDefault="00383DEA" w:rsidP="00054DB3">
      <w:pPr>
        <w:jc w:val="right"/>
        <w:rPr>
          <w:rFonts w:ascii="Times New Roman" w:hAnsi="Times New Roman"/>
          <w:b/>
          <w:color w:val="FF0000"/>
          <w:sz w:val="24"/>
          <w:szCs w:val="24"/>
          <w:lang w:val="ro-RO"/>
        </w:rPr>
      </w:pPr>
    </w:p>
    <w:p w14:paraId="28327F5E" w14:textId="7337705A" w:rsidR="00E5056B" w:rsidRPr="00BF2B8B" w:rsidRDefault="008522D3" w:rsidP="00054DB3">
      <w:pPr>
        <w:jc w:val="right"/>
        <w:rPr>
          <w:rFonts w:ascii="Times New Roman" w:hAnsi="Times New Roman"/>
          <w:i/>
          <w:noProof/>
          <w:sz w:val="24"/>
          <w:szCs w:val="24"/>
          <w:lang w:val="it-IT"/>
        </w:rPr>
      </w:pPr>
      <w:r w:rsidRPr="00BF2B8B">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BF2B8B">
        <w:rPr>
          <w:rFonts w:ascii="Times New Roman" w:hAnsi="Times New Roman"/>
          <w:b/>
          <w:color w:val="FF0000"/>
          <w:sz w:val="24"/>
          <w:szCs w:val="24"/>
          <w:lang w:val="ro-RO"/>
        </w:rPr>
        <w:br w:type="page"/>
      </w:r>
      <w:r w:rsidR="00E5056B" w:rsidRPr="00BF2B8B">
        <w:rPr>
          <w:rStyle w:val="PageNumber"/>
          <w:rFonts w:ascii="Times New Roman" w:hAnsi="Times New Roman"/>
          <w:b/>
          <w:i/>
          <w:sz w:val="24"/>
          <w:szCs w:val="24"/>
          <w:lang w:val="it-IT"/>
        </w:rPr>
        <w:lastRenderedPageBreak/>
        <w:t>FORMULARUL nr.</w:t>
      </w:r>
      <w:r w:rsidR="00DE2F97" w:rsidRPr="00BF2B8B">
        <w:rPr>
          <w:rStyle w:val="PageNumber"/>
          <w:rFonts w:ascii="Times New Roman" w:hAnsi="Times New Roman"/>
          <w:b/>
          <w:i/>
          <w:sz w:val="24"/>
          <w:szCs w:val="24"/>
          <w:lang w:val="it-IT"/>
        </w:rPr>
        <w:t xml:space="preserve"> </w:t>
      </w:r>
      <w:r w:rsidR="008F6838">
        <w:rPr>
          <w:rStyle w:val="PageNumber"/>
          <w:rFonts w:ascii="Times New Roman" w:hAnsi="Times New Roman"/>
          <w:b/>
          <w:i/>
          <w:sz w:val="24"/>
          <w:szCs w:val="24"/>
          <w:lang w:val="it-IT"/>
        </w:rPr>
        <w:t>3</w:t>
      </w:r>
    </w:p>
    <w:p w14:paraId="344D0773"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Operator Economic</w:t>
      </w:r>
    </w:p>
    <w:p w14:paraId="0A239980"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w:t>
      </w:r>
    </w:p>
    <w:p w14:paraId="12C48B5C"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(denumirea)</w:t>
      </w:r>
    </w:p>
    <w:p w14:paraId="19230351" w14:textId="77777777" w:rsidR="00E5056B" w:rsidRPr="00BF2B8B"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Default="00E5056B" w:rsidP="00E5056B">
      <w:pPr>
        <w:ind w:left="720" w:right="1440" w:firstLine="720"/>
        <w:jc w:val="center"/>
        <w:outlineLvl w:val="0"/>
        <w:rPr>
          <w:rFonts w:ascii="Times New Roman" w:hAnsi="Times New Roman"/>
          <w:b/>
          <w:bCs/>
          <w:i/>
          <w:sz w:val="24"/>
          <w:szCs w:val="24"/>
          <w:lang w:val="it-IT"/>
        </w:rPr>
      </w:pPr>
      <w:r w:rsidRPr="00BF2B8B">
        <w:rPr>
          <w:rFonts w:ascii="Times New Roman" w:hAnsi="Times New Roman"/>
          <w:b/>
          <w:bCs/>
          <w:i/>
          <w:sz w:val="24"/>
          <w:szCs w:val="24"/>
          <w:lang w:val="it-IT"/>
        </w:rPr>
        <w:t xml:space="preserve">CENTRALIZATOR DE PREŢURI </w:t>
      </w:r>
    </w:p>
    <w:p w14:paraId="427333E0" w14:textId="77777777" w:rsidR="00950EF0" w:rsidRDefault="00950EF0" w:rsidP="00E5056B">
      <w:pPr>
        <w:ind w:left="720" w:right="1440" w:firstLine="720"/>
        <w:jc w:val="center"/>
        <w:outlineLvl w:val="0"/>
        <w:rPr>
          <w:rFonts w:ascii="Times New Roman" w:hAnsi="Times New Roman"/>
          <w:b/>
          <w:bCs/>
          <w:i/>
          <w:sz w:val="24"/>
          <w:szCs w:val="24"/>
          <w:lang w:val="it-IT"/>
        </w:rPr>
      </w:pPr>
    </w:p>
    <w:p w14:paraId="30BCB1FE" w14:textId="77777777" w:rsidR="00BA0AC4" w:rsidRPr="00BF2B8B" w:rsidRDefault="00BA0AC4" w:rsidP="00E5056B">
      <w:pPr>
        <w:ind w:left="720" w:right="1440" w:firstLine="720"/>
        <w:jc w:val="center"/>
        <w:outlineLvl w:val="0"/>
        <w:rPr>
          <w:rFonts w:ascii="Times New Roman" w:hAnsi="Times New Roman"/>
          <w:b/>
          <w:bCs/>
          <w:i/>
          <w:sz w:val="24"/>
          <w:szCs w:val="24"/>
          <w:lang w:val="it-IT"/>
        </w:rPr>
      </w:pPr>
    </w:p>
    <w:p w14:paraId="49AAF876" w14:textId="26440007" w:rsidR="00EB2B6C" w:rsidRDefault="00BF2B8B" w:rsidP="009F6149">
      <w:pPr>
        <w:widowControl w:val="0"/>
        <w:ind w:left="360"/>
        <w:jc w:val="center"/>
        <w:rPr>
          <w:rFonts w:ascii="Times New Roman" w:hAnsi="Times New Roman"/>
          <w:b/>
          <w:sz w:val="24"/>
          <w:szCs w:val="24"/>
          <w:lang w:val="ro-RO"/>
        </w:rPr>
      </w:pPr>
      <w:r w:rsidRPr="00BF2B8B">
        <w:rPr>
          <w:rFonts w:ascii="Times New Roman" w:hAnsi="Times New Roman"/>
          <w:b/>
          <w:sz w:val="24"/>
          <w:szCs w:val="24"/>
          <w:lang w:val="ro-RO"/>
        </w:rPr>
        <w:t>„Ambarcatiune de cercetare în cadrul proiectului  cu titlul: „Sistem integrat pentru cercetarea și monitorizarea complexă a mediului în aria fluviului Dunărea, REXDAN”, contract de finanţare nr. 309/10.07.2020, cod My SMIS 127065”</w:t>
      </w:r>
    </w:p>
    <w:p w14:paraId="2B349B53" w14:textId="77777777" w:rsidR="00BA0AC4" w:rsidRPr="00BF2B8B" w:rsidRDefault="00BA0AC4"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BF2B8B" w:rsidRPr="00BF2B8B" w14:paraId="02AEB957" w14:textId="77777777" w:rsidTr="00A32B56">
        <w:tc>
          <w:tcPr>
            <w:tcW w:w="425" w:type="pct"/>
            <w:vAlign w:val="center"/>
          </w:tcPr>
          <w:p w14:paraId="6F9ED08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NR.</w:t>
            </w:r>
          </w:p>
          <w:p w14:paraId="3AB33AE4" w14:textId="55DBBECC" w:rsidR="00A32B56" w:rsidRPr="00BF2B8B" w:rsidRDefault="00442218" w:rsidP="00442218">
            <w:pPr>
              <w:jc w:val="center"/>
              <w:rPr>
                <w:rFonts w:ascii="Times New Roman" w:hAnsi="Times New Roman"/>
                <w:b/>
                <w:i/>
                <w:iCs/>
              </w:rPr>
            </w:pPr>
            <w:r>
              <w:rPr>
                <w:rFonts w:ascii="Times New Roman" w:hAnsi="Times New Roman"/>
                <w:b/>
                <w:i/>
                <w:iCs/>
              </w:rPr>
              <w:t>LOT</w:t>
            </w:r>
          </w:p>
        </w:tc>
        <w:tc>
          <w:tcPr>
            <w:tcW w:w="1498" w:type="pct"/>
            <w:vAlign w:val="center"/>
          </w:tcPr>
          <w:p w14:paraId="08E700F1"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Denumirea</w:t>
            </w:r>
            <w:proofErr w:type="spellEnd"/>
            <w:r w:rsidRPr="00BF2B8B">
              <w:rPr>
                <w:rFonts w:ascii="Times New Roman" w:hAnsi="Times New Roman"/>
                <w:b/>
                <w:i/>
                <w:iCs/>
              </w:rPr>
              <w:t xml:space="preserve"> </w:t>
            </w:r>
            <w:proofErr w:type="spellStart"/>
            <w:r w:rsidRPr="00BF2B8B">
              <w:rPr>
                <w:rFonts w:ascii="Times New Roman" w:hAnsi="Times New Roman"/>
                <w:b/>
                <w:i/>
                <w:iCs/>
              </w:rPr>
              <w:t>produselor</w:t>
            </w:r>
            <w:proofErr w:type="spellEnd"/>
          </w:p>
        </w:tc>
        <w:tc>
          <w:tcPr>
            <w:tcW w:w="529" w:type="pct"/>
            <w:vAlign w:val="center"/>
          </w:tcPr>
          <w:p w14:paraId="211BD54D"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UM</w:t>
            </w:r>
          </w:p>
        </w:tc>
        <w:tc>
          <w:tcPr>
            <w:tcW w:w="673" w:type="pct"/>
            <w:vAlign w:val="center"/>
          </w:tcPr>
          <w:p w14:paraId="43D2A3D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Cantitatea</w:t>
            </w:r>
            <w:proofErr w:type="spellEnd"/>
            <w:r w:rsidRPr="00BF2B8B">
              <w:rPr>
                <w:rFonts w:ascii="Times New Roman" w:hAnsi="Times New Roman"/>
                <w:b/>
                <w:i/>
                <w:iCs/>
              </w:rPr>
              <w:t xml:space="preserve"> </w:t>
            </w:r>
            <w:proofErr w:type="spellStart"/>
            <w:r w:rsidRPr="00BF2B8B">
              <w:rPr>
                <w:rFonts w:ascii="Times New Roman" w:hAnsi="Times New Roman"/>
                <w:b/>
                <w:i/>
                <w:iCs/>
              </w:rPr>
              <w:t>solicitată</w:t>
            </w:r>
            <w:proofErr w:type="spellEnd"/>
          </w:p>
          <w:p w14:paraId="02E46A24" w14:textId="268A077C" w:rsidR="00A32B56" w:rsidRPr="00BF2B8B" w:rsidRDefault="00A32B56" w:rsidP="00442218">
            <w:pPr>
              <w:jc w:val="center"/>
              <w:rPr>
                <w:rFonts w:ascii="Times New Roman" w:hAnsi="Times New Roman"/>
                <w:b/>
                <w:i/>
                <w:iCs/>
              </w:rPr>
            </w:pPr>
            <w:r w:rsidRPr="00BF2B8B">
              <w:rPr>
                <w:rFonts w:ascii="Times New Roman" w:hAnsi="Times New Roman"/>
                <w:b/>
                <w:i/>
                <w:iCs/>
              </w:rPr>
              <w:t>U.M</w:t>
            </w:r>
            <w:r w:rsidR="00442218">
              <w:rPr>
                <w:rFonts w:ascii="Times New Roman" w:hAnsi="Times New Roman"/>
                <w:b/>
                <w:i/>
                <w:iCs/>
              </w:rPr>
              <w:t>.</w:t>
            </w:r>
          </w:p>
        </w:tc>
        <w:tc>
          <w:tcPr>
            <w:tcW w:w="625" w:type="pct"/>
            <w:vAlign w:val="center"/>
          </w:tcPr>
          <w:p w14:paraId="6A249927" w14:textId="599EC65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w:t>
            </w:r>
            <w:proofErr w:type="spellStart"/>
            <w:r w:rsidRPr="00BF2B8B">
              <w:rPr>
                <w:rFonts w:ascii="Times New Roman" w:hAnsi="Times New Roman"/>
                <w:b/>
                <w:i/>
                <w:iCs/>
              </w:rPr>
              <w:t>unitar</w:t>
            </w:r>
            <w:proofErr w:type="spellEnd"/>
            <w:r w:rsidRPr="00BF2B8B">
              <w:rPr>
                <w:rFonts w:ascii="Times New Roman" w:hAnsi="Times New Roman"/>
                <w:b/>
                <w:i/>
                <w:iCs/>
              </w:rPr>
              <w:t xml:space="preserve"> RON</w:t>
            </w:r>
          </w:p>
          <w:p w14:paraId="1914630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3E27F908" w14:textId="3B2C63D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total RON</w:t>
            </w:r>
          </w:p>
          <w:p w14:paraId="1E897A8E" w14:textId="30FF9762"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1B2F5A7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 xml:space="preserve">Taxa pe </w:t>
            </w:r>
            <w:proofErr w:type="spellStart"/>
            <w:r w:rsidRPr="00BF2B8B">
              <w:rPr>
                <w:rFonts w:ascii="Times New Roman" w:hAnsi="Times New Roman"/>
                <w:b/>
                <w:i/>
                <w:iCs/>
              </w:rPr>
              <w:t>valoare</w:t>
            </w:r>
            <w:proofErr w:type="spellEnd"/>
            <w:r w:rsidRPr="00BF2B8B">
              <w:rPr>
                <w:rFonts w:ascii="Times New Roman" w:hAnsi="Times New Roman"/>
                <w:b/>
                <w:i/>
                <w:iCs/>
              </w:rPr>
              <w:t xml:space="preserve"> </w:t>
            </w:r>
            <w:proofErr w:type="spellStart"/>
            <w:r w:rsidRPr="00BF2B8B">
              <w:rPr>
                <w:rFonts w:ascii="Times New Roman" w:hAnsi="Times New Roman"/>
                <w:b/>
                <w:i/>
                <w:iCs/>
              </w:rPr>
              <w:t>adăugată</w:t>
            </w:r>
            <w:proofErr w:type="spellEnd"/>
            <w:r w:rsidRPr="00BF2B8B">
              <w:rPr>
                <w:rFonts w:ascii="Times New Roman" w:hAnsi="Times New Roman"/>
                <w:b/>
                <w:i/>
                <w:iCs/>
              </w:rPr>
              <w:t xml:space="preserve"> RON</w:t>
            </w:r>
          </w:p>
        </w:tc>
      </w:tr>
      <w:tr w:rsidR="00BF2B8B" w:rsidRPr="00BF2B8B" w14:paraId="52F0D0CF" w14:textId="77777777" w:rsidTr="00A32B56">
        <w:tc>
          <w:tcPr>
            <w:tcW w:w="425" w:type="pct"/>
            <w:vAlign w:val="center"/>
          </w:tcPr>
          <w:p w14:paraId="0408E8DE" w14:textId="77777777" w:rsidR="00A32B56" w:rsidRPr="00BF2B8B" w:rsidRDefault="00A32B56" w:rsidP="00383DEA">
            <w:pPr>
              <w:rPr>
                <w:rFonts w:ascii="Times New Roman" w:hAnsi="Times New Roman"/>
                <w:iCs/>
              </w:rPr>
            </w:pPr>
            <w:r w:rsidRPr="00BF2B8B">
              <w:rPr>
                <w:rFonts w:ascii="Times New Roman" w:hAnsi="Times New Roman"/>
                <w:iCs/>
              </w:rPr>
              <w:t>0</w:t>
            </w:r>
          </w:p>
        </w:tc>
        <w:tc>
          <w:tcPr>
            <w:tcW w:w="1498" w:type="pct"/>
            <w:vAlign w:val="center"/>
          </w:tcPr>
          <w:p w14:paraId="64DA5135" w14:textId="77777777" w:rsidR="00A32B56" w:rsidRPr="00BF2B8B" w:rsidRDefault="00A32B56" w:rsidP="00383DEA">
            <w:pPr>
              <w:rPr>
                <w:rFonts w:ascii="Times New Roman" w:hAnsi="Times New Roman"/>
                <w:b/>
                <w:i/>
                <w:iCs/>
              </w:rPr>
            </w:pPr>
            <w:r w:rsidRPr="00BF2B8B">
              <w:rPr>
                <w:rFonts w:ascii="Times New Roman" w:hAnsi="Times New Roman"/>
                <w:b/>
                <w:i/>
                <w:iCs/>
              </w:rPr>
              <w:t>1</w:t>
            </w:r>
          </w:p>
        </w:tc>
        <w:tc>
          <w:tcPr>
            <w:tcW w:w="529" w:type="pct"/>
            <w:vAlign w:val="center"/>
          </w:tcPr>
          <w:p w14:paraId="266A56CE" w14:textId="77777777" w:rsidR="00A32B56" w:rsidRPr="00BF2B8B" w:rsidRDefault="00A32B56" w:rsidP="00383DEA">
            <w:pPr>
              <w:rPr>
                <w:rFonts w:ascii="Times New Roman" w:hAnsi="Times New Roman"/>
                <w:b/>
                <w:i/>
                <w:iCs/>
              </w:rPr>
            </w:pPr>
            <w:r w:rsidRPr="00BF2B8B">
              <w:rPr>
                <w:rFonts w:ascii="Times New Roman" w:hAnsi="Times New Roman"/>
                <w:b/>
                <w:i/>
                <w:iCs/>
              </w:rPr>
              <w:t>2</w:t>
            </w:r>
          </w:p>
        </w:tc>
        <w:tc>
          <w:tcPr>
            <w:tcW w:w="673" w:type="pct"/>
            <w:vAlign w:val="center"/>
          </w:tcPr>
          <w:p w14:paraId="5890F15B" w14:textId="77777777" w:rsidR="00A32B56" w:rsidRPr="00BF2B8B" w:rsidRDefault="00A32B56" w:rsidP="00383DEA">
            <w:pPr>
              <w:rPr>
                <w:rFonts w:ascii="Times New Roman" w:hAnsi="Times New Roman"/>
                <w:b/>
                <w:i/>
                <w:iCs/>
              </w:rPr>
            </w:pPr>
            <w:r w:rsidRPr="00BF2B8B">
              <w:rPr>
                <w:rFonts w:ascii="Times New Roman" w:hAnsi="Times New Roman"/>
                <w:b/>
                <w:i/>
                <w:iCs/>
              </w:rPr>
              <w:t>3</w:t>
            </w:r>
          </w:p>
        </w:tc>
        <w:tc>
          <w:tcPr>
            <w:tcW w:w="625" w:type="pct"/>
            <w:vAlign w:val="center"/>
          </w:tcPr>
          <w:p w14:paraId="3C4F9578" w14:textId="01220DA3" w:rsidR="00A32B56" w:rsidRPr="00BF2B8B" w:rsidRDefault="009F2058" w:rsidP="00383DEA">
            <w:pPr>
              <w:rPr>
                <w:rFonts w:ascii="Times New Roman" w:hAnsi="Times New Roman"/>
                <w:b/>
                <w:i/>
                <w:iCs/>
              </w:rPr>
            </w:pPr>
            <w:r>
              <w:rPr>
                <w:rFonts w:ascii="Times New Roman" w:hAnsi="Times New Roman"/>
                <w:b/>
                <w:i/>
                <w:iCs/>
              </w:rPr>
              <w:t>4</w:t>
            </w:r>
          </w:p>
        </w:tc>
        <w:tc>
          <w:tcPr>
            <w:tcW w:w="625" w:type="pct"/>
            <w:vAlign w:val="center"/>
          </w:tcPr>
          <w:p w14:paraId="5425F695" w14:textId="1FCAD473" w:rsidR="00A32B56" w:rsidRPr="00BF2B8B" w:rsidRDefault="009F2058" w:rsidP="00383DEA">
            <w:pPr>
              <w:rPr>
                <w:rFonts w:ascii="Times New Roman" w:hAnsi="Times New Roman"/>
                <w:b/>
                <w:i/>
                <w:iCs/>
              </w:rPr>
            </w:pPr>
            <w:r>
              <w:rPr>
                <w:rFonts w:ascii="Times New Roman" w:hAnsi="Times New Roman"/>
                <w:b/>
                <w:i/>
                <w:iCs/>
              </w:rPr>
              <w:t>5</w:t>
            </w:r>
            <w:r w:rsidR="00A32B56" w:rsidRPr="00BF2B8B">
              <w:rPr>
                <w:rFonts w:ascii="Times New Roman" w:hAnsi="Times New Roman"/>
                <w:b/>
                <w:i/>
                <w:iCs/>
              </w:rPr>
              <w:t>=3*</w:t>
            </w:r>
            <w:r>
              <w:rPr>
                <w:rFonts w:ascii="Times New Roman" w:hAnsi="Times New Roman"/>
                <w:b/>
                <w:i/>
                <w:iCs/>
              </w:rPr>
              <w:t>4</w:t>
            </w:r>
          </w:p>
        </w:tc>
        <w:tc>
          <w:tcPr>
            <w:tcW w:w="625" w:type="pct"/>
            <w:vAlign w:val="center"/>
          </w:tcPr>
          <w:p w14:paraId="4F7191BD" w14:textId="5712706C" w:rsidR="00A32B56" w:rsidRPr="00BF2B8B" w:rsidRDefault="009F2058" w:rsidP="00383DEA">
            <w:pPr>
              <w:rPr>
                <w:rFonts w:ascii="Times New Roman" w:hAnsi="Times New Roman"/>
                <w:b/>
                <w:i/>
                <w:iCs/>
              </w:rPr>
            </w:pPr>
            <w:r>
              <w:rPr>
                <w:rFonts w:ascii="Times New Roman" w:hAnsi="Times New Roman"/>
                <w:b/>
                <w:i/>
                <w:iCs/>
              </w:rPr>
              <w:t>6</w:t>
            </w:r>
            <w:r w:rsidR="00A32B56" w:rsidRPr="00BF2B8B">
              <w:rPr>
                <w:rFonts w:ascii="Times New Roman" w:hAnsi="Times New Roman"/>
                <w:b/>
                <w:i/>
                <w:iCs/>
              </w:rPr>
              <w:t>=</w:t>
            </w:r>
            <w:r>
              <w:rPr>
                <w:rFonts w:ascii="Times New Roman" w:hAnsi="Times New Roman"/>
                <w:b/>
                <w:i/>
                <w:iCs/>
              </w:rPr>
              <w:t>5</w:t>
            </w:r>
            <w:r w:rsidR="00A32B56" w:rsidRPr="00BF2B8B">
              <w:rPr>
                <w:rFonts w:ascii="Times New Roman" w:hAnsi="Times New Roman"/>
                <w:b/>
                <w:i/>
                <w:iCs/>
              </w:rPr>
              <w:t>*19%</w:t>
            </w:r>
          </w:p>
        </w:tc>
      </w:tr>
      <w:tr w:rsidR="00442218" w:rsidRPr="00BF2B8B" w14:paraId="57C7EE4B" w14:textId="77777777" w:rsidTr="006C083A">
        <w:trPr>
          <w:trHeight w:val="452"/>
        </w:trPr>
        <w:tc>
          <w:tcPr>
            <w:tcW w:w="425" w:type="pct"/>
          </w:tcPr>
          <w:p w14:paraId="1B0F7E96" w14:textId="54D20FFD" w:rsidR="00442218" w:rsidRPr="00442218" w:rsidRDefault="00442218" w:rsidP="00442218">
            <w:pPr>
              <w:jc w:val="center"/>
              <w:rPr>
                <w:rFonts w:ascii="Times New Roman" w:hAnsi="Times New Roman"/>
                <w:b/>
                <w:bCs/>
                <w:iCs/>
              </w:rPr>
            </w:pPr>
            <w:r w:rsidRPr="00442218">
              <w:rPr>
                <w:rFonts w:ascii="Times New Roman" w:hAnsi="Times New Roman"/>
                <w:b/>
                <w:bCs/>
                <w:iCs/>
              </w:rPr>
              <w:t>1</w:t>
            </w:r>
          </w:p>
        </w:tc>
        <w:tc>
          <w:tcPr>
            <w:tcW w:w="1498" w:type="pct"/>
            <w:vAlign w:val="center"/>
          </w:tcPr>
          <w:p w14:paraId="3C780115" w14:textId="59D43801"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Server de date de capacitate </w:t>
            </w:r>
            <w:proofErr w:type="spellStart"/>
            <w:r w:rsidRPr="00442218">
              <w:rPr>
                <w:rFonts w:ascii="Times New Roman" w:hAnsi="Times New Roman"/>
                <w:b/>
                <w:bCs/>
                <w:color w:val="0D0D0D" w:themeColor="text1" w:themeTint="F2"/>
              </w:rPr>
              <w:t>si</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putere</w:t>
            </w:r>
            <w:proofErr w:type="spellEnd"/>
            <w:r w:rsidRPr="00442218">
              <w:rPr>
                <w:rFonts w:ascii="Times New Roman" w:hAnsi="Times New Roman"/>
                <w:b/>
                <w:bCs/>
                <w:color w:val="0D0D0D" w:themeColor="text1" w:themeTint="F2"/>
              </w:rPr>
              <w:t xml:space="preserve"> de </w:t>
            </w:r>
            <w:proofErr w:type="spellStart"/>
            <w:r w:rsidRPr="00442218">
              <w:rPr>
                <w:rFonts w:ascii="Times New Roman" w:hAnsi="Times New Roman"/>
                <w:b/>
                <w:bCs/>
                <w:color w:val="0D0D0D" w:themeColor="text1" w:themeTint="F2"/>
              </w:rPr>
              <w:t>procesare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numerică</w:t>
            </w:r>
            <w:proofErr w:type="spellEnd"/>
            <w:r w:rsidRPr="00442218">
              <w:rPr>
                <w:rFonts w:ascii="Times New Roman" w:hAnsi="Times New Roman"/>
                <w:b/>
                <w:bCs/>
                <w:color w:val="0D0D0D" w:themeColor="text1" w:themeTint="F2"/>
              </w:rPr>
              <w:t xml:space="preserve"> mare</w:t>
            </w:r>
          </w:p>
        </w:tc>
        <w:tc>
          <w:tcPr>
            <w:tcW w:w="529" w:type="pct"/>
          </w:tcPr>
          <w:p w14:paraId="62CE4C22" w14:textId="184DE728"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1F4B9576" w14:textId="23351ADF"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045E7DBF" w14:textId="6E708900"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380AAE3A" w14:textId="781350BB"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0CCAB67F" w14:textId="6DCD4D1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60564EB1" w14:textId="77777777" w:rsidTr="006C083A">
        <w:trPr>
          <w:trHeight w:val="452"/>
        </w:trPr>
        <w:tc>
          <w:tcPr>
            <w:tcW w:w="425" w:type="pct"/>
          </w:tcPr>
          <w:p w14:paraId="28F38E14" w14:textId="19BC4091" w:rsidR="00442218" w:rsidRPr="00442218" w:rsidRDefault="00442218" w:rsidP="00442218">
            <w:pPr>
              <w:jc w:val="center"/>
              <w:rPr>
                <w:rFonts w:ascii="Times New Roman" w:hAnsi="Times New Roman"/>
                <w:b/>
                <w:bCs/>
                <w:iCs/>
              </w:rPr>
            </w:pPr>
            <w:r w:rsidRPr="00442218">
              <w:rPr>
                <w:rFonts w:ascii="Times New Roman" w:hAnsi="Times New Roman"/>
                <w:b/>
                <w:bCs/>
                <w:iCs/>
              </w:rPr>
              <w:t>2</w:t>
            </w:r>
          </w:p>
        </w:tc>
        <w:tc>
          <w:tcPr>
            <w:tcW w:w="1498" w:type="pct"/>
            <w:vAlign w:val="center"/>
          </w:tcPr>
          <w:p w14:paraId="229E4E83" w14:textId="3D7565B1"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Server </w:t>
            </w:r>
            <w:proofErr w:type="spellStart"/>
            <w:r w:rsidRPr="00442218">
              <w:rPr>
                <w:rFonts w:ascii="Times New Roman" w:hAnsi="Times New Roman"/>
                <w:b/>
                <w:bCs/>
                <w:color w:val="0D0D0D" w:themeColor="text1" w:themeTint="F2"/>
              </w:rPr>
              <w:t>procesare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imagistică</w:t>
            </w:r>
            <w:proofErr w:type="spellEnd"/>
          </w:p>
        </w:tc>
        <w:tc>
          <w:tcPr>
            <w:tcW w:w="529" w:type="pct"/>
          </w:tcPr>
          <w:p w14:paraId="2E36C8BD" w14:textId="0243357B"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06BFC9A3" w14:textId="67674E54"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06A736EE" w14:textId="0134D18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57F2EB3A" w14:textId="6256C676"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1D36F4B4" w14:textId="36089355"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51233EBB" w14:textId="77777777" w:rsidTr="006C083A">
        <w:trPr>
          <w:trHeight w:val="452"/>
        </w:trPr>
        <w:tc>
          <w:tcPr>
            <w:tcW w:w="425" w:type="pct"/>
          </w:tcPr>
          <w:p w14:paraId="7F3E34F9" w14:textId="6605C47A" w:rsidR="00442218" w:rsidRPr="00442218" w:rsidRDefault="00442218" w:rsidP="00442218">
            <w:pPr>
              <w:jc w:val="center"/>
              <w:rPr>
                <w:rFonts w:ascii="Times New Roman" w:hAnsi="Times New Roman"/>
                <w:b/>
                <w:bCs/>
                <w:iCs/>
              </w:rPr>
            </w:pPr>
            <w:r w:rsidRPr="00442218">
              <w:rPr>
                <w:rFonts w:ascii="Times New Roman" w:hAnsi="Times New Roman"/>
                <w:b/>
                <w:bCs/>
                <w:iCs/>
              </w:rPr>
              <w:t>3</w:t>
            </w:r>
          </w:p>
        </w:tc>
        <w:tc>
          <w:tcPr>
            <w:tcW w:w="1498" w:type="pct"/>
            <w:vAlign w:val="center"/>
          </w:tcPr>
          <w:p w14:paraId="10833437" w14:textId="5BCAFD48"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Soft </w:t>
            </w:r>
            <w:proofErr w:type="spellStart"/>
            <w:r w:rsidRPr="00442218">
              <w:rPr>
                <w:rFonts w:ascii="Times New Roman" w:hAnsi="Times New Roman"/>
                <w:b/>
                <w:bCs/>
                <w:color w:val="0D0D0D" w:themeColor="text1" w:themeTint="F2"/>
              </w:rPr>
              <w:t>pentru</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analiza</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imagini</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spectrale</w:t>
            </w:r>
            <w:proofErr w:type="spellEnd"/>
          </w:p>
        </w:tc>
        <w:tc>
          <w:tcPr>
            <w:tcW w:w="529" w:type="pct"/>
          </w:tcPr>
          <w:p w14:paraId="1476C9EC" w14:textId="0208E97E"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2C2D0F18" w14:textId="2AF2306F"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57A8D393" w14:textId="2838EBDE"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02C98FAA" w14:textId="2ABD7074"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09991765" w14:textId="408FCC96"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1AC2CAFC" w14:textId="77777777" w:rsidTr="006C083A">
        <w:trPr>
          <w:trHeight w:val="452"/>
        </w:trPr>
        <w:tc>
          <w:tcPr>
            <w:tcW w:w="425" w:type="pct"/>
          </w:tcPr>
          <w:p w14:paraId="3B22AD8F" w14:textId="064F794E" w:rsidR="00442218" w:rsidRPr="00442218" w:rsidRDefault="00442218" w:rsidP="00442218">
            <w:pPr>
              <w:jc w:val="center"/>
              <w:rPr>
                <w:rFonts w:ascii="Times New Roman" w:hAnsi="Times New Roman"/>
                <w:b/>
                <w:bCs/>
                <w:iCs/>
              </w:rPr>
            </w:pPr>
            <w:r w:rsidRPr="00442218">
              <w:rPr>
                <w:rFonts w:ascii="Times New Roman" w:hAnsi="Times New Roman"/>
                <w:b/>
                <w:bCs/>
                <w:iCs/>
              </w:rPr>
              <w:t>4</w:t>
            </w:r>
          </w:p>
        </w:tc>
        <w:tc>
          <w:tcPr>
            <w:tcW w:w="1498" w:type="pct"/>
            <w:vAlign w:val="center"/>
          </w:tcPr>
          <w:p w14:paraId="3C69188C" w14:textId="1563A606"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Soft </w:t>
            </w:r>
            <w:proofErr w:type="spellStart"/>
            <w:r w:rsidRPr="00442218">
              <w:rPr>
                <w:rFonts w:ascii="Times New Roman" w:hAnsi="Times New Roman"/>
                <w:b/>
                <w:bCs/>
                <w:color w:val="0D0D0D" w:themeColor="text1" w:themeTint="F2"/>
              </w:rPr>
              <w:t>calcul</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dispersie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emisii</w:t>
            </w:r>
            <w:proofErr w:type="spellEnd"/>
          </w:p>
        </w:tc>
        <w:tc>
          <w:tcPr>
            <w:tcW w:w="529" w:type="pct"/>
          </w:tcPr>
          <w:p w14:paraId="26DF8548" w14:textId="67A8640A"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6808ED80" w14:textId="4212D3C3"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398C393E" w14:textId="6752AA8B"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537CCF06" w14:textId="69657401"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761EE84D" w14:textId="74203E93"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05F5CF36" w14:textId="77777777" w:rsidTr="006C083A">
        <w:trPr>
          <w:trHeight w:val="452"/>
        </w:trPr>
        <w:tc>
          <w:tcPr>
            <w:tcW w:w="425" w:type="pct"/>
          </w:tcPr>
          <w:p w14:paraId="36B31AA0" w14:textId="31ED57EA" w:rsidR="00442218" w:rsidRPr="00442218" w:rsidRDefault="00442218" w:rsidP="00442218">
            <w:pPr>
              <w:jc w:val="center"/>
              <w:rPr>
                <w:rFonts w:ascii="Times New Roman" w:hAnsi="Times New Roman"/>
                <w:b/>
                <w:bCs/>
                <w:iCs/>
              </w:rPr>
            </w:pPr>
            <w:r w:rsidRPr="00442218">
              <w:rPr>
                <w:rFonts w:ascii="Times New Roman" w:hAnsi="Times New Roman"/>
                <w:b/>
                <w:bCs/>
                <w:iCs/>
              </w:rPr>
              <w:t>5</w:t>
            </w:r>
          </w:p>
        </w:tc>
        <w:tc>
          <w:tcPr>
            <w:tcW w:w="1498" w:type="pct"/>
            <w:vAlign w:val="center"/>
          </w:tcPr>
          <w:p w14:paraId="10114897" w14:textId="2AE4F91E"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Soft </w:t>
            </w:r>
            <w:proofErr w:type="spellStart"/>
            <w:r w:rsidRPr="00442218">
              <w:rPr>
                <w:rFonts w:ascii="Times New Roman" w:hAnsi="Times New Roman"/>
                <w:b/>
                <w:bCs/>
                <w:color w:val="0D0D0D" w:themeColor="text1" w:themeTint="F2"/>
              </w:rPr>
              <w:t>reprezentare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grafică</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avansată</w:t>
            </w:r>
            <w:proofErr w:type="spellEnd"/>
            <w:r w:rsidRPr="00442218">
              <w:rPr>
                <w:rFonts w:ascii="Times New Roman" w:hAnsi="Times New Roman"/>
                <w:b/>
                <w:bCs/>
                <w:color w:val="0D0D0D" w:themeColor="text1" w:themeTint="F2"/>
              </w:rPr>
              <w:t xml:space="preserve"> a </w:t>
            </w:r>
            <w:proofErr w:type="spellStart"/>
            <w:r w:rsidRPr="00442218">
              <w:rPr>
                <w:rFonts w:ascii="Times New Roman" w:hAnsi="Times New Roman"/>
                <w:b/>
                <w:bCs/>
                <w:color w:val="0D0D0D" w:themeColor="text1" w:themeTint="F2"/>
              </w:rPr>
              <w:t>datelor</w:t>
            </w:r>
            <w:proofErr w:type="spellEnd"/>
          </w:p>
        </w:tc>
        <w:tc>
          <w:tcPr>
            <w:tcW w:w="529" w:type="pct"/>
          </w:tcPr>
          <w:p w14:paraId="021A81E1" w14:textId="140D830B"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4DF550FB" w14:textId="6568F75D"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57308886" w14:textId="06E697BC"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7BF25744" w14:textId="5757BED1"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1B0ABCB3" w14:textId="5C40489E"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386ED0BA" w14:textId="77777777" w:rsidTr="006C083A">
        <w:trPr>
          <w:trHeight w:val="452"/>
        </w:trPr>
        <w:tc>
          <w:tcPr>
            <w:tcW w:w="425" w:type="pct"/>
          </w:tcPr>
          <w:p w14:paraId="421AF63A" w14:textId="795276C8" w:rsidR="00442218" w:rsidRPr="00442218" w:rsidRDefault="00442218" w:rsidP="00442218">
            <w:pPr>
              <w:jc w:val="center"/>
              <w:rPr>
                <w:rFonts w:ascii="Times New Roman" w:hAnsi="Times New Roman"/>
                <w:b/>
                <w:bCs/>
                <w:iCs/>
              </w:rPr>
            </w:pPr>
            <w:r w:rsidRPr="00442218">
              <w:rPr>
                <w:rFonts w:ascii="Times New Roman" w:hAnsi="Times New Roman"/>
                <w:b/>
                <w:bCs/>
                <w:iCs/>
              </w:rPr>
              <w:t>6</w:t>
            </w:r>
          </w:p>
        </w:tc>
        <w:tc>
          <w:tcPr>
            <w:tcW w:w="1498" w:type="pct"/>
            <w:vAlign w:val="center"/>
          </w:tcPr>
          <w:p w14:paraId="1F64DDF9" w14:textId="2D35AB92"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Soft </w:t>
            </w:r>
            <w:proofErr w:type="spellStart"/>
            <w:r w:rsidRPr="00442218">
              <w:rPr>
                <w:rFonts w:ascii="Times New Roman" w:hAnsi="Times New Roman"/>
                <w:b/>
                <w:bCs/>
                <w:color w:val="0D0D0D" w:themeColor="text1" w:themeTint="F2"/>
              </w:rPr>
              <w:t>analiză</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bioeconomică</w:t>
            </w:r>
            <w:proofErr w:type="spellEnd"/>
          </w:p>
        </w:tc>
        <w:tc>
          <w:tcPr>
            <w:tcW w:w="529" w:type="pct"/>
          </w:tcPr>
          <w:p w14:paraId="7BA45732" w14:textId="292EB66F"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6AB20CC7" w14:textId="00197C6C"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4BA1129F" w14:textId="6CC6E245"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7D543FEA" w14:textId="24E36343"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2424F244" w14:textId="4263BBB6"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3F0BD4F3" w14:textId="77777777" w:rsidTr="006C083A">
        <w:trPr>
          <w:trHeight w:val="452"/>
        </w:trPr>
        <w:tc>
          <w:tcPr>
            <w:tcW w:w="425" w:type="pct"/>
          </w:tcPr>
          <w:p w14:paraId="3DF1E683" w14:textId="6BA3E17F" w:rsidR="00442218" w:rsidRPr="00442218" w:rsidRDefault="00442218" w:rsidP="00442218">
            <w:pPr>
              <w:jc w:val="center"/>
              <w:rPr>
                <w:rFonts w:ascii="Times New Roman" w:hAnsi="Times New Roman"/>
                <w:b/>
                <w:bCs/>
                <w:iCs/>
              </w:rPr>
            </w:pPr>
            <w:r w:rsidRPr="00442218">
              <w:rPr>
                <w:rFonts w:ascii="Times New Roman" w:hAnsi="Times New Roman"/>
                <w:b/>
                <w:bCs/>
                <w:iCs/>
              </w:rPr>
              <w:t>7</w:t>
            </w:r>
          </w:p>
        </w:tc>
        <w:tc>
          <w:tcPr>
            <w:tcW w:w="1498" w:type="pct"/>
            <w:vAlign w:val="center"/>
          </w:tcPr>
          <w:p w14:paraId="0424F594" w14:textId="7F03D84D"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Soft </w:t>
            </w:r>
            <w:proofErr w:type="spellStart"/>
            <w:r w:rsidRPr="00442218">
              <w:rPr>
                <w:rFonts w:ascii="Times New Roman" w:hAnsi="Times New Roman"/>
                <w:b/>
                <w:bCs/>
                <w:color w:val="0D0D0D" w:themeColor="text1" w:themeTint="F2"/>
              </w:rPr>
              <w:t>analiză</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statistică</w:t>
            </w:r>
            <w:proofErr w:type="spellEnd"/>
          </w:p>
        </w:tc>
        <w:tc>
          <w:tcPr>
            <w:tcW w:w="529" w:type="pct"/>
          </w:tcPr>
          <w:p w14:paraId="18EDD4E8" w14:textId="0724FBB4"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770D8D36" w14:textId="30D8DFEA"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5DEF5504" w14:textId="0B12DE5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419D52CB" w14:textId="6DE86A46"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4B7E1581" w14:textId="0841E1E4"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8248CE" w:rsidRPr="00BF2B8B" w14:paraId="7A8ADB14" w14:textId="77777777" w:rsidTr="008248CE">
        <w:tc>
          <w:tcPr>
            <w:tcW w:w="3125" w:type="pct"/>
            <w:gridSpan w:val="4"/>
          </w:tcPr>
          <w:p w14:paraId="38795367" w14:textId="16D7A5C6" w:rsidR="008248CE" w:rsidRPr="00BF2B8B" w:rsidRDefault="008248CE" w:rsidP="008248CE">
            <w:pPr>
              <w:jc w:val="center"/>
              <w:rPr>
                <w:rFonts w:ascii="Times New Roman" w:hAnsi="Times New Roman"/>
                <w:b/>
                <w:i/>
                <w:iCs/>
              </w:rPr>
            </w:pPr>
            <w:r w:rsidRPr="00BF2B8B">
              <w:rPr>
                <w:rFonts w:ascii="Times New Roman" w:hAnsi="Times New Roman"/>
                <w:b/>
              </w:rPr>
              <w:t>TOTAL</w:t>
            </w:r>
          </w:p>
        </w:tc>
        <w:tc>
          <w:tcPr>
            <w:tcW w:w="625" w:type="pct"/>
          </w:tcPr>
          <w:p w14:paraId="7B2A2343" w14:textId="6E44B29E"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1A97B1BC" w14:textId="5C854DB5"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488A3E75" w14:textId="010311C4"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r>
    </w:tbl>
    <w:p w14:paraId="3C038088" w14:textId="77777777" w:rsidR="008719E9" w:rsidRPr="00BF2B8B" w:rsidRDefault="008719E9" w:rsidP="00A549AC">
      <w:pPr>
        <w:ind w:right="1440"/>
        <w:outlineLvl w:val="0"/>
        <w:rPr>
          <w:rFonts w:ascii="Times New Roman" w:hAnsi="Times New Roman"/>
          <w:b/>
          <w:bCs/>
          <w:i/>
          <w:color w:val="FF0000"/>
          <w:sz w:val="24"/>
          <w:szCs w:val="24"/>
          <w:lang w:val="fr-FR"/>
        </w:rPr>
      </w:pPr>
    </w:p>
    <w:p w14:paraId="353CA208" w14:textId="334CA217" w:rsidR="00A7325E" w:rsidRDefault="008970FF" w:rsidP="00A7325E">
      <w:pPr>
        <w:ind w:right="1440" w:firstLine="90"/>
        <w:outlineLvl w:val="0"/>
        <w:rPr>
          <w:rFonts w:ascii="Times New Roman" w:hAnsi="Times New Roman"/>
          <w:b/>
          <w:bCs/>
          <w:i/>
          <w:sz w:val="24"/>
          <w:szCs w:val="24"/>
        </w:rPr>
      </w:pPr>
      <w:proofErr w:type="spellStart"/>
      <w:r>
        <w:rPr>
          <w:rFonts w:ascii="Times New Roman" w:hAnsi="Times New Roman"/>
          <w:b/>
          <w:bCs/>
          <w:i/>
          <w:sz w:val="24"/>
          <w:szCs w:val="24"/>
          <w:highlight w:val="yellow"/>
        </w:rPr>
        <w:t>Notă</w:t>
      </w:r>
      <w:proofErr w:type="spellEnd"/>
      <w:r>
        <w:rPr>
          <w:rFonts w:ascii="Times New Roman" w:hAnsi="Times New Roman"/>
          <w:b/>
          <w:bCs/>
          <w:i/>
          <w:sz w:val="24"/>
          <w:szCs w:val="24"/>
          <w:highlight w:val="yellow"/>
        </w:rPr>
        <w:t xml:space="preserve">: </w:t>
      </w:r>
      <w:r w:rsidR="008F6838">
        <w:rPr>
          <w:rFonts w:ascii="Times New Roman" w:hAnsi="Times New Roman"/>
          <w:b/>
          <w:bCs/>
          <w:i/>
          <w:sz w:val="24"/>
          <w:szCs w:val="24"/>
          <w:highlight w:val="yellow"/>
        </w:rPr>
        <w:t>S</w:t>
      </w:r>
      <w:r>
        <w:rPr>
          <w:rFonts w:ascii="Times New Roman" w:hAnsi="Times New Roman"/>
          <w:b/>
          <w:bCs/>
          <w:i/>
          <w:sz w:val="24"/>
          <w:szCs w:val="24"/>
          <w:highlight w:val="yellow"/>
        </w:rPr>
        <w:t>e</w:t>
      </w:r>
      <w:r w:rsidR="00A7325E" w:rsidRPr="004868E4">
        <w:rPr>
          <w:rFonts w:ascii="Times New Roman" w:hAnsi="Times New Roman"/>
          <w:b/>
          <w:bCs/>
          <w:i/>
          <w:sz w:val="24"/>
          <w:szCs w:val="24"/>
          <w:highlight w:val="yellow"/>
        </w:rPr>
        <w:t xml:space="preserve"> pot </w:t>
      </w:r>
      <w:proofErr w:type="spellStart"/>
      <w:r w:rsidR="00A7325E" w:rsidRPr="004868E4">
        <w:rPr>
          <w:rFonts w:ascii="Times New Roman" w:hAnsi="Times New Roman"/>
          <w:b/>
          <w:bCs/>
          <w:i/>
          <w:sz w:val="24"/>
          <w:szCs w:val="24"/>
          <w:highlight w:val="yellow"/>
        </w:rPr>
        <w:t>depune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ofert</w:t>
      </w:r>
      <w:r>
        <w:rPr>
          <w:rFonts w:ascii="Times New Roman" w:hAnsi="Times New Roman"/>
          <w:b/>
          <w:bCs/>
          <w:i/>
          <w:sz w:val="24"/>
          <w:szCs w:val="24"/>
          <w:highlight w:val="yellow"/>
        </w:rPr>
        <w:t>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pentru</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unul</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sau</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mai</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multe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loturi</w:t>
      </w:r>
      <w:proofErr w:type="spellEnd"/>
      <w:r w:rsidR="00A7325E" w:rsidRPr="004868E4">
        <w:rPr>
          <w:rFonts w:ascii="Times New Roman" w:hAnsi="Times New Roman"/>
          <w:b/>
          <w:bCs/>
          <w:i/>
          <w:sz w:val="24"/>
          <w:szCs w:val="24"/>
          <w:highlight w:val="yellow"/>
        </w:rPr>
        <w:t>!</w:t>
      </w:r>
    </w:p>
    <w:p w14:paraId="192FF14D" w14:textId="77777777" w:rsidR="009F466B" w:rsidRPr="00950EF0" w:rsidRDefault="009F466B" w:rsidP="00B27ACD">
      <w:pPr>
        <w:spacing w:after="120"/>
        <w:rPr>
          <w:rFonts w:ascii="Times New Roman" w:hAnsi="Times New Roman"/>
          <w:i/>
          <w:sz w:val="24"/>
          <w:szCs w:val="24"/>
          <w:lang w:val="fr-FR"/>
        </w:rPr>
      </w:pPr>
    </w:p>
    <w:p w14:paraId="5F48E81E" w14:textId="77777777" w:rsidR="00B27ACD" w:rsidRPr="00950EF0" w:rsidRDefault="00B27ACD" w:rsidP="00B27ACD">
      <w:pPr>
        <w:spacing w:after="120"/>
        <w:rPr>
          <w:rFonts w:ascii="Times New Roman" w:hAnsi="Times New Roman"/>
          <w:i/>
          <w:sz w:val="24"/>
          <w:szCs w:val="24"/>
          <w:lang w:val="fr-FR"/>
        </w:rPr>
      </w:pP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sau</w:t>
      </w:r>
      <w:proofErr w:type="spellEnd"/>
      <w:r w:rsidRPr="00950EF0">
        <w:rPr>
          <w:rFonts w:ascii="Times New Roman" w:hAnsi="Times New Roman"/>
          <w:i/>
          <w:sz w:val="24"/>
          <w:szCs w:val="24"/>
          <w:lang w:val="fr-FR"/>
        </w:rPr>
        <w:t xml:space="preserve"> a </w:t>
      </w:r>
      <w:proofErr w:type="spellStart"/>
      <w:r w:rsidRPr="00950EF0">
        <w:rPr>
          <w:rFonts w:ascii="Times New Roman" w:hAnsi="Times New Roman"/>
          <w:i/>
          <w:sz w:val="24"/>
          <w:szCs w:val="24"/>
          <w:lang w:val="fr-FR"/>
        </w:rPr>
        <w:t>reprezentantului</w:t>
      </w:r>
      <w:proofErr w:type="spellEnd"/>
      <w:r w:rsidRPr="00950EF0">
        <w:rPr>
          <w:rFonts w:ascii="Times New Roman" w:hAnsi="Times New Roman"/>
          <w:i/>
          <w:sz w:val="24"/>
          <w:szCs w:val="24"/>
          <w:lang w:val="fr-FR"/>
        </w:rPr>
        <w:t xml:space="preserve"> </w:t>
      </w:r>
      <w:proofErr w:type="spellStart"/>
      <w:r w:rsidR="000F5DE5" w:rsidRPr="00950EF0">
        <w:rPr>
          <w:rFonts w:ascii="Times New Roman" w:hAnsi="Times New Roman"/>
          <w:i/>
          <w:sz w:val="24"/>
          <w:szCs w:val="24"/>
          <w:lang w:val="fr-FR"/>
        </w:rPr>
        <w:t>ofertantului</w:t>
      </w:r>
      <w:proofErr w:type="spell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0AFDBC3D"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şi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prenumele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semnatarului</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32B34DF"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Capacitate</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6B981824" w14:textId="77777777" w:rsidR="00C56237" w:rsidRPr="00950EF0" w:rsidRDefault="00C56237" w:rsidP="00B27ACD">
      <w:pPr>
        <w:spacing w:after="120"/>
        <w:jc w:val="both"/>
        <w:rPr>
          <w:rFonts w:ascii="Times New Roman" w:hAnsi="Times New Roman"/>
          <w:b/>
          <w:i/>
          <w:sz w:val="24"/>
          <w:szCs w:val="24"/>
          <w:lang w:val="fr-FR"/>
        </w:rPr>
      </w:pPr>
    </w:p>
    <w:p w14:paraId="44E301B5" w14:textId="77777777" w:rsidR="00B27ACD" w:rsidRPr="00950EF0" w:rsidRDefault="00B27ACD" w:rsidP="00B27ACD">
      <w:pPr>
        <w:spacing w:after="120"/>
        <w:jc w:val="both"/>
        <w:rPr>
          <w:rFonts w:ascii="Times New Roman" w:hAnsi="Times New Roman"/>
          <w:b/>
          <w:i/>
          <w:sz w:val="24"/>
          <w:szCs w:val="24"/>
          <w:lang w:val="fr-FR"/>
        </w:rPr>
      </w:pPr>
      <w:proofErr w:type="spellStart"/>
      <w:r w:rsidRPr="00950EF0">
        <w:rPr>
          <w:rFonts w:ascii="Times New Roman" w:hAnsi="Times New Roman"/>
          <w:b/>
          <w:i/>
          <w:sz w:val="24"/>
          <w:szCs w:val="24"/>
          <w:lang w:val="fr-FR"/>
        </w:rPr>
        <w:t>Detalii</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despre</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ofertant</w:t>
      </w:r>
      <w:proofErr w:type="spellEnd"/>
      <w:r w:rsidRPr="00950EF0">
        <w:rPr>
          <w:rFonts w:ascii="Times New Roman" w:hAnsi="Times New Roman"/>
          <w:b/>
          <w:i/>
          <w:sz w:val="24"/>
          <w:szCs w:val="24"/>
          <w:lang w:val="fr-FR"/>
        </w:rPr>
        <w:t xml:space="preserve"> </w:t>
      </w:r>
    </w:p>
    <w:p w14:paraId="53C5547E"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4475A83"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Ţara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reşedinţă</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0682D47"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79DE6E4"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corespondenţă</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dacă</w:t>
      </w:r>
      <w:proofErr w:type="spellEnd"/>
      <w:r w:rsidRPr="00950EF0">
        <w:rPr>
          <w:rFonts w:ascii="Times New Roman" w:hAnsi="Times New Roman"/>
          <w:i/>
          <w:sz w:val="24"/>
          <w:szCs w:val="24"/>
          <w:lang w:val="fr-FR"/>
        </w:rPr>
        <w:t xml:space="preserve"> este </w:t>
      </w:r>
      <w:proofErr w:type="spellStart"/>
      <w:r w:rsidRPr="00950EF0">
        <w:rPr>
          <w:rFonts w:ascii="Times New Roman" w:hAnsi="Times New Roman"/>
          <w:i/>
          <w:sz w:val="24"/>
          <w:szCs w:val="24"/>
          <w:lang w:val="fr-FR"/>
        </w:rPr>
        <w:t>diferită</w:t>
      </w:r>
      <w:proofErr w:type="spellEnd"/>
      <w:r w:rsidRPr="00950EF0">
        <w:rPr>
          <w:rFonts w:ascii="Times New Roman" w:hAnsi="Times New Roman"/>
          <w:i/>
          <w:sz w:val="24"/>
          <w:szCs w:val="24"/>
          <w:lang w:val="fr-FR"/>
        </w:rPr>
        <w:t>)</w:t>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0FAF9A77" w14:textId="34947353"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e-mail                                                   </w:t>
      </w:r>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5EC56E57" w14:textId="77777777" w:rsidR="00B27ACD" w:rsidRPr="00950EF0" w:rsidRDefault="00B27ACD" w:rsidP="00B27ACD">
      <w:pPr>
        <w:spacing w:after="120"/>
        <w:jc w:val="both"/>
        <w:rPr>
          <w:rFonts w:ascii="Times New Roman" w:hAnsi="Times New Roman"/>
          <w:i/>
          <w:sz w:val="24"/>
          <w:szCs w:val="24"/>
          <w:lang w:val="fr-FR"/>
        </w:rPr>
      </w:pPr>
      <w:r w:rsidRPr="00950EF0">
        <w:rPr>
          <w:rFonts w:ascii="Times New Roman" w:hAnsi="Times New Roman"/>
          <w:i/>
          <w:sz w:val="24"/>
          <w:szCs w:val="24"/>
          <w:lang w:val="fr-FR"/>
        </w:rPr>
        <w:t>Telefon / Fax</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726F8C3" w14:textId="0782C516" w:rsidR="00681F2A" w:rsidRPr="00950EF0" w:rsidRDefault="00B27ACD" w:rsidP="00681F2A">
      <w:pPr>
        <w:spacing w:after="120"/>
        <w:jc w:val="both"/>
        <w:rPr>
          <w:rFonts w:ascii="Times New Roman" w:hAnsi="Times New Roman"/>
          <w:i/>
          <w:sz w:val="24"/>
          <w:szCs w:val="24"/>
          <w:lang w:val="it-IT"/>
        </w:rPr>
      </w:pPr>
      <w:r w:rsidRPr="00950EF0">
        <w:rPr>
          <w:rFonts w:ascii="Times New Roman" w:hAnsi="Times New Roman"/>
          <w:i/>
          <w:sz w:val="24"/>
          <w:szCs w:val="24"/>
          <w:lang w:val="it-IT"/>
        </w:rPr>
        <w:t xml:space="preserve">Data </w:t>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00681F2A" w:rsidRPr="00950EF0">
        <w:rPr>
          <w:rFonts w:ascii="Times New Roman" w:hAnsi="Times New Roman"/>
          <w:i/>
          <w:sz w:val="24"/>
          <w:szCs w:val="24"/>
          <w:lang w:val="it-IT"/>
        </w:rPr>
        <w:t xml:space="preserve">                               </w:t>
      </w:r>
      <w:r w:rsidR="00950EF0">
        <w:rPr>
          <w:rFonts w:ascii="Times New Roman" w:hAnsi="Times New Roman"/>
          <w:i/>
          <w:sz w:val="24"/>
          <w:szCs w:val="24"/>
          <w:lang w:val="it-IT"/>
        </w:rPr>
        <w:t xml:space="preserve"> </w:t>
      </w:r>
      <w:r w:rsidR="00681F2A" w:rsidRPr="00950EF0">
        <w:rPr>
          <w:rFonts w:ascii="Times New Roman" w:hAnsi="Times New Roman"/>
          <w:i/>
          <w:sz w:val="24"/>
          <w:szCs w:val="24"/>
          <w:lang w:val="it-IT"/>
        </w:rPr>
        <w:t>.....................................................</w:t>
      </w:r>
    </w:p>
    <w:p w14:paraId="0D224608" w14:textId="77777777" w:rsidR="00367A1D" w:rsidRPr="00BF2B8B" w:rsidRDefault="00367A1D" w:rsidP="00D55A7F">
      <w:pPr>
        <w:jc w:val="right"/>
        <w:rPr>
          <w:rStyle w:val="PageNumber"/>
          <w:rFonts w:ascii="Times New Roman" w:hAnsi="Times New Roman"/>
          <w:b/>
          <w:i/>
          <w:color w:val="FF0000"/>
          <w:sz w:val="24"/>
          <w:szCs w:val="24"/>
          <w:lang w:val="it-IT"/>
        </w:rPr>
      </w:pPr>
    </w:p>
    <w:p w14:paraId="76E557AD" w14:textId="77777777" w:rsidR="00367A1D" w:rsidRPr="00BF2B8B" w:rsidRDefault="00367A1D" w:rsidP="00D55A7F">
      <w:pPr>
        <w:jc w:val="right"/>
        <w:rPr>
          <w:rStyle w:val="PageNumber"/>
          <w:rFonts w:ascii="Times New Roman" w:hAnsi="Times New Roman"/>
          <w:b/>
          <w:i/>
          <w:color w:val="FF0000"/>
          <w:sz w:val="24"/>
          <w:szCs w:val="24"/>
          <w:lang w:val="it-IT"/>
        </w:rPr>
      </w:pPr>
    </w:p>
    <w:p w14:paraId="57617F95" w14:textId="77777777" w:rsidR="00383DEA" w:rsidRPr="00BF2B8B" w:rsidRDefault="00383DEA" w:rsidP="00D55A7F">
      <w:pPr>
        <w:jc w:val="right"/>
        <w:rPr>
          <w:rStyle w:val="PageNumber"/>
          <w:rFonts w:ascii="Times New Roman" w:hAnsi="Times New Roman"/>
          <w:b/>
          <w:i/>
          <w:color w:val="FF0000"/>
          <w:sz w:val="24"/>
          <w:szCs w:val="24"/>
          <w:lang w:val="it-IT"/>
        </w:rPr>
      </w:pPr>
    </w:p>
    <w:p w14:paraId="52685B28" w14:textId="77777777" w:rsidR="00383DEA" w:rsidRPr="00BF2B8B" w:rsidRDefault="00383DEA" w:rsidP="00D55A7F">
      <w:pPr>
        <w:jc w:val="right"/>
        <w:rPr>
          <w:rStyle w:val="PageNumber"/>
          <w:rFonts w:ascii="Times New Roman" w:hAnsi="Times New Roman"/>
          <w:b/>
          <w:i/>
          <w:color w:val="FF0000"/>
          <w:sz w:val="24"/>
          <w:szCs w:val="24"/>
          <w:lang w:val="it-IT"/>
        </w:rPr>
      </w:pPr>
    </w:p>
    <w:p w14:paraId="087DFA2E" w14:textId="77777777" w:rsidR="00383DEA" w:rsidRPr="00BF2B8B" w:rsidRDefault="00383DEA" w:rsidP="00D55A7F">
      <w:pPr>
        <w:jc w:val="right"/>
        <w:rPr>
          <w:rStyle w:val="PageNumber"/>
          <w:rFonts w:ascii="Times New Roman" w:hAnsi="Times New Roman"/>
          <w:b/>
          <w:i/>
          <w:color w:val="FF0000"/>
          <w:sz w:val="24"/>
          <w:szCs w:val="24"/>
          <w:lang w:val="it-IT"/>
        </w:rPr>
      </w:pPr>
    </w:p>
    <w:p w14:paraId="63F378B9" w14:textId="793D568A" w:rsidR="00383DEA" w:rsidRPr="00BF2B8B" w:rsidRDefault="00383DEA" w:rsidP="00D55A7F">
      <w:pPr>
        <w:jc w:val="right"/>
        <w:rPr>
          <w:rStyle w:val="PageNumber"/>
          <w:rFonts w:ascii="Times New Roman" w:hAnsi="Times New Roman"/>
          <w:b/>
          <w:i/>
          <w:color w:val="FF0000"/>
          <w:sz w:val="24"/>
          <w:szCs w:val="24"/>
          <w:lang w:val="it-IT"/>
        </w:rPr>
      </w:pPr>
    </w:p>
    <w:p w14:paraId="0DAA8579" w14:textId="555F1175" w:rsidR="00D55A7F" w:rsidRPr="009343D3" w:rsidRDefault="00D55A7F" w:rsidP="00D55A7F">
      <w:pPr>
        <w:jc w:val="right"/>
        <w:rPr>
          <w:rFonts w:ascii="Times New Roman" w:hAnsi="Times New Roman"/>
          <w:i/>
          <w:noProof/>
          <w:sz w:val="24"/>
          <w:szCs w:val="24"/>
          <w:lang w:val="it-IT"/>
        </w:rPr>
      </w:pPr>
      <w:r w:rsidRPr="009343D3">
        <w:rPr>
          <w:rStyle w:val="PageNumber"/>
          <w:rFonts w:ascii="Times New Roman" w:hAnsi="Times New Roman"/>
          <w:b/>
          <w:i/>
          <w:sz w:val="24"/>
          <w:szCs w:val="24"/>
          <w:lang w:val="it-IT"/>
        </w:rPr>
        <w:t xml:space="preserve">FORMULARUL nr. </w:t>
      </w:r>
      <w:r w:rsidR="008F6838">
        <w:rPr>
          <w:rStyle w:val="PageNumber"/>
          <w:rFonts w:ascii="Times New Roman" w:hAnsi="Times New Roman"/>
          <w:b/>
          <w:i/>
          <w:sz w:val="24"/>
          <w:szCs w:val="24"/>
          <w:lang w:val="it-IT"/>
        </w:rPr>
        <w:t>4</w:t>
      </w:r>
    </w:p>
    <w:p w14:paraId="61CF374A"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Operator Economic</w:t>
      </w:r>
    </w:p>
    <w:p w14:paraId="658904E5"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w:t>
      </w:r>
    </w:p>
    <w:p w14:paraId="548DBE6D"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(denumirea)</w:t>
      </w:r>
    </w:p>
    <w:p w14:paraId="5CCF3164" w14:textId="77777777" w:rsidR="00D55A7F" w:rsidRPr="009343D3" w:rsidRDefault="00D55A7F" w:rsidP="00D55A7F">
      <w:pPr>
        <w:rPr>
          <w:rStyle w:val="PageNumber"/>
          <w:rFonts w:ascii="Times New Roman" w:hAnsi="Times New Roman"/>
          <w:b/>
          <w:i/>
          <w:sz w:val="24"/>
          <w:szCs w:val="24"/>
          <w:lang w:val="it-IT"/>
        </w:rPr>
      </w:pPr>
    </w:p>
    <w:p w14:paraId="13A6A259" w14:textId="77777777" w:rsidR="00D55A7F" w:rsidRPr="009343D3" w:rsidRDefault="00D55A7F" w:rsidP="00D55A7F">
      <w:pPr>
        <w:spacing w:after="120"/>
        <w:jc w:val="center"/>
        <w:outlineLvl w:val="0"/>
        <w:rPr>
          <w:rFonts w:ascii="Times New Roman" w:hAnsi="Times New Roman"/>
          <w:b/>
          <w:sz w:val="24"/>
          <w:szCs w:val="24"/>
          <w:lang w:val="it-IT"/>
        </w:rPr>
      </w:pPr>
      <w:r w:rsidRPr="009343D3">
        <w:rPr>
          <w:rFonts w:ascii="Times New Roman" w:hAnsi="Times New Roman"/>
          <w:b/>
          <w:sz w:val="24"/>
          <w:szCs w:val="24"/>
          <w:lang w:val="it-IT"/>
        </w:rPr>
        <w:t>PROPUNERE TEHNICĂ</w:t>
      </w:r>
    </w:p>
    <w:p w14:paraId="3961DAD3" w14:textId="2D24E747" w:rsidR="009343D3" w:rsidRPr="002D691B" w:rsidRDefault="009343D3" w:rsidP="009343D3">
      <w:pPr>
        <w:widowControl w:val="0"/>
        <w:ind w:left="360"/>
        <w:jc w:val="center"/>
        <w:rPr>
          <w:rFonts w:ascii="Times New Roman" w:hAnsi="Times New Roman"/>
          <w:b/>
          <w:sz w:val="24"/>
          <w:szCs w:val="24"/>
          <w:lang w:val="ro-RO"/>
        </w:rPr>
      </w:pPr>
      <w:r w:rsidRPr="002D691B">
        <w:rPr>
          <w:rFonts w:ascii="Times New Roman" w:hAnsi="Times New Roman"/>
          <w:b/>
          <w:sz w:val="24"/>
          <w:szCs w:val="24"/>
          <w:lang w:val="ro-RO"/>
        </w:rPr>
        <w:t>„</w:t>
      </w:r>
      <w:proofErr w:type="spellStart"/>
      <w:r w:rsidR="002D691B" w:rsidRPr="002D691B">
        <w:rPr>
          <w:rFonts w:ascii="Times New Roman" w:hAnsi="Times New Roman"/>
          <w:b/>
          <w:sz w:val="24"/>
          <w:szCs w:val="24"/>
        </w:rPr>
        <w:t>Echipamente</w:t>
      </w:r>
      <w:proofErr w:type="spellEnd"/>
      <w:r w:rsidR="002D691B" w:rsidRPr="002D691B">
        <w:rPr>
          <w:rFonts w:ascii="Times New Roman" w:hAnsi="Times New Roman"/>
          <w:b/>
          <w:sz w:val="24"/>
          <w:szCs w:val="24"/>
        </w:rPr>
        <w:t xml:space="preserve"> IT </w:t>
      </w:r>
      <w:proofErr w:type="spellStart"/>
      <w:r w:rsidR="002D691B" w:rsidRPr="002D691B">
        <w:rPr>
          <w:rFonts w:ascii="Times New Roman" w:hAnsi="Times New Roman"/>
          <w:b/>
          <w:sz w:val="24"/>
          <w:szCs w:val="24"/>
        </w:rPr>
        <w:t>și</w:t>
      </w:r>
      <w:proofErr w:type="spellEnd"/>
      <w:r w:rsidR="002D691B" w:rsidRPr="002D691B">
        <w:rPr>
          <w:rFonts w:ascii="Times New Roman" w:hAnsi="Times New Roman"/>
          <w:b/>
          <w:sz w:val="24"/>
          <w:szCs w:val="24"/>
        </w:rPr>
        <w:t xml:space="preserve"> soft-</w:t>
      </w:r>
      <w:proofErr w:type="spellStart"/>
      <w:r w:rsidR="002D691B" w:rsidRPr="002D691B">
        <w:rPr>
          <w:rFonts w:ascii="Times New Roman" w:hAnsi="Times New Roman"/>
          <w:b/>
          <w:sz w:val="24"/>
          <w:szCs w:val="24"/>
        </w:rPr>
        <w:t>uri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în</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cadrul</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proiectului</w:t>
      </w:r>
      <w:proofErr w:type="spellEnd"/>
      <w:r w:rsidR="002D691B" w:rsidRPr="002D691B">
        <w:rPr>
          <w:rFonts w:ascii="Times New Roman" w:hAnsi="Times New Roman"/>
          <w:b/>
          <w:sz w:val="24"/>
          <w:szCs w:val="24"/>
        </w:rPr>
        <w:t xml:space="preserve">  cu </w:t>
      </w:r>
      <w:proofErr w:type="spellStart"/>
      <w:r w:rsidR="002D691B" w:rsidRPr="002D691B">
        <w:rPr>
          <w:rFonts w:ascii="Times New Roman" w:hAnsi="Times New Roman"/>
          <w:b/>
          <w:sz w:val="24"/>
          <w:szCs w:val="24"/>
        </w:rPr>
        <w:t>titlul</w:t>
      </w:r>
      <w:proofErr w:type="spellEnd"/>
      <w:r w:rsidR="002D691B" w:rsidRPr="002D691B">
        <w:rPr>
          <w:rFonts w:ascii="Times New Roman" w:hAnsi="Times New Roman"/>
          <w:b/>
          <w:sz w:val="24"/>
          <w:szCs w:val="24"/>
        </w:rPr>
        <w:t>: „</w:t>
      </w:r>
      <w:proofErr w:type="spellStart"/>
      <w:r w:rsidR="002D691B" w:rsidRPr="002D691B">
        <w:rPr>
          <w:rFonts w:ascii="Times New Roman" w:hAnsi="Times New Roman"/>
          <w:b/>
          <w:sz w:val="24"/>
          <w:szCs w:val="24"/>
        </w:rPr>
        <w:t>Sistem</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integrat</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pentru</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cercetarea</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și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monitorizarea</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complexă</w:t>
      </w:r>
      <w:proofErr w:type="spellEnd"/>
      <w:r w:rsidR="002D691B" w:rsidRPr="002D691B">
        <w:rPr>
          <w:rFonts w:ascii="Times New Roman" w:hAnsi="Times New Roman"/>
          <w:b/>
          <w:sz w:val="24"/>
          <w:szCs w:val="24"/>
        </w:rPr>
        <w:t xml:space="preserve"> a </w:t>
      </w:r>
      <w:proofErr w:type="spellStart"/>
      <w:r w:rsidR="002D691B" w:rsidRPr="002D691B">
        <w:rPr>
          <w:rFonts w:ascii="Times New Roman" w:hAnsi="Times New Roman"/>
          <w:b/>
          <w:sz w:val="24"/>
          <w:szCs w:val="24"/>
        </w:rPr>
        <w:t>mediului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în</w:t>
      </w:r>
      <w:proofErr w:type="spellEnd"/>
      <w:r w:rsidR="002D691B" w:rsidRPr="002D691B">
        <w:rPr>
          <w:rFonts w:ascii="Times New Roman" w:hAnsi="Times New Roman"/>
          <w:b/>
          <w:sz w:val="24"/>
          <w:szCs w:val="24"/>
        </w:rPr>
        <w:t xml:space="preserve"> aria </w:t>
      </w:r>
      <w:proofErr w:type="spellStart"/>
      <w:r w:rsidR="002D691B" w:rsidRPr="002D691B">
        <w:rPr>
          <w:rFonts w:ascii="Times New Roman" w:hAnsi="Times New Roman"/>
          <w:b/>
          <w:sz w:val="24"/>
          <w:szCs w:val="24"/>
        </w:rPr>
        <w:t>fluviului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Dunărea</w:t>
      </w:r>
      <w:proofErr w:type="spellEnd"/>
      <w:r w:rsidR="002D691B" w:rsidRPr="002D691B">
        <w:rPr>
          <w:rFonts w:ascii="Times New Roman" w:hAnsi="Times New Roman"/>
          <w:b/>
          <w:sz w:val="24"/>
          <w:szCs w:val="24"/>
        </w:rPr>
        <w:t xml:space="preserve">, REXDAN”, contract de </w:t>
      </w:r>
      <w:proofErr w:type="spellStart"/>
      <w:r w:rsidR="002D691B" w:rsidRPr="002D691B">
        <w:rPr>
          <w:rFonts w:ascii="Times New Roman" w:hAnsi="Times New Roman"/>
          <w:b/>
          <w:sz w:val="24"/>
          <w:szCs w:val="24"/>
        </w:rPr>
        <w:t>finanţare</w:t>
      </w:r>
      <w:proofErr w:type="spellEnd"/>
      <w:r w:rsidR="002D691B" w:rsidRPr="002D691B">
        <w:rPr>
          <w:rFonts w:ascii="Times New Roman" w:hAnsi="Times New Roman"/>
          <w:b/>
          <w:sz w:val="24"/>
          <w:szCs w:val="24"/>
        </w:rPr>
        <w:t xml:space="preserve"> nr. 309/10.07.2020, cod My SMIS 127065</w:t>
      </w:r>
      <w:r w:rsidRPr="002D691B">
        <w:rPr>
          <w:rFonts w:ascii="Times New Roman" w:hAnsi="Times New Roman"/>
          <w:b/>
          <w:sz w:val="24"/>
          <w:szCs w:val="24"/>
          <w:lang w:val="ro-RO"/>
        </w:rPr>
        <w:t>”</w:t>
      </w:r>
      <w:r w:rsidR="001D66DB">
        <w:rPr>
          <w:rFonts w:ascii="Times New Roman" w:hAnsi="Times New Roman"/>
          <w:b/>
          <w:sz w:val="24"/>
          <w:szCs w:val="24"/>
          <w:lang w:val="ro-RO"/>
        </w:rPr>
        <w:t>.</w:t>
      </w:r>
    </w:p>
    <w:p w14:paraId="52A6CC8A" w14:textId="77777777" w:rsidR="001E58C9" w:rsidRPr="009343D3" w:rsidRDefault="001E58C9" w:rsidP="00450307">
      <w:pPr>
        <w:suppressAutoHyphens/>
        <w:rPr>
          <w:rFonts w:ascii="Times New Roman" w:hAnsi="Times New Roman"/>
          <w:b/>
          <w:color w:val="FF0000"/>
          <w:sz w:val="24"/>
          <w:szCs w:val="24"/>
          <w:lang w:val="ro-RO" w:eastAsia="ar-SA"/>
        </w:rPr>
      </w:pPr>
    </w:p>
    <w:p w14:paraId="17929EB4" w14:textId="77777777" w:rsidR="002741D7" w:rsidRPr="00BF2B8B"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BF2B8B" w:rsidRPr="00BF2B8B" w14:paraId="21EDD9E0" w14:textId="77777777" w:rsidTr="004A2378">
        <w:trPr>
          <w:jc w:val="center"/>
        </w:trPr>
        <w:tc>
          <w:tcPr>
            <w:tcW w:w="846" w:type="dxa"/>
            <w:tcMar>
              <w:left w:w="57" w:type="dxa"/>
              <w:right w:w="57" w:type="dxa"/>
            </w:tcMar>
          </w:tcPr>
          <w:p w14:paraId="681A5EAA" w14:textId="77777777" w:rsidR="00CF7F99" w:rsidRPr="008A1E64" w:rsidRDefault="00CF7F99" w:rsidP="006F3601">
            <w:pPr>
              <w:spacing w:line="276" w:lineRule="auto"/>
              <w:jc w:val="center"/>
              <w:rPr>
                <w:rFonts w:ascii="Times New Roman" w:hAnsi="Times New Roman"/>
                <w:b/>
              </w:rPr>
            </w:pPr>
            <w:r w:rsidRPr="008A1E64">
              <w:rPr>
                <w:rFonts w:ascii="Times New Roman" w:hAnsi="Times New Roman"/>
                <w:b/>
              </w:rPr>
              <w:t>NR.</w:t>
            </w:r>
          </w:p>
          <w:p w14:paraId="56AE7BEB" w14:textId="2C408161" w:rsidR="00CF7F99" w:rsidRPr="008A1E64" w:rsidRDefault="002D691B" w:rsidP="006F3601">
            <w:pPr>
              <w:spacing w:line="276" w:lineRule="auto"/>
              <w:jc w:val="center"/>
              <w:rPr>
                <w:rFonts w:ascii="Times New Roman" w:hAnsi="Times New Roman"/>
              </w:rPr>
            </w:pPr>
            <w:r w:rsidRPr="008A1E64">
              <w:rPr>
                <w:rFonts w:ascii="Times New Roman" w:hAnsi="Times New Roman"/>
                <w:b/>
              </w:rPr>
              <w:t>LOT</w:t>
            </w:r>
            <w:r w:rsidR="00CF7F99" w:rsidRPr="008A1E64">
              <w:rPr>
                <w:rFonts w:ascii="Times New Roman" w:hAnsi="Times New Roman"/>
                <w:b/>
              </w:rPr>
              <w:t>.</w:t>
            </w:r>
          </w:p>
        </w:tc>
        <w:tc>
          <w:tcPr>
            <w:tcW w:w="5386" w:type="dxa"/>
            <w:tcMar>
              <w:left w:w="57" w:type="dxa"/>
              <w:right w:w="57" w:type="dxa"/>
            </w:tcMar>
            <w:vAlign w:val="center"/>
          </w:tcPr>
          <w:p w14:paraId="7ED4D03E"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PROPUNERE TEHNICĂ OFERTANT</w:t>
            </w:r>
          </w:p>
        </w:tc>
      </w:tr>
      <w:tr w:rsidR="009343D3" w:rsidRPr="00BF2B8B" w14:paraId="4C12C336" w14:textId="77777777" w:rsidTr="008F6838">
        <w:trPr>
          <w:trHeight w:val="566"/>
          <w:jc w:val="center"/>
        </w:trPr>
        <w:tc>
          <w:tcPr>
            <w:tcW w:w="846" w:type="dxa"/>
            <w:tcMar>
              <w:left w:w="57" w:type="dxa"/>
              <w:right w:w="57" w:type="dxa"/>
            </w:tcMar>
          </w:tcPr>
          <w:p w14:paraId="3CCC380C" w14:textId="77777777" w:rsidR="009343D3" w:rsidRPr="00345395" w:rsidRDefault="009343D3" w:rsidP="009343D3">
            <w:pPr>
              <w:spacing w:line="276" w:lineRule="auto"/>
              <w:jc w:val="center"/>
              <w:rPr>
                <w:rFonts w:ascii="Times New Roman" w:hAnsi="Times New Roman"/>
                <w:b/>
                <w:bCs/>
                <w:highlight w:val="yellow"/>
              </w:rPr>
            </w:pPr>
            <w:r w:rsidRPr="008A1E64">
              <w:rPr>
                <w:rFonts w:ascii="Times New Roman" w:hAnsi="Times New Roman"/>
                <w:b/>
                <w:bCs/>
              </w:rPr>
              <w:t>1.</w:t>
            </w:r>
          </w:p>
        </w:tc>
        <w:tc>
          <w:tcPr>
            <w:tcW w:w="5386" w:type="dxa"/>
            <w:tcMar>
              <w:left w:w="57" w:type="dxa"/>
              <w:right w:w="57" w:type="dxa"/>
            </w:tcMar>
          </w:tcPr>
          <w:p w14:paraId="06469E1C" w14:textId="77777777" w:rsidR="009343D3" w:rsidRPr="00913924" w:rsidRDefault="009343D3" w:rsidP="008F6838">
            <w:pPr>
              <w:overflowPunct/>
              <w:autoSpaceDE/>
              <w:autoSpaceDN/>
              <w:adjustRightInd/>
              <w:jc w:val="both"/>
              <w:textAlignment w:val="auto"/>
              <w:rPr>
                <w:rFonts w:ascii="Times New Roman" w:hAnsi="Times New Roman"/>
                <w:b/>
                <w:color w:val="0D0D0D" w:themeColor="text1" w:themeTint="F2"/>
              </w:rPr>
            </w:pPr>
            <w:r w:rsidRPr="00913924">
              <w:rPr>
                <w:rFonts w:ascii="Times New Roman" w:hAnsi="Times New Roman"/>
                <w:lang w:val="ro-RO"/>
              </w:rPr>
              <w:t xml:space="preserve"> </w:t>
            </w:r>
            <w:r w:rsidR="008F6838" w:rsidRPr="00913924">
              <w:rPr>
                <w:rFonts w:ascii="Times New Roman" w:hAnsi="Times New Roman"/>
                <w:b/>
                <w:color w:val="0D0D0D" w:themeColor="text1" w:themeTint="F2"/>
                <w:lang w:val="fr-FR" w:eastAsia="ar-SA"/>
              </w:rPr>
              <w:t xml:space="preserve">LOT 1 - </w:t>
            </w:r>
            <w:r w:rsidR="008F6838" w:rsidRPr="00913924">
              <w:rPr>
                <w:rFonts w:ascii="Times New Roman" w:hAnsi="Times New Roman"/>
                <w:b/>
                <w:color w:val="0D0D0D" w:themeColor="text1" w:themeTint="F2"/>
              </w:rPr>
              <w:t xml:space="preserve">Server de date de capacitate </w:t>
            </w:r>
            <w:proofErr w:type="spellStart"/>
            <w:r w:rsidR="008F6838" w:rsidRPr="00913924">
              <w:rPr>
                <w:rFonts w:ascii="Times New Roman" w:hAnsi="Times New Roman"/>
                <w:b/>
                <w:color w:val="0D0D0D" w:themeColor="text1" w:themeTint="F2"/>
              </w:rPr>
              <w:t>si</w:t>
            </w:r>
            <w:proofErr w:type="spellEnd"/>
            <w:r w:rsidR="008F6838" w:rsidRPr="00913924">
              <w:rPr>
                <w:rFonts w:ascii="Times New Roman" w:hAnsi="Times New Roman"/>
                <w:b/>
                <w:color w:val="0D0D0D" w:themeColor="text1" w:themeTint="F2"/>
              </w:rPr>
              <w:t xml:space="preserve"> </w:t>
            </w:r>
            <w:proofErr w:type="spellStart"/>
            <w:r w:rsidR="008F6838" w:rsidRPr="00913924">
              <w:rPr>
                <w:rFonts w:ascii="Times New Roman" w:hAnsi="Times New Roman"/>
                <w:b/>
                <w:color w:val="0D0D0D" w:themeColor="text1" w:themeTint="F2"/>
              </w:rPr>
              <w:t>putere</w:t>
            </w:r>
            <w:proofErr w:type="spellEnd"/>
            <w:r w:rsidR="008F6838" w:rsidRPr="00913924">
              <w:rPr>
                <w:rFonts w:ascii="Times New Roman" w:hAnsi="Times New Roman"/>
                <w:b/>
                <w:color w:val="0D0D0D" w:themeColor="text1" w:themeTint="F2"/>
              </w:rPr>
              <w:t xml:space="preserve"> de </w:t>
            </w:r>
            <w:proofErr w:type="spellStart"/>
            <w:r w:rsidR="008F6838" w:rsidRPr="00913924">
              <w:rPr>
                <w:rFonts w:ascii="Times New Roman" w:hAnsi="Times New Roman"/>
                <w:b/>
                <w:color w:val="0D0D0D" w:themeColor="text1" w:themeTint="F2"/>
              </w:rPr>
              <w:t>procesare</w:t>
            </w:r>
            <w:proofErr w:type="spellEnd"/>
            <w:r w:rsidR="008F6838" w:rsidRPr="00913924">
              <w:rPr>
                <w:rFonts w:ascii="Times New Roman" w:hAnsi="Times New Roman"/>
                <w:b/>
                <w:color w:val="0D0D0D" w:themeColor="text1" w:themeTint="F2"/>
              </w:rPr>
              <w:t xml:space="preserve"> </w:t>
            </w:r>
            <w:proofErr w:type="spellStart"/>
            <w:r w:rsidR="008F6838" w:rsidRPr="00913924">
              <w:rPr>
                <w:rFonts w:ascii="Times New Roman" w:hAnsi="Times New Roman"/>
                <w:b/>
                <w:color w:val="0D0D0D" w:themeColor="text1" w:themeTint="F2"/>
              </w:rPr>
              <w:t>numerică</w:t>
            </w:r>
            <w:proofErr w:type="spellEnd"/>
            <w:r w:rsidR="008F6838" w:rsidRPr="00913924">
              <w:rPr>
                <w:rFonts w:ascii="Times New Roman" w:hAnsi="Times New Roman"/>
                <w:b/>
                <w:color w:val="0D0D0D" w:themeColor="text1" w:themeTint="F2"/>
              </w:rPr>
              <w:t xml:space="preserve"> mare</w:t>
            </w:r>
            <w:r w:rsidR="008F6838" w:rsidRPr="00913924">
              <w:rPr>
                <w:rFonts w:ascii="Times New Roman" w:hAnsi="Times New Roman"/>
                <w:b/>
                <w:color w:val="0D0D0D" w:themeColor="text1" w:themeTint="F2"/>
              </w:rPr>
              <w:t xml:space="preserve"> - 1 </w:t>
            </w:r>
            <w:proofErr w:type="spellStart"/>
            <w:r w:rsidR="008F6838" w:rsidRPr="00913924">
              <w:rPr>
                <w:rFonts w:ascii="Times New Roman" w:hAnsi="Times New Roman"/>
                <w:b/>
                <w:color w:val="0D0D0D" w:themeColor="text1" w:themeTint="F2"/>
              </w:rPr>
              <w:t>buc</w:t>
            </w:r>
            <w:proofErr w:type="spellEnd"/>
          </w:p>
          <w:p w14:paraId="05E09F43" w14:textId="77777777" w:rsidR="008F6838" w:rsidRPr="00913924" w:rsidRDefault="008F6838" w:rsidP="008F6838">
            <w:pPr>
              <w:overflowPunct/>
              <w:autoSpaceDE/>
              <w:autoSpaceDN/>
              <w:adjustRightInd/>
              <w:jc w:val="both"/>
              <w:textAlignment w:val="auto"/>
              <w:rPr>
                <w:rFonts w:ascii="Times New Roman" w:hAnsi="Times New Roman"/>
                <w:b/>
                <w:color w:val="0D0D0D" w:themeColor="text1" w:themeTint="F2"/>
              </w:rPr>
            </w:pPr>
          </w:p>
          <w:p w14:paraId="7246F0B8" w14:textId="77777777" w:rsidR="008F6838" w:rsidRPr="00913924" w:rsidRDefault="008F6838" w:rsidP="00913924">
            <w:pPr>
              <w:suppressAutoHyphens/>
              <w:rPr>
                <w:rFonts w:ascii="Times New Roman" w:hAnsi="Times New Roman"/>
                <w:b/>
                <w:bCs/>
                <w:color w:val="0D0D0D" w:themeColor="text1" w:themeTint="F2"/>
                <w:lang w:val="ro-RO"/>
              </w:rPr>
            </w:pPr>
            <w:r w:rsidRPr="00913924">
              <w:rPr>
                <w:rFonts w:ascii="Times New Roman" w:hAnsi="Times New Roman"/>
                <w:b/>
                <w:bCs/>
                <w:color w:val="0D0D0D" w:themeColor="text1" w:themeTint="F2"/>
                <w:lang w:val="ro-RO"/>
              </w:rPr>
              <w:t xml:space="preserve">Server </w:t>
            </w:r>
          </w:p>
          <w:p w14:paraId="268DA800"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Format carcasa: 2U;</w:t>
            </w:r>
          </w:p>
          <w:p w14:paraId="2372C3DF"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Procesor: 2 x procesoare(fiecare cu minim 20 Core si frecventa de baza minim 2.10 GHz, 30.25MB Cache;</w:t>
            </w:r>
          </w:p>
          <w:p w14:paraId="04D0FA83"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 xml:space="preserve">Memorie RAM: minim 512GB DDR4 ECC </w:t>
            </w:r>
          </w:p>
          <w:p w14:paraId="6027256A"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 xml:space="preserve">Stocare: 16 x 1TB SSD </w:t>
            </w:r>
          </w:p>
          <w:p w14:paraId="58D34BB1"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Nr. maxim de hdd-uri: 16 x 2.5"</w:t>
            </w:r>
          </w:p>
          <w:p w14:paraId="3D0BACA1"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RAID Controller: PERC H740P</w:t>
            </w:r>
          </w:p>
          <w:p w14:paraId="03EA627A"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Remote management: iDRAC 9 Enterprise</w:t>
            </w:r>
          </w:p>
          <w:p w14:paraId="51D08875"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Placa de retea: 4x 10GB SFP+</w:t>
            </w:r>
          </w:p>
          <w:p w14:paraId="480FDBCD"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Surse alimentare: 2x PSU minim 1000W/bucată</w:t>
            </w:r>
          </w:p>
          <w:p w14:paraId="23702582"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Sine (Rail Kit): Optional</w:t>
            </w:r>
          </w:p>
          <w:p w14:paraId="205BC47F" w14:textId="77777777" w:rsidR="008F6838" w:rsidRPr="00913924" w:rsidRDefault="008F6838" w:rsidP="008F6838">
            <w:pPr>
              <w:suppressAutoHyphens/>
              <w:rPr>
                <w:rFonts w:ascii="Times New Roman" w:hAnsi="Times New Roman"/>
                <w:color w:val="0D0D0D" w:themeColor="text1" w:themeTint="F2"/>
                <w:lang w:val="ro-RO"/>
              </w:rPr>
            </w:pPr>
            <w:r w:rsidRPr="00913924">
              <w:rPr>
                <w:rFonts w:ascii="Times New Roman" w:hAnsi="Times New Roman"/>
                <w:color w:val="0D0D0D" w:themeColor="text1" w:themeTint="F2"/>
                <w:lang w:val="ro-RO"/>
              </w:rPr>
              <w:t>Storage:</w:t>
            </w:r>
          </w:p>
          <w:p w14:paraId="7B8DEE8F"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2x controller SAS 12G</w:t>
            </w:r>
          </w:p>
          <w:p w14:paraId="0F05ED85"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40x 3TB HDD SAS DELL 7.2k</w:t>
            </w:r>
          </w:p>
          <w:p w14:paraId="7175CDAC" w14:textId="77777777" w:rsidR="008F6838" w:rsidRPr="00913924" w:rsidRDefault="008F6838" w:rsidP="008F6838">
            <w:pPr>
              <w:pStyle w:val="ListParagraph"/>
              <w:numPr>
                <w:ilvl w:val="0"/>
                <w:numId w:val="26"/>
              </w:numPr>
              <w:suppressAutoHyphens/>
              <w:ind w:left="357"/>
              <w:rPr>
                <w:color w:val="0D0D0D" w:themeColor="text1" w:themeTint="F2"/>
                <w:sz w:val="20"/>
                <w:szCs w:val="20"/>
                <w:lang w:val="ro-RO"/>
              </w:rPr>
            </w:pPr>
            <w:r w:rsidRPr="00913924">
              <w:rPr>
                <w:color w:val="0D0D0D" w:themeColor="text1" w:themeTint="F2"/>
                <w:sz w:val="20"/>
                <w:szCs w:val="20"/>
                <w:lang w:val="ro-RO"/>
              </w:rPr>
              <w:t>Sursa alimentare: 2x PSU minim 1000W/bucată</w:t>
            </w:r>
          </w:p>
          <w:p w14:paraId="4F602ED4"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Bezel</w:t>
            </w:r>
          </w:p>
          <w:p w14:paraId="37F151DC"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Rail kit</w:t>
            </w:r>
          </w:p>
          <w:p w14:paraId="3FDE2C67"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 xml:space="preserve">Placa HBA </w:t>
            </w:r>
          </w:p>
          <w:p w14:paraId="495A5032" w14:textId="77777777" w:rsidR="008F6838" w:rsidRPr="00913924" w:rsidRDefault="008F6838" w:rsidP="008F6838">
            <w:pPr>
              <w:pStyle w:val="ListParagraph"/>
              <w:numPr>
                <w:ilvl w:val="0"/>
                <w:numId w:val="27"/>
              </w:numPr>
              <w:suppressAutoHyphens/>
              <w:ind w:left="357"/>
              <w:rPr>
                <w:color w:val="0D0D0D" w:themeColor="text1" w:themeTint="F2"/>
                <w:sz w:val="20"/>
                <w:szCs w:val="20"/>
                <w:lang w:val="ro-RO"/>
              </w:rPr>
            </w:pPr>
            <w:r w:rsidRPr="00913924">
              <w:rPr>
                <w:color w:val="0D0D0D" w:themeColor="text1" w:themeTint="F2"/>
                <w:sz w:val="20"/>
                <w:szCs w:val="20"/>
                <w:lang w:val="ro-RO"/>
              </w:rPr>
              <w:t>Accesorii:</w:t>
            </w:r>
          </w:p>
          <w:p w14:paraId="7FDE5A63" w14:textId="4B801597" w:rsidR="008F6838" w:rsidRPr="00913924" w:rsidRDefault="008F6838" w:rsidP="008F6838">
            <w:pPr>
              <w:overflowPunct/>
              <w:autoSpaceDE/>
              <w:autoSpaceDN/>
              <w:adjustRightInd/>
              <w:jc w:val="both"/>
              <w:textAlignment w:val="auto"/>
              <w:rPr>
                <w:rFonts w:ascii="Times New Roman" w:hAnsi="Times New Roman"/>
                <w:color w:val="FF0000"/>
                <w:lang w:val="ro-RO"/>
              </w:rPr>
            </w:pPr>
            <w:r w:rsidRPr="00913924">
              <w:rPr>
                <w:rFonts w:ascii="Times New Roman" w:hAnsi="Times New Roman"/>
                <w:color w:val="0D0D0D" w:themeColor="text1" w:themeTint="F2"/>
                <w:lang w:val="ro-RO"/>
              </w:rPr>
              <w:t xml:space="preserve">-      </w:t>
            </w:r>
            <w:r w:rsidRPr="00913924">
              <w:rPr>
                <w:rFonts w:ascii="Times New Roman" w:hAnsi="Times New Roman"/>
                <w:color w:val="0D0D0D" w:themeColor="text1" w:themeTint="F2"/>
                <w:lang w:val="ro-RO"/>
              </w:rPr>
              <w:t>2 cabluri pentru conectarea Server -Storage</w:t>
            </w:r>
          </w:p>
        </w:tc>
        <w:tc>
          <w:tcPr>
            <w:tcW w:w="3814" w:type="dxa"/>
            <w:tcMar>
              <w:left w:w="57" w:type="dxa"/>
              <w:right w:w="57" w:type="dxa"/>
            </w:tcMar>
          </w:tcPr>
          <w:p w14:paraId="69215A50"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3F928D9F" w14:textId="77777777" w:rsidR="002D691B" w:rsidRPr="00345395" w:rsidRDefault="002D691B" w:rsidP="002D691B">
            <w:pPr>
              <w:spacing w:before="120" w:after="120"/>
              <w:jc w:val="both"/>
              <w:rPr>
                <w:rFonts w:ascii="Times New Roman" w:hAnsi="Times New Roman"/>
                <w:b/>
                <w:i/>
                <w:sz w:val="18"/>
                <w:szCs w:val="18"/>
                <w:highlight w:val="yellow"/>
              </w:rPr>
            </w:pPr>
          </w:p>
          <w:p w14:paraId="744FEF70"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03E9625" w14:textId="3531C1C7" w:rsidR="00977789" w:rsidRPr="00345395" w:rsidRDefault="00977789" w:rsidP="009343D3">
            <w:pPr>
              <w:spacing w:before="120" w:line="276" w:lineRule="auto"/>
              <w:jc w:val="center"/>
              <w:rPr>
                <w:rFonts w:ascii="Times New Roman" w:hAnsi="Times New Roman"/>
                <w:i/>
                <w:highlight w:val="yellow"/>
                <w:lang w:val="it-IT"/>
              </w:rPr>
            </w:pPr>
          </w:p>
        </w:tc>
      </w:tr>
      <w:tr w:rsidR="009301B9" w:rsidRPr="00BF2B8B" w14:paraId="75A34C03" w14:textId="77777777" w:rsidTr="008F6838">
        <w:trPr>
          <w:trHeight w:val="566"/>
          <w:jc w:val="center"/>
        </w:trPr>
        <w:tc>
          <w:tcPr>
            <w:tcW w:w="846" w:type="dxa"/>
            <w:tcMar>
              <w:left w:w="57" w:type="dxa"/>
              <w:right w:w="57" w:type="dxa"/>
            </w:tcMar>
          </w:tcPr>
          <w:p w14:paraId="4B6F02EC" w14:textId="071C49F4" w:rsidR="009301B9" w:rsidRPr="002D691B" w:rsidRDefault="009F14A5" w:rsidP="009343D3">
            <w:pPr>
              <w:spacing w:line="276" w:lineRule="auto"/>
              <w:jc w:val="center"/>
              <w:rPr>
                <w:rFonts w:ascii="Times New Roman" w:hAnsi="Times New Roman"/>
                <w:b/>
                <w:bCs/>
              </w:rPr>
            </w:pPr>
            <w:r>
              <w:rPr>
                <w:rFonts w:ascii="Times New Roman" w:hAnsi="Times New Roman"/>
                <w:b/>
                <w:bCs/>
              </w:rPr>
              <w:t>2.</w:t>
            </w:r>
          </w:p>
        </w:tc>
        <w:tc>
          <w:tcPr>
            <w:tcW w:w="5386" w:type="dxa"/>
            <w:tcMar>
              <w:left w:w="57" w:type="dxa"/>
              <w:right w:w="57" w:type="dxa"/>
            </w:tcMar>
          </w:tcPr>
          <w:p w14:paraId="61807453" w14:textId="6D65BADB" w:rsidR="00913924" w:rsidRDefault="00913924" w:rsidP="00913924">
            <w:pPr>
              <w:suppressAutoHyphens/>
              <w:rPr>
                <w:rFonts w:ascii="Times New Roman" w:hAnsi="Times New Roman"/>
                <w:b/>
                <w:color w:val="0D0D0D" w:themeColor="text1" w:themeTint="F2"/>
              </w:rPr>
            </w:pPr>
            <w:r>
              <w:rPr>
                <w:rFonts w:ascii="Times New Roman" w:hAnsi="Times New Roman"/>
                <w:b/>
                <w:color w:val="0D0D0D" w:themeColor="text1" w:themeTint="F2"/>
                <w:lang w:val="fr-FR" w:eastAsia="ar-SA"/>
              </w:rPr>
              <w:t xml:space="preserve"> </w:t>
            </w:r>
            <w:r w:rsidRPr="00913924">
              <w:rPr>
                <w:rFonts w:ascii="Times New Roman" w:hAnsi="Times New Roman"/>
                <w:b/>
                <w:color w:val="0D0D0D" w:themeColor="text1" w:themeTint="F2"/>
                <w:lang w:val="fr-FR" w:eastAsia="ar-SA"/>
              </w:rPr>
              <w:t xml:space="preserve">LOT 2 - </w:t>
            </w:r>
            <w:r w:rsidRPr="00913924">
              <w:rPr>
                <w:rFonts w:ascii="Times New Roman" w:hAnsi="Times New Roman"/>
                <w:b/>
                <w:color w:val="0D0D0D" w:themeColor="text1" w:themeTint="F2"/>
              </w:rPr>
              <w:t xml:space="preserve">Server </w:t>
            </w:r>
            <w:proofErr w:type="spellStart"/>
            <w:r w:rsidRPr="00913924">
              <w:rPr>
                <w:rFonts w:ascii="Times New Roman" w:hAnsi="Times New Roman"/>
                <w:b/>
                <w:color w:val="0D0D0D" w:themeColor="text1" w:themeTint="F2"/>
              </w:rPr>
              <w:t>procesare</w:t>
            </w:r>
            <w:proofErr w:type="spellEnd"/>
            <w:r w:rsidRPr="00913924">
              <w:rPr>
                <w:rFonts w:ascii="Times New Roman" w:hAnsi="Times New Roman"/>
                <w:b/>
                <w:color w:val="0D0D0D" w:themeColor="text1" w:themeTint="F2"/>
              </w:rPr>
              <w:t xml:space="preserve"> </w:t>
            </w:r>
            <w:proofErr w:type="spellStart"/>
            <w:r w:rsidRPr="00913924">
              <w:rPr>
                <w:rFonts w:ascii="Times New Roman" w:hAnsi="Times New Roman"/>
                <w:b/>
                <w:color w:val="0D0D0D" w:themeColor="text1" w:themeTint="F2"/>
              </w:rPr>
              <w:t>imagistică</w:t>
            </w:r>
            <w:proofErr w:type="spellEnd"/>
            <w:r w:rsidRPr="00913924">
              <w:rPr>
                <w:rFonts w:ascii="Times New Roman" w:hAnsi="Times New Roman"/>
                <w:b/>
                <w:color w:val="0D0D0D" w:themeColor="text1" w:themeTint="F2"/>
              </w:rPr>
              <w:t xml:space="preserve"> </w:t>
            </w:r>
            <w:r w:rsidRPr="00913924">
              <w:rPr>
                <w:rFonts w:ascii="Times New Roman" w:hAnsi="Times New Roman"/>
                <w:b/>
                <w:color w:val="0D0D0D" w:themeColor="text1" w:themeTint="F2"/>
              </w:rPr>
              <w:t xml:space="preserve">- 1 </w:t>
            </w:r>
            <w:proofErr w:type="spellStart"/>
            <w:r w:rsidRPr="00913924">
              <w:rPr>
                <w:rFonts w:ascii="Times New Roman" w:hAnsi="Times New Roman"/>
                <w:b/>
                <w:color w:val="0D0D0D" w:themeColor="text1" w:themeTint="F2"/>
              </w:rPr>
              <w:t>buc</w:t>
            </w:r>
            <w:proofErr w:type="spellEnd"/>
          </w:p>
          <w:p w14:paraId="0B4B5582" w14:textId="77777777" w:rsidR="00913924" w:rsidRPr="00913924" w:rsidRDefault="00913924" w:rsidP="00913924">
            <w:pPr>
              <w:suppressAutoHyphens/>
              <w:rPr>
                <w:rFonts w:ascii="Times New Roman" w:hAnsi="Times New Roman"/>
                <w:b/>
                <w:color w:val="0D0D0D" w:themeColor="text1" w:themeTint="F2"/>
                <w:lang w:val="fr-FR" w:eastAsia="ar-SA"/>
              </w:rPr>
            </w:pPr>
          </w:p>
          <w:p w14:paraId="2F6FF1B6"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Serverul de procesare imagistic</w:t>
            </w:r>
            <w:r w:rsidRPr="00913924">
              <w:rPr>
                <w:color w:val="0D0D0D" w:themeColor="text1" w:themeTint="F2"/>
                <w:sz w:val="20"/>
                <w:szCs w:val="20"/>
              </w:rPr>
              <w:t xml:space="preserve">ă </w:t>
            </w:r>
            <w:proofErr w:type="spellStart"/>
            <w:r w:rsidRPr="00913924">
              <w:rPr>
                <w:color w:val="0D0D0D" w:themeColor="text1" w:themeTint="F2"/>
                <w:sz w:val="20"/>
                <w:szCs w:val="20"/>
              </w:rPr>
              <w:t>cuprinde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componente</w:t>
            </w:r>
            <w:proofErr w:type="spellEnd"/>
            <w:r w:rsidRPr="00913924">
              <w:rPr>
                <w:color w:val="0D0D0D" w:themeColor="text1" w:themeTint="F2"/>
                <w:sz w:val="20"/>
                <w:szCs w:val="20"/>
              </w:rPr>
              <w:t>:</w:t>
            </w:r>
          </w:p>
          <w:p w14:paraId="74989F17"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1. </w:t>
            </w:r>
            <w:proofErr w:type="spellStart"/>
            <w:r w:rsidRPr="00913924">
              <w:rPr>
                <w:color w:val="0D0D0D" w:themeColor="text1" w:themeTint="F2"/>
                <w:sz w:val="20"/>
                <w:szCs w:val="20"/>
              </w:rPr>
              <w:t>Unitati</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stocare</w:t>
            </w:r>
            <w:proofErr w:type="spellEnd"/>
            <w:r w:rsidRPr="00913924">
              <w:rPr>
                <w:color w:val="0D0D0D" w:themeColor="text1" w:themeTint="F2"/>
                <w:sz w:val="20"/>
                <w:szCs w:val="20"/>
              </w:rPr>
              <w:t xml:space="preserve"> date - 3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SSD interne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unitate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stocare</w:t>
            </w:r>
            <w:proofErr w:type="spellEnd"/>
            <w:r w:rsidRPr="00913924">
              <w:rPr>
                <w:color w:val="0D0D0D" w:themeColor="text1" w:themeTint="F2"/>
                <w:sz w:val="20"/>
                <w:szCs w:val="20"/>
              </w:rPr>
              <w:t>:</w:t>
            </w:r>
          </w:p>
          <w:p w14:paraId="1E1C3C9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Tip SSD Intern.</w:t>
            </w:r>
          </w:p>
          <w:p w14:paraId="3C4DB48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Formă</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dispozitiv</w:t>
            </w:r>
            <w:proofErr w:type="spellEnd"/>
            <w:r w:rsidRPr="00913924">
              <w:rPr>
                <w:color w:val="0D0D0D" w:themeColor="text1" w:themeTint="F2"/>
                <w:sz w:val="20"/>
                <w:szCs w:val="20"/>
              </w:rPr>
              <w:t xml:space="preserve"> M.2.</w:t>
            </w:r>
          </w:p>
          <w:p w14:paraId="0C13EEBF"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Interfata</w:t>
            </w:r>
            <w:proofErr w:type="spellEnd"/>
            <w:r w:rsidRPr="00913924">
              <w:rPr>
                <w:color w:val="0D0D0D" w:themeColor="text1" w:themeTint="F2"/>
                <w:sz w:val="20"/>
                <w:szCs w:val="20"/>
              </w:rPr>
              <w:t xml:space="preserve"> PCI Express 4.0 x4.</w:t>
            </w:r>
          </w:p>
          <w:p w14:paraId="73BADC57"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Capacitate minim 2 TB.</w:t>
            </w:r>
          </w:p>
          <w:p w14:paraId="62A3F65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lucru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citire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succesivă</w:t>
            </w:r>
            <w:proofErr w:type="spellEnd"/>
            <w:r w:rsidRPr="00913924">
              <w:rPr>
                <w:color w:val="0D0D0D" w:themeColor="text1" w:themeTint="F2"/>
                <w:sz w:val="20"/>
                <w:szCs w:val="20"/>
              </w:rPr>
              <w:t xml:space="preserve"> min 7000 MB/s.</w:t>
            </w:r>
          </w:p>
          <w:p w14:paraId="472DF71E"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lucru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scriere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succesivă</w:t>
            </w:r>
            <w:proofErr w:type="spellEnd"/>
            <w:r w:rsidRPr="00913924">
              <w:rPr>
                <w:color w:val="0D0D0D" w:themeColor="text1" w:themeTint="F2"/>
                <w:sz w:val="20"/>
                <w:szCs w:val="20"/>
              </w:rPr>
              <w:t xml:space="preserve"> min. 6500 MB/s</w:t>
            </w:r>
          </w:p>
          <w:p w14:paraId="496E046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Capacitate maxima de </w:t>
            </w:r>
            <w:proofErr w:type="spellStart"/>
            <w:r w:rsidRPr="00913924">
              <w:rPr>
                <w:color w:val="0D0D0D" w:themeColor="text1" w:themeTint="F2"/>
                <w:sz w:val="20"/>
                <w:szCs w:val="20"/>
              </w:rPr>
              <w:t>scriere</w:t>
            </w:r>
            <w:proofErr w:type="spellEnd"/>
            <w:r w:rsidRPr="00913924">
              <w:rPr>
                <w:color w:val="0D0D0D" w:themeColor="text1" w:themeTint="F2"/>
                <w:sz w:val="20"/>
                <w:szCs w:val="20"/>
              </w:rPr>
              <w:t xml:space="preserve"> / </w:t>
            </w:r>
            <w:proofErr w:type="spellStart"/>
            <w:r w:rsidRPr="00913924">
              <w:rPr>
                <w:color w:val="0D0D0D" w:themeColor="text1" w:themeTint="F2"/>
                <w:sz w:val="20"/>
                <w:szCs w:val="20"/>
              </w:rPr>
              <w:t>rescriere</w:t>
            </w:r>
            <w:proofErr w:type="spellEnd"/>
            <w:r w:rsidRPr="00913924">
              <w:rPr>
                <w:color w:val="0D0D0D" w:themeColor="text1" w:themeTint="F2"/>
                <w:sz w:val="20"/>
                <w:szCs w:val="20"/>
              </w:rPr>
              <w:t xml:space="preserve"> (TBW) minim 1200 TBW</w:t>
            </w:r>
          </w:p>
          <w:p w14:paraId="1CAAC5D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2. Cooler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5E74C9AE"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Tip </w:t>
            </w:r>
            <w:proofErr w:type="spellStart"/>
            <w:r w:rsidRPr="00913924">
              <w:rPr>
                <w:color w:val="0D0D0D" w:themeColor="text1" w:themeTint="F2"/>
                <w:sz w:val="20"/>
                <w:szCs w:val="20"/>
              </w:rPr>
              <w:t>racire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Lichid</w:t>
            </w:r>
            <w:proofErr w:type="spellEnd"/>
            <w:r w:rsidRPr="00913924">
              <w:rPr>
                <w:color w:val="0D0D0D" w:themeColor="text1" w:themeTint="F2"/>
                <w:sz w:val="20"/>
                <w:szCs w:val="20"/>
              </w:rPr>
              <w:t>.</w:t>
            </w:r>
          </w:p>
          <w:p w14:paraId="416A0CB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Numar </w:t>
            </w:r>
            <w:proofErr w:type="spellStart"/>
            <w:r w:rsidRPr="00913924">
              <w:rPr>
                <w:color w:val="0D0D0D" w:themeColor="text1" w:themeTint="F2"/>
                <w:sz w:val="20"/>
                <w:szCs w:val="20"/>
              </w:rPr>
              <w:t>ventilatoare</w:t>
            </w:r>
            <w:proofErr w:type="spellEnd"/>
            <w:r w:rsidRPr="00913924">
              <w:rPr>
                <w:color w:val="0D0D0D" w:themeColor="text1" w:themeTint="F2"/>
                <w:sz w:val="20"/>
                <w:szCs w:val="20"/>
              </w:rPr>
              <w:t xml:space="preserve"> minim 3.</w:t>
            </w:r>
          </w:p>
          <w:p w14:paraId="1C77005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Dimensiune</w:t>
            </w:r>
            <w:proofErr w:type="spellEnd"/>
            <w:r w:rsidRPr="00913924">
              <w:rPr>
                <w:color w:val="0D0D0D" w:themeColor="text1" w:themeTint="F2"/>
                <w:sz w:val="20"/>
                <w:szCs w:val="20"/>
              </w:rPr>
              <w:t xml:space="preserve"> ventilator minim 100 mm.</w:t>
            </w:r>
          </w:p>
          <w:p w14:paraId="1C55732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Viteza</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rotatie</w:t>
            </w:r>
            <w:proofErr w:type="spellEnd"/>
            <w:r w:rsidRPr="00913924">
              <w:rPr>
                <w:color w:val="0D0D0D" w:themeColor="text1" w:themeTint="F2"/>
                <w:sz w:val="20"/>
                <w:szCs w:val="20"/>
              </w:rPr>
              <w:t xml:space="preserve"> ventilator </w:t>
            </w:r>
            <w:r w:rsidRPr="00913924">
              <w:rPr>
                <w:color w:val="0D0D0D" w:themeColor="text1" w:themeTint="F2"/>
                <w:sz w:val="20"/>
                <w:szCs w:val="20"/>
              </w:rPr>
              <w:tab/>
              <w:t>minim 800 RPM.</w:t>
            </w:r>
          </w:p>
          <w:p w14:paraId="152FA60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Flux </w:t>
            </w:r>
            <w:proofErr w:type="spellStart"/>
            <w:r w:rsidRPr="00913924">
              <w:rPr>
                <w:color w:val="0D0D0D" w:themeColor="text1" w:themeTint="F2"/>
                <w:sz w:val="20"/>
                <w:szCs w:val="20"/>
              </w:rPr>
              <w:t>aer</w:t>
            </w:r>
            <w:proofErr w:type="spellEnd"/>
            <w:r w:rsidRPr="00913924">
              <w:rPr>
                <w:color w:val="0D0D0D" w:themeColor="text1" w:themeTint="F2"/>
                <w:sz w:val="20"/>
                <w:szCs w:val="20"/>
              </w:rPr>
              <w:t xml:space="preserve"> minim 80 CFM.</w:t>
            </w:r>
          </w:p>
          <w:p w14:paraId="6001A5AC"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3. Placa video </w:t>
            </w:r>
            <w:proofErr w:type="spellStart"/>
            <w:r w:rsidRPr="00913924">
              <w:rPr>
                <w:color w:val="0D0D0D" w:themeColor="text1" w:themeTint="F2"/>
                <w:sz w:val="20"/>
                <w:szCs w:val="20"/>
              </w:rPr>
              <w:t>dedicată</w:t>
            </w:r>
            <w:proofErr w:type="spellEnd"/>
            <w:r w:rsidRPr="00913924">
              <w:rPr>
                <w:color w:val="0D0D0D" w:themeColor="text1" w:themeTint="F2"/>
                <w:sz w:val="20"/>
                <w:szCs w:val="20"/>
              </w:rPr>
              <w:t xml:space="preserve"> - 4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3A3DA1BC"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Nuclee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minim 16000 </w:t>
            </w:r>
            <w:proofErr w:type="spellStart"/>
            <w:r w:rsidRPr="00913924">
              <w:rPr>
                <w:color w:val="0D0D0D" w:themeColor="text1" w:themeTint="F2"/>
                <w:sz w:val="20"/>
                <w:szCs w:val="20"/>
              </w:rPr>
              <w:t>nuclee</w:t>
            </w:r>
            <w:proofErr w:type="spellEnd"/>
            <w:r w:rsidRPr="00913924">
              <w:rPr>
                <w:color w:val="0D0D0D" w:themeColor="text1" w:themeTint="F2"/>
                <w:sz w:val="20"/>
                <w:szCs w:val="20"/>
              </w:rPr>
              <w:t>.</w:t>
            </w:r>
          </w:p>
          <w:p w14:paraId="6972728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frecvență</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bază</w:t>
            </w:r>
            <w:proofErr w:type="spellEnd"/>
            <w:r w:rsidRPr="00913924">
              <w:rPr>
                <w:color w:val="0D0D0D" w:themeColor="text1" w:themeTint="F2"/>
                <w:sz w:val="20"/>
                <w:szCs w:val="20"/>
              </w:rPr>
              <w:t xml:space="preserve"> -  minim 2200 </w:t>
            </w:r>
            <w:proofErr w:type="spellStart"/>
            <w:r w:rsidRPr="00913924">
              <w:rPr>
                <w:color w:val="0D0D0D" w:themeColor="text1" w:themeTint="F2"/>
                <w:sz w:val="20"/>
                <w:szCs w:val="20"/>
              </w:rPr>
              <w:t>MHz.</w:t>
            </w:r>
            <w:proofErr w:type="spellEnd"/>
          </w:p>
          <w:p w14:paraId="669F841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lastRenderedPageBreak/>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frecvență</w:t>
            </w:r>
            <w:proofErr w:type="spellEnd"/>
            <w:r w:rsidRPr="00913924">
              <w:rPr>
                <w:color w:val="0D0D0D" w:themeColor="text1" w:themeTint="F2"/>
                <w:sz w:val="20"/>
                <w:szCs w:val="20"/>
              </w:rPr>
              <w:t xml:space="preserve"> Boost - minim 2500 </w:t>
            </w:r>
            <w:proofErr w:type="spellStart"/>
            <w:r w:rsidRPr="00913924">
              <w:rPr>
                <w:color w:val="0D0D0D" w:themeColor="text1" w:themeTint="F2"/>
                <w:sz w:val="20"/>
                <w:szCs w:val="20"/>
              </w:rPr>
              <w:t>MHz.</w:t>
            </w:r>
            <w:proofErr w:type="spellEnd"/>
          </w:p>
          <w:p w14:paraId="109B86A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Tip </w:t>
            </w:r>
            <w:proofErr w:type="spellStart"/>
            <w:r w:rsidRPr="00913924">
              <w:rPr>
                <w:color w:val="0D0D0D" w:themeColor="text1" w:themeTint="F2"/>
                <w:sz w:val="20"/>
                <w:szCs w:val="20"/>
              </w:rPr>
              <w:t>memorie</w:t>
            </w:r>
            <w:proofErr w:type="spellEnd"/>
            <w:r w:rsidRPr="00913924">
              <w:rPr>
                <w:color w:val="0D0D0D" w:themeColor="text1" w:themeTint="F2"/>
                <w:sz w:val="20"/>
                <w:szCs w:val="20"/>
              </w:rPr>
              <w:t xml:space="preserve"> GDDR6X.</w:t>
            </w:r>
          </w:p>
          <w:p w14:paraId="3988964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Dimensiune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memorie</w:t>
            </w:r>
            <w:proofErr w:type="spellEnd"/>
            <w:r w:rsidRPr="00913924">
              <w:rPr>
                <w:color w:val="0D0D0D" w:themeColor="text1" w:themeTint="F2"/>
                <w:sz w:val="20"/>
                <w:szCs w:val="20"/>
              </w:rPr>
              <w:t xml:space="preserve">  minim 24 GB.</w:t>
            </w:r>
          </w:p>
          <w:p w14:paraId="47F9AF5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BUS </w:t>
            </w:r>
            <w:proofErr w:type="spellStart"/>
            <w:r w:rsidRPr="00913924">
              <w:rPr>
                <w:color w:val="0D0D0D" w:themeColor="text1" w:themeTint="F2"/>
                <w:sz w:val="20"/>
                <w:szCs w:val="20"/>
              </w:rPr>
              <w:t>memorie</w:t>
            </w:r>
            <w:proofErr w:type="spellEnd"/>
            <w:r w:rsidRPr="00913924">
              <w:rPr>
                <w:color w:val="0D0D0D" w:themeColor="text1" w:themeTint="F2"/>
                <w:sz w:val="20"/>
                <w:szCs w:val="20"/>
              </w:rPr>
              <w:t xml:space="preserve"> minim 384 </w:t>
            </w:r>
            <w:proofErr w:type="spellStart"/>
            <w:r w:rsidRPr="00913924">
              <w:rPr>
                <w:color w:val="0D0D0D" w:themeColor="text1" w:themeTint="F2"/>
                <w:sz w:val="20"/>
                <w:szCs w:val="20"/>
              </w:rPr>
              <w:t>biti</w:t>
            </w:r>
            <w:proofErr w:type="spellEnd"/>
            <w:r w:rsidRPr="00913924">
              <w:rPr>
                <w:color w:val="0D0D0D" w:themeColor="text1" w:themeTint="F2"/>
                <w:sz w:val="20"/>
                <w:szCs w:val="20"/>
              </w:rPr>
              <w:t>.</w:t>
            </w:r>
          </w:p>
          <w:p w14:paraId="50C90B2D"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minim DirectX 12 Ultimate.</w:t>
            </w:r>
          </w:p>
          <w:p w14:paraId="4BBEA46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OpenGL minim 4.6 .</w:t>
            </w:r>
          </w:p>
          <w:p w14:paraId="6BB4C75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OpenCL minim 3.0.</w:t>
            </w:r>
          </w:p>
          <w:p w14:paraId="11507E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4. Procesor </w:t>
            </w:r>
            <w:r w:rsidRPr="00913924">
              <w:rPr>
                <w:color w:val="0D0D0D" w:themeColor="text1" w:themeTint="F2"/>
                <w:sz w:val="20"/>
                <w:szCs w:val="20"/>
              </w:rPr>
              <w:t xml:space="preserve">- 3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580AD34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minim 24 nuclee.</w:t>
            </w:r>
          </w:p>
          <w:p w14:paraId="3258FDB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de performanta minim 8 nuclee.</w:t>
            </w:r>
          </w:p>
          <w:p w14:paraId="1B0995D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de eficienta minim 16 nuclee.</w:t>
            </w:r>
          </w:p>
          <w:p w14:paraId="59C737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thread-uri minim 32 thread-uri .</w:t>
            </w:r>
          </w:p>
          <w:p w14:paraId="4AA21E2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minima 3 GHz.</w:t>
            </w:r>
          </w:p>
          <w:p w14:paraId="486C98F0"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turbo minim 5 GHz.</w:t>
            </w:r>
          </w:p>
          <w:p w14:paraId="0933FAF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Cache minim 32 MB.</w:t>
            </w:r>
          </w:p>
          <w:p w14:paraId="2A2EBB88"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Unitate grafica integrata in procesor.</w:t>
            </w:r>
          </w:p>
          <w:p w14:paraId="5DDD0AE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unitate grafica integrata in procesor minim 300 MHz.</w:t>
            </w:r>
          </w:p>
          <w:p w14:paraId="03F8FA9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Memorie DDR4, DDR5.</w:t>
            </w:r>
          </w:p>
          <w:p w14:paraId="01B3550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5. Placa de bază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w:t>
            </w:r>
          </w:p>
          <w:p w14:paraId="57D2521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Chipset maxim Z690.</w:t>
            </w:r>
          </w:p>
          <w:p w14:paraId="3AA37C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Interfata grafica PCI Express x16 5.0.</w:t>
            </w:r>
          </w:p>
          <w:p w14:paraId="2CFB2D7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audio integrata.</w:t>
            </w:r>
          </w:p>
          <w:p w14:paraId="3B0B102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retea integrata minim 2500 Mbps.</w:t>
            </w:r>
          </w:p>
          <w:p w14:paraId="3276B82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SATA-III - minim 6.</w:t>
            </w:r>
          </w:p>
          <w:p w14:paraId="0F8374C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M.2 - minim 5.</w:t>
            </w:r>
          </w:p>
          <w:p w14:paraId="4124C4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Memorii Suportate - tip memorie DDR5.</w:t>
            </w:r>
          </w:p>
          <w:p w14:paraId="3AA6536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maxima suportata - minim 128 GB.</w:t>
            </w:r>
          </w:p>
          <w:p w14:paraId="19D9D44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sloturi memorie minim 4.</w:t>
            </w:r>
          </w:p>
          <w:p w14:paraId="54B0B2E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Sloturi PCI Express 5.0 x16  minim 2 sloturi.</w:t>
            </w:r>
          </w:p>
          <w:p w14:paraId="19CC3A5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Format eATX.</w:t>
            </w:r>
          </w:p>
          <w:p w14:paraId="4AE6B6B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BIOS Flashback.</w:t>
            </w:r>
          </w:p>
          <w:p w14:paraId="0FFCF45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6. Placa de bază </w:t>
            </w:r>
            <w:r w:rsidRPr="00913924">
              <w:rPr>
                <w:color w:val="0D0D0D" w:themeColor="text1" w:themeTint="F2"/>
                <w:sz w:val="20"/>
                <w:szCs w:val="20"/>
              </w:rPr>
              <w:t xml:space="preserve">- 2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763636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Model chipset minim Z790.</w:t>
            </w:r>
          </w:p>
          <w:p w14:paraId="18E4DD1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Interfata grafica PCI Express x16 5.0.</w:t>
            </w:r>
          </w:p>
          <w:p w14:paraId="1F0366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audio integrata.</w:t>
            </w:r>
          </w:p>
          <w:p w14:paraId="609306B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retea integrata minim 2500 Mbps.</w:t>
            </w:r>
          </w:p>
          <w:p w14:paraId="0375C8F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SATA-III minim 6.</w:t>
            </w:r>
          </w:p>
          <w:p w14:paraId="58AC6D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M.2 minim 5.</w:t>
            </w:r>
          </w:p>
          <w:p w14:paraId="69EAD3B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Memorii suportate - tip memorie DDR5.</w:t>
            </w:r>
          </w:p>
          <w:p w14:paraId="70C8965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maxima suportata minim 128 GB.</w:t>
            </w:r>
          </w:p>
          <w:p w14:paraId="5A3BEA9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sloturi memorie minim 4.</w:t>
            </w:r>
          </w:p>
          <w:p w14:paraId="47A4314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Sloturi PCI Express 5.0 x16  minim 1 slot.</w:t>
            </w:r>
          </w:p>
          <w:p w14:paraId="010312A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Format ATX.</w:t>
            </w:r>
          </w:p>
          <w:p w14:paraId="6DEFBB2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BIOS Flashback.</w:t>
            </w:r>
          </w:p>
          <w:p w14:paraId="20EAC3BF"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7. Sursă de alimentare </w:t>
            </w:r>
            <w:r w:rsidRPr="00913924">
              <w:rPr>
                <w:color w:val="0D0D0D" w:themeColor="text1" w:themeTint="F2"/>
                <w:sz w:val="20"/>
                <w:szCs w:val="20"/>
              </w:rPr>
              <w:t xml:space="preserve">- 2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696444D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minim ATX.</w:t>
            </w:r>
          </w:p>
          <w:p w14:paraId="46B1A66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Putere minim 1000 W.</w:t>
            </w:r>
          </w:p>
          <w:p w14:paraId="28497D0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minim 1 ventilator cu diametrul de minim 120 mm.</w:t>
            </w:r>
          </w:p>
          <w:p w14:paraId="264E7DE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PFC Activ.</w:t>
            </w:r>
          </w:p>
          <w:p w14:paraId="2C4143F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Eficienta minim 90%.</w:t>
            </w:r>
          </w:p>
          <w:p w14:paraId="5ED918E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Certificare minim 80+ Gold.</w:t>
            </w:r>
          </w:p>
          <w:p w14:paraId="499DE66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Full Modulara.</w:t>
            </w:r>
          </w:p>
          <w:p w14:paraId="499DFBD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Protectii OPP, OVP, UVP, OCP, OTP, SCP.</w:t>
            </w:r>
          </w:p>
          <w:p w14:paraId="4CD3B7A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713888B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8. Sursă de alimentare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specificații</w:t>
            </w:r>
            <w:proofErr w:type="spellEnd"/>
            <w:r w:rsidRPr="00913924">
              <w:rPr>
                <w:color w:val="0D0D0D" w:themeColor="text1" w:themeTint="F2"/>
                <w:sz w:val="20"/>
                <w:szCs w:val="20"/>
              </w:rPr>
              <w:t>:</w:t>
            </w:r>
          </w:p>
          <w:p w14:paraId="20E267B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minim ATX 3.0.</w:t>
            </w:r>
          </w:p>
          <w:p w14:paraId="28B0D19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Putere minim 1600 W.</w:t>
            </w:r>
          </w:p>
          <w:p w14:paraId="22652AA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 Numar ventilatoare </w:t>
            </w:r>
            <w:r w:rsidRPr="00913924">
              <w:rPr>
                <w:color w:val="0D0D0D" w:themeColor="text1" w:themeTint="F2"/>
                <w:sz w:val="20"/>
                <w:szCs w:val="20"/>
                <w:lang w:val="ro-RO"/>
              </w:rPr>
              <w:tab/>
              <w:t>minim 1 ventilator cu diametrul de minim 135 mm.</w:t>
            </w:r>
          </w:p>
          <w:p w14:paraId="1E2132B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PFC Activ.</w:t>
            </w:r>
          </w:p>
          <w:p w14:paraId="7AA444B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Eficienta minim 94 %.</w:t>
            </w:r>
          </w:p>
          <w:p w14:paraId="0AEDFCD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Certificare minim 80+ Titanium.</w:t>
            </w:r>
          </w:p>
          <w:p w14:paraId="6708EF5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Full Modulara.</w:t>
            </w:r>
          </w:p>
          <w:p w14:paraId="5CD38BE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Protectii OPP, OVP, UVP, OCP, OTP, SCP.</w:t>
            </w:r>
          </w:p>
          <w:p w14:paraId="3AAB74A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5EA668E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lastRenderedPageBreak/>
              <w:t xml:space="preserve">9. Memorie RAM </w:t>
            </w:r>
            <w:r w:rsidRPr="00913924">
              <w:rPr>
                <w:color w:val="0D0D0D" w:themeColor="text1" w:themeTint="F2"/>
                <w:sz w:val="20"/>
                <w:szCs w:val="20"/>
              </w:rPr>
              <w:t xml:space="preserve">- 3 </w:t>
            </w:r>
            <w:proofErr w:type="spellStart"/>
            <w:r w:rsidRPr="00913924">
              <w:rPr>
                <w:color w:val="0D0D0D" w:themeColor="text1" w:themeTint="F2"/>
                <w:sz w:val="20"/>
                <w:szCs w:val="20"/>
              </w:rPr>
              <w:t>seturi</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câte</w:t>
            </w:r>
            <w:proofErr w:type="spellEnd"/>
            <w:r w:rsidRPr="00913924">
              <w:rPr>
                <w:color w:val="0D0D0D" w:themeColor="text1" w:themeTint="F2"/>
                <w:sz w:val="20"/>
                <w:szCs w:val="20"/>
              </w:rPr>
              <w:t xml:space="preserve"> 4 </w:t>
            </w:r>
            <w:proofErr w:type="spellStart"/>
            <w:r w:rsidRPr="00913924">
              <w:rPr>
                <w:color w:val="0D0D0D" w:themeColor="text1" w:themeTint="F2"/>
                <w:sz w:val="20"/>
                <w:szCs w:val="20"/>
              </w:rPr>
              <w:t>memorii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set:</w:t>
            </w:r>
          </w:p>
          <w:p w14:paraId="31126D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memorie DDR5.</w:t>
            </w:r>
          </w:p>
          <w:p w14:paraId="2AFFF20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Capacitate minim 32 GB.</w:t>
            </w:r>
          </w:p>
          <w:p w14:paraId="37F52C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minim 5200 MHz.</w:t>
            </w:r>
          </w:p>
          <w:p w14:paraId="53CBF16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Kit Dual Channel 2 x 32 GB.</w:t>
            </w:r>
          </w:p>
          <w:p w14:paraId="51F9C4A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Latenta CAS minim 40 CL.</w:t>
            </w:r>
          </w:p>
          <w:p w14:paraId="75FB182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Tensiune alimentare minim 1.25 V.</w:t>
            </w:r>
          </w:p>
          <w:p w14:paraId="3CD9B0C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10. Sursă de alimentare </w:t>
            </w:r>
            <w:r w:rsidRPr="00913924">
              <w:rPr>
                <w:color w:val="0D0D0D" w:themeColor="text1" w:themeTint="F2"/>
                <w:sz w:val="20"/>
                <w:szCs w:val="20"/>
              </w:rPr>
              <w:t xml:space="preserve">- 9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065FE02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1.</w:t>
            </w:r>
          </w:p>
          <w:p w14:paraId="2727A09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Dimensiuni ventilator minim 140 mm.</w:t>
            </w:r>
          </w:p>
          <w:p w14:paraId="3648D24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Suporta functie PWM.</w:t>
            </w:r>
          </w:p>
          <w:p w14:paraId="22B8506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Viteza de rotatie minim 1000.</w:t>
            </w:r>
          </w:p>
          <w:p w14:paraId="13F057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Flux aer minim 70 CFM.</w:t>
            </w:r>
          </w:p>
          <w:p w14:paraId="0659C78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Nivel zgomot minim 22 dBA.</w:t>
            </w:r>
          </w:p>
          <w:p w14:paraId="3D4873D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11. Carcasă </w:t>
            </w:r>
            <w:r w:rsidRPr="00913924">
              <w:rPr>
                <w:color w:val="0D0D0D" w:themeColor="text1" w:themeTint="F2"/>
                <w:sz w:val="20"/>
                <w:szCs w:val="20"/>
              </w:rPr>
              <w:t xml:space="preserve">- 3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1F8FD060"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Compatibilă cu plăci de bază XL-ATX, E-ATX, ATX, mATX, mITX.</w:t>
            </w:r>
            <w:r w:rsidRPr="00913924">
              <w:rPr>
                <w:color w:val="0D0D0D" w:themeColor="text1" w:themeTint="F2"/>
                <w:sz w:val="20"/>
                <w:szCs w:val="20"/>
                <w:lang w:val="ro-RO"/>
              </w:rPr>
              <w:tab/>
            </w:r>
          </w:p>
          <w:p w14:paraId="6B39B63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carcasa FullTower.</w:t>
            </w:r>
          </w:p>
          <w:p w14:paraId="201100F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Bays 5.25 minim 1.</w:t>
            </w:r>
          </w:p>
          <w:p w14:paraId="475E4C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Bays 3.5 interne minim 2.</w:t>
            </w:r>
          </w:p>
          <w:p w14:paraId="07A9F61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 Bays 2.5 interne </w:t>
            </w:r>
            <w:r w:rsidRPr="00913924">
              <w:rPr>
                <w:color w:val="0D0D0D" w:themeColor="text1" w:themeTint="F2"/>
                <w:sz w:val="20"/>
                <w:szCs w:val="20"/>
                <w:lang w:val="ro-RO"/>
              </w:rPr>
              <w:tab/>
              <w:t>minim 6.</w:t>
            </w:r>
          </w:p>
          <w:p w14:paraId="1E52822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Prevăzută cu antifonare.</w:t>
            </w:r>
          </w:p>
          <w:p w14:paraId="5E5916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Conectori USB 3.0 minim 4.</w:t>
            </w:r>
          </w:p>
          <w:p w14:paraId="1AD0368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Ventilatoare incluse minim 3 de minim 140 mm.</w:t>
            </w:r>
          </w:p>
          <w:p w14:paraId="40C8524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compatibile minim 11.</w:t>
            </w:r>
          </w:p>
          <w:p w14:paraId="600A207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7F8CAD4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12. Switch rețea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specificații</w:t>
            </w:r>
            <w:proofErr w:type="spellEnd"/>
            <w:r w:rsidRPr="00913924">
              <w:rPr>
                <w:color w:val="0D0D0D" w:themeColor="text1" w:themeTint="F2"/>
                <w:sz w:val="20"/>
                <w:szCs w:val="20"/>
              </w:rPr>
              <w:t>:</w:t>
            </w:r>
          </w:p>
          <w:p w14:paraId="52DF74A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Număr porturi minim 8 porturi de tip RJ-45.</w:t>
            </w:r>
          </w:p>
          <w:p w14:paraId="618ADCA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Viteza de transfer minim 2500 Mbps.</w:t>
            </w:r>
          </w:p>
          <w:p w14:paraId="273F85B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Buffer minim 1.5 MB.</w:t>
            </w:r>
          </w:p>
          <w:p w14:paraId="4AF9031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Adrese MAC minim 16K.</w:t>
            </w:r>
          </w:p>
          <w:p w14:paraId="4DF9364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Metoda forwarding minim Store and Forword.</w:t>
            </w:r>
          </w:p>
          <w:p w14:paraId="6CA3BA8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Standarde minim IEEE 802.3, 802.3u, 802.3ab, 802.3x, 802.1p, 802.3bz.</w:t>
            </w:r>
          </w:p>
          <w:p w14:paraId="60378F2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13. Cablu rețea </w:t>
            </w:r>
            <w:r w:rsidRPr="00913924">
              <w:rPr>
                <w:color w:val="0D0D0D" w:themeColor="text1" w:themeTint="F2"/>
                <w:sz w:val="20"/>
                <w:szCs w:val="20"/>
              </w:rPr>
              <w:t xml:space="preserve">- 5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4E7AC6E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Conectori</w:t>
            </w:r>
            <w:proofErr w:type="spellEnd"/>
            <w:r w:rsidRPr="00913924">
              <w:rPr>
                <w:color w:val="0D0D0D" w:themeColor="text1" w:themeTint="F2"/>
                <w:sz w:val="20"/>
                <w:szCs w:val="20"/>
              </w:rPr>
              <w:t xml:space="preserve"> tip RJ-45.</w:t>
            </w:r>
          </w:p>
          <w:p w14:paraId="572E0EB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Categorie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cablu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retea</w:t>
            </w:r>
            <w:proofErr w:type="spellEnd"/>
            <w:r w:rsidRPr="00913924">
              <w:rPr>
                <w:color w:val="0D0D0D" w:themeColor="text1" w:themeTint="F2"/>
                <w:sz w:val="20"/>
                <w:szCs w:val="20"/>
              </w:rPr>
              <w:t xml:space="preserve"> - minim CAT7.</w:t>
            </w:r>
          </w:p>
          <w:p w14:paraId="1CF7918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Ecranare</w:t>
            </w:r>
            <w:proofErr w:type="spellEnd"/>
            <w:r w:rsidRPr="00913924">
              <w:rPr>
                <w:color w:val="0D0D0D" w:themeColor="text1" w:themeTint="F2"/>
                <w:sz w:val="20"/>
                <w:szCs w:val="20"/>
              </w:rPr>
              <w:t>/</w:t>
            </w:r>
            <w:proofErr w:type="spellStart"/>
            <w:r w:rsidRPr="00913924">
              <w:rPr>
                <w:color w:val="0D0D0D" w:themeColor="text1" w:themeTint="F2"/>
                <w:sz w:val="20"/>
                <w:szCs w:val="20"/>
              </w:rPr>
              <w:t>Protectie</w:t>
            </w:r>
            <w:proofErr w:type="spellEnd"/>
            <w:r w:rsidRPr="00913924">
              <w:rPr>
                <w:color w:val="0D0D0D" w:themeColor="text1" w:themeTint="F2"/>
                <w:sz w:val="20"/>
                <w:szCs w:val="20"/>
              </w:rPr>
              <w:t xml:space="preserve"> S/FTP.</w:t>
            </w:r>
          </w:p>
          <w:p w14:paraId="7CD0050D" w14:textId="60966BA3" w:rsidR="009301B9" w:rsidRPr="009343D3" w:rsidRDefault="00913924" w:rsidP="00913924">
            <w:pPr>
              <w:overflowPunct/>
              <w:autoSpaceDE/>
              <w:autoSpaceDN/>
              <w:adjustRightInd/>
              <w:spacing w:line="276" w:lineRule="auto"/>
              <w:ind w:left="91"/>
              <w:jc w:val="both"/>
              <w:textAlignment w:val="auto"/>
              <w:rPr>
                <w:rFonts w:ascii="Times New Roman" w:hAnsi="Times New Roman"/>
                <w:lang w:val="ro-RO"/>
              </w:rPr>
            </w:pPr>
            <w:r w:rsidRPr="00913924">
              <w:rPr>
                <w:rFonts w:ascii="Times New Roman" w:hAnsi="Times New Roman"/>
                <w:color w:val="0D0D0D" w:themeColor="text1" w:themeTint="F2"/>
              </w:rPr>
              <w:t xml:space="preserve">- </w:t>
            </w:r>
            <w:proofErr w:type="spellStart"/>
            <w:r w:rsidRPr="00913924">
              <w:rPr>
                <w:rFonts w:ascii="Times New Roman" w:hAnsi="Times New Roman"/>
                <w:color w:val="0D0D0D" w:themeColor="text1" w:themeTint="F2"/>
              </w:rPr>
              <w:t>Lungime</w:t>
            </w:r>
            <w:proofErr w:type="spellEnd"/>
            <w:r w:rsidRPr="00913924">
              <w:rPr>
                <w:rFonts w:ascii="Times New Roman" w:hAnsi="Times New Roman"/>
                <w:color w:val="0D0D0D" w:themeColor="text1" w:themeTint="F2"/>
              </w:rPr>
              <w:t xml:space="preserve"> minim 5 m.</w:t>
            </w:r>
          </w:p>
        </w:tc>
        <w:tc>
          <w:tcPr>
            <w:tcW w:w="3814" w:type="dxa"/>
            <w:tcMar>
              <w:left w:w="57" w:type="dxa"/>
              <w:right w:w="57" w:type="dxa"/>
            </w:tcMar>
          </w:tcPr>
          <w:p w14:paraId="6CBE753A"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61A42DED" w14:textId="77777777" w:rsidR="009F14A5" w:rsidRPr="00345395" w:rsidRDefault="009F14A5" w:rsidP="009F14A5">
            <w:pPr>
              <w:spacing w:before="120" w:after="120"/>
              <w:jc w:val="both"/>
              <w:rPr>
                <w:rFonts w:ascii="Times New Roman" w:hAnsi="Times New Roman"/>
                <w:b/>
                <w:i/>
                <w:sz w:val="18"/>
                <w:szCs w:val="18"/>
                <w:highlight w:val="yellow"/>
              </w:rPr>
            </w:pPr>
          </w:p>
          <w:p w14:paraId="7282D79A"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535EC473" w14:textId="77777777" w:rsidR="009301B9" w:rsidRPr="00AF2061" w:rsidRDefault="009301B9" w:rsidP="002D691B">
            <w:pPr>
              <w:spacing w:before="120" w:after="120"/>
              <w:jc w:val="both"/>
              <w:rPr>
                <w:rFonts w:ascii="Times New Roman" w:hAnsi="Times New Roman"/>
                <w:b/>
                <w:i/>
                <w:sz w:val="18"/>
                <w:szCs w:val="18"/>
              </w:rPr>
            </w:pPr>
          </w:p>
        </w:tc>
      </w:tr>
      <w:tr w:rsidR="009301B9" w:rsidRPr="00BF2B8B" w14:paraId="6A2772EF" w14:textId="77777777" w:rsidTr="008F6838">
        <w:trPr>
          <w:trHeight w:val="566"/>
          <w:jc w:val="center"/>
        </w:trPr>
        <w:tc>
          <w:tcPr>
            <w:tcW w:w="846" w:type="dxa"/>
            <w:tcMar>
              <w:left w:w="57" w:type="dxa"/>
              <w:right w:w="57" w:type="dxa"/>
            </w:tcMar>
          </w:tcPr>
          <w:p w14:paraId="069227DF" w14:textId="3A34D50E" w:rsidR="009301B9" w:rsidRPr="002D691B" w:rsidRDefault="009F14A5" w:rsidP="009343D3">
            <w:pPr>
              <w:spacing w:line="276" w:lineRule="auto"/>
              <w:jc w:val="center"/>
              <w:rPr>
                <w:rFonts w:ascii="Times New Roman" w:hAnsi="Times New Roman"/>
                <w:b/>
                <w:bCs/>
              </w:rPr>
            </w:pPr>
            <w:r>
              <w:rPr>
                <w:rFonts w:ascii="Times New Roman" w:hAnsi="Times New Roman"/>
                <w:b/>
                <w:bCs/>
              </w:rPr>
              <w:lastRenderedPageBreak/>
              <w:t>3.</w:t>
            </w:r>
          </w:p>
        </w:tc>
        <w:tc>
          <w:tcPr>
            <w:tcW w:w="5386" w:type="dxa"/>
            <w:tcMar>
              <w:left w:w="57" w:type="dxa"/>
              <w:right w:w="57" w:type="dxa"/>
            </w:tcMar>
          </w:tcPr>
          <w:p w14:paraId="16FA4C20" w14:textId="56013C33" w:rsidR="001461A4" w:rsidRPr="001461A4" w:rsidRDefault="001461A4" w:rsidP="001461A4">
            <w:pPr>
              <w:suppressAutoHyphens/>
              <w:rPr>
                <w:rFonts w:ascii="Times New Roman" w:hAnsi="Times New Roman"/>
                <w:b/>
                <w:lang w:val="fr-FR" w:eastAsia="ar-SA"/>
              </w:rPr>
            </w:pPr>
            <w:r w:rsidRPr="001461A4">
              <w:rPr>
                <w:rFonts w:ascii="Times New Roman" w:hAnsi="Times New Roman"/>
                <w:b/>
                <w:lang w:val="fr-FR" w:eastAsia="ar-SA"/>
              </w:rPr>
              <w:t xml:space="preserve">LOT 3 - </w:t>
            </w:r>
            <w:r w:rsidRPr="001461A4">
              <w:rPr>
                <w:rFonts w:ascii="Times New Roman" w:hAnsi="Times New Roman"/>
                <w:b/>
              </w:rPr>
              <w:t xml:space="preserve">Soft </w:t>
            </w:r>
            <w:proofErr w:type="spellStart"/>
            <w:r w:rsidRPr="001461A4">
              <w:rPr>
                <w:rFonts w:ascii="Times New Roman" w:hAnsi="Times New Roman"/>
                <w:b/>
              </w:rPr>
              <w:t>pentru</w:t>
            </w:r>
            <w:proofErr w:type="spellEnd"/>
            <w:r w:rsidRPr="001461A4">
              <w:rPr>
                <w:rFonts w:ascii="Times New Roman" w:hAnsi="Times New Roman"/>
                <w:b/>
              </w:rPr>
              <w:t xml:space="preserve"> </w:t>
            </w:r>
            <w:proofErr w:type="spellStart"/>
            <w:r w:rsidRPr="001461A4">
              <w:rPr>
                <w:rFonts w:ascii="Times New Roman" w:hAnsi="Times New Roman"/>
                <w:b/>
              </w:rPr>
              <w:t>analiza</w:t>
            </w:r>
            <w:proofErr w:type="spellEnd"/>
            <w:r w:rsidRPr="001461A4">
              <w:rPr>
                <w:rFonts w:ascii="Times New Roman" w:hAnsi="Times New Roman"/>
                <w:b/>
              </w:rPr>
              <w:t xml:space="preserve"> </w:t>
            </w:r>
            <w:proofErr w:type="spellStart"/>
            <w:r w:rsidRPr="001461A4">
              <w:rPr>
                <w:rFonts w:ascii="Times New Roman" w:hAnsi="Times New Roman"/>
                <w:b/>
              </w:rPr>
              <w:t>imagini</w:t>
            </w:r>
            <w:proofErr w:type="spellEnd"/>
            <w:r w:rsidRPr="001461A4">
              <w:rPr>
                <w:rFonts w:ascii="Times New Roman" w:hAnsi="Times New Roman"/>
                <w:b/>
              </w:rPr>
              <w:t xml:space="preserve"> </w:t>
            </w:r>
            <w:proofErr w:type="spellStart"/>
            <w:r w:rsidRPr="001461A4">
              <w:rPr>
                <w:rFonts w:ascii="Times New Roman" w:hAnsi="Times New Roman"/>
                <w:b/>
              </w:rPr>
              <w:t>spectrale</w:t>
            </w:r>
            <w:proofErr w:type="spellEnd"/>
            <w:r w:rsidRPr="001461A4">
              <w:rPr>
                <w:rFonts w:ascii="Times New Roman" w:hAnsi="Times New Roman"/>
                <w:b/>
              </w:rPr>
              <w:t xml:space="preserve"> </w:t>
            </w:r>
            <w:r w:rsidRPr="001461A4">
              <w:rPr>
                <w:rFonts w:ascii="Times New Roman" w:hAnsi="Times New Roman"/>
                <w:b/>
                <w:color w:val="0D0D0D" w:themeColor="text1" w:themeTint="F2"/>
              </w:rPr>
              <w:t xml:space="preserve">- 1 </w:t>
            </w:r>
            <w:proofErr w:type="spellStart"/>
            <w:r w:rsidRPr="001461A4">
              <w:rPr>
                <w:rFonts w:ascii="Times New Roman" w:hAnsi="Times New Roman"/>
                <w:b/>
                <w:color w:val="0D0D0D" w:themeColor="text1" w:themeTint="F2"/>
              </w:rPr>
              <w:t>buc</w:t>
            </w:r>
            <w:proofErr w:type="spellEnd"/>
          </w:p>
          <w:p w14:paraId="1ACF32CF" w14:textId="77777777" w:rsidR="009301B9" w:rsidRDefault="009301B9" w:rsidP="008F6838">
            <w:pPr>
              <w:overflowPunct/>
              <w:autoSpaceDE/>
              <w:autoSpaceDN/>
              <w:adjustRightInd/>
              <w:spacing w:line="276" w:lineRule="auto"/>
              <w:jc w:val="both"/>
              <w:textAlignment w:val="auto"/>
              <w:rPr>
                <w:rFonts w:ascii="Times New Roman" w:hAnsi="Times New Roman"/>
                <w:lang w:val="ro-RO"/>
              </w:rPr>
            </w:pPr>
          </w:p>
          <w:p w14:paraId="19DCEE4B" w14:textId="77777777" w:rsidR="001461A4" w:rsidRPr="001461A4" w:rsidRDefault="001461A4" w:rsidP="001461A4">
            <w:pPr>
              <w:suppressAutoHyphens/>
              <w:jc w:val="both"/>
              <w:rPr>
                <w:rFonts w:ascii="Times New Roman" w:hAnsi="Times New Roman"/>
              </w:rPr>
            </w:pPr>
            <w:r w:rsidRPr="001461A4">
              <w:rPr>
                <w:rFonts w:ascii="Times New Roman" w:hAnsi="Times New Roman"/>
              </w:rPr>
              <w:t xml:space="preserve">Soft </w:t>
            </w:r>
            <w:proofErr w:type="spellStart"/>
            <w:r w:rsidRPr="001461A4">
              <w:rPr>
                <w:rFonts w:ascii="Times New Roman" w:hAnsi="Times New Roman"/>
              </w:rPr>
              <w:t>pentru</w:t>
            </w:r>
            <w:proofErr w:type="spellEnd"/>
            <w:r w:rsidRPr="001461A4">
              <w:rPr>
                <w:rFonts w:ascii="Times New Roman" w:hAnsi="Times New Roman"/>
              </w:rPr>
              <w:t xml:space="preserve"> </w:t>
            </w:r>
            <w:proofErr w:type="spellStart"/>
            <w:r w:rsidRPr="001461A4">
              <w:rPr>
                <w:rFonts w:ascii="Times New Roman" w:hAnsi="Times New Roman"/>
              </w:rPr>
              <w:t>analiza</w:t>
            </w:r>
            <w:proofErr w:type="spellEnd"/>
            <w:r w:rsidRPr="001461A4">
              <w:rPr>
                <w:rFonts w:ascii="Times New Roman" w:hAnsi="Times New Roman"/>
              </w:rPr>
              <w:t xml:space="preserve"> </w:t>
            </w:r>
            <w:proofErr w:type="spellStart"/>
            <w:r w:rsidRPr="001461A4">
              <w:rPr>
                <w:rFonts w:ascii="Times New Roman" w:hAnsi="Times New Roman"/>
              </w:rPr>
              <w:t>imagini</w:t>
            </w:r>
            <w:proofErr w:type="spellEnd"/>
            <w:r w:rsidRPr="001461A4">
              <w:rPr>
                <w:rFonts w:ascii="Times New Roman" w:hAnsi="Times New Roman"/>
              </w:rPr>
              <w:t xml:space="preserve"> </w:t>
            </w:r>
            <w:proofErr w:type="spellStart"/>
            <w:r w:rsidRPr="001461A4">
              <w:rPr>
                <w:rFonts w:ascii="Times New Roman" w:hAnsi="Times New Roman"/>
              </w:rPr>
              <w:t>spectrale</w:t>
            </w:r>
            <w:proofErr w:type="spellEnd"/>
            <w:r w:rsidRPr="001461A4">
              <w:rPr>
                <w:rFonts w:ascii="Times New Roman" w:hAnsi="Times New Roman"/>
              </w:rPr>
              <w:t xml:space="preserve"> care </w:t>
            </w:r>
            <w:proofErr w:type="spellStart"/>
            <w:r w:rsidRPr="001461A4">
              <w:rPr>
                <w:rFonts w:ascii="Times New Roman" w:hAnsi="Times New Roman"/>
              </w:rPr>
              <w:t>permite</w:t>
            </w:r>
            <w:proofErr w:type="spellEnd"/>
            <w:r w:rsidRPr="001461A4">
              <w:rPr>
                <w:rFonts w:ascii="Times New Roman" w:hAnsi="Times New Roman"/>
              </w:rPr>
              <w:t xml:space="preserve"> </w:t>
            </w:r>
            <w:proofErr w:type="spellStart"/>
            <w:r w:rsidRPr="001461A4">
              <w:rPr>
                <w:rFonts w:ascii="Times New Roman" w:hAnsi="Times New Roman"/>
              </w:rPr>
              <w:t>efectuare</w:t>
            </w:r>
            <w:proofErr w:type="spellEnd"/>
            <w:r w:rsidRPr="001461A4">
              <w:rPr>
                <w:rFonts w:ascii="Times New Roman" w:hAnsi="Times New Roman"/>
              </w:rPr>
              <w:t xml:space="preserve"> </w:t>
            </w:r>
            <w:proofErr w:type="spellStart"/>
            <w:r w:rsidRPr="001461A4">
              <w:rPr>
                <w:rFonts w:ascii="Times New Roman" w:hAnsi="Times New Roman"/>
              </w:rPr>
              <w:t>urmatoarelor</w:t>
            </w:r>
            <w:proofErr w:type="spellEnd"/>
            <w:r w:rsidRPr="001461A4">
              <w:rPr>
                <w:rFonts w:ascii="Times New Roman" w:hAnsi="Times New Roman"/>
              </w:rPr>
              <w:t xml:space="preserve"> </w:t>
            </w:r>
            <w:proofErr w:type="spellStart"/>
            <w:r w:rsidRPr="001461A4">
              <w:rPr>
                <w:rFonts w:ascii="Times New Roman" w:hAnsi="Times New Roman"/>
              </w:rPr>
              <w:t>operațiuni</w:t>
            </w:r>
            <w:proofErr w:type="spellEnd"/>
            <w:r w:rsidRPr="001461A4">
              <w:rPr>
                <w:rFonts w:ascii="Times New Roman" w:hAnsi="Times New Roman"/>
              </w:rPr>
              <w:t>:</w:t>
            </w:r>
          </w:p>
          <w:p w14:paraId="4BAE6479"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Inregistrare și control camere pentru captarea de imagini spectrale și multispectrale;</w:t>
            </w:r>
          </w:p>
          <w:p w14:paraId="7C515CC1"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Analiza de date;</w:t>
            </w:r>
          </w:p>
          <w:p w14:paraId="58606068"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Analize exploratorii de date;</w:t>
            </w:r>
          </w:p>
          <w:p w14:paraId="045F5F36"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Dezvoltare de modele de analiza;</w:t>
            </w:r>
          </w:p>
          <w:p w14:paraId="59D43D88"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Segmentare de imagini și recunoastere de obiecte;</w:t>
            </w:r>
          </w:p>
          <w:p w14:paraId="3E497CF9" w14:textId="77777777" w:rsidR="001461A4" w:rsidRPr="001461A4" w:rsidRDefault="001461A4" w:rsidP="001461A4">
            <w:pPr>
              <w:pStyle w:val="ListParagraph"/>
              <w:numPr>
                <w:ilvl w:val="0"/>
                <w:numId w:val="28"/>
              </w:numPr>
              <w:suppressAutoHyphens/>
              <w:ind w:left="357"/>
              <w:jc w:val="both"/>
              <w:rPr>
                <w:sz w:val="20"/>
                <w:szCs w:val="20"/>
                <w:lang w:val="ro-RO"/>
              </w:rPr>
            </w:pPr>
            <w:r w:rsidRPr="001461A4">
              <w:rPr>
                <w:sz w:val="20"/>
                <w:szCs w:val="20"/>
                <w:lang w:val="ro-RO"/>
              </w:rPr>
              <w:t>Analiza automata și dezvoltare de rutine de analiza automata a imaginilor spectrale</w:t>
            </w:r>
          </w:p>
          <w:p w14:paraId="244C2BE2"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Modelare si analiza datelor.</w:t>
            </w:r>
          </w:p>
          <w:p w14:paraId="193C4543"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 xml:space="preserve">Clasificare și cuantificare de tip Machine Learning: </w:t>
            </w:r>
          </w:p>
          <w:p w14:paraId="3839CBBF"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Rețea neuronală </w:t>
            </w:r>
          </w:p>
          <w:p w14:paraId="1C4A1EE7"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Arborele de decizie </w:t>
            </w:r>
          </w:p>
          <w:p w14:paraId="62904674"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Mașină vectorială suport </w:t>
            </w:r>
          </w:p>
          <w:p w14:paraId="53EBB55E"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Random forest</w:t>
            </w:r>
          </w:p>
          <w:p w14:paraId="1499C033"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Regresie logistică </w:t>
            </w:r>
          </w:p>
          <w:p w14:paraId="696F3154"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Entropie maximă </w:t>
            </w:r>
          </w:p>
          <w:p w14:paraId="69C44452"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Regresie Poisson </w:t>
            </w:r>
          </w:p>
          <w:p w14:paraId="297DF1B4"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Regresie liniară </w:t>
            </w:r>
          </w:p>
          <w:p w14:paraId="5FAE6027"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 xml:space="preserve">Chimiometrie </w:t>
            </w:r>
          </w:p>
          <w:p w14:paraId="3FABA93C"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PLS </w:t>
            </w:r>
          </w:p>
          <w:p w14:paraId="3788404F"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PLS-DA, </w:t>
            </w:r>
          </w:p>
          <w:p w14:paraId="0117E48E"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lastRenderedPageBreak/>
              <w:t xml:space="preserve">• Hierahical PLS-DA </w:t>
            </w:r>
          </w:p>
          <w:p w14:paraId="0CA7C480"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PCA, SIMCA </w:t>
            </w:r>
          </w:p>
          <w:p w14:paraId="1B2A1CB9"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 xml:space="preserve">Analiza spectrala pe baza unei biblioteci </w:t>
            </w:r>
          </w:p>
          <w:p w14:paraId="399CA95B"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Dezamestecare spectrală constrânsă; </w:t>
            </w:r>
          </w:p>
          <w:p w14:paraId="4A19D679"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Spectral angel mapper;</w:t>
            </w:r>
          </w:p>
          <w:p w14:paraId="5C45A9FC"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Index de vegetație </w:t>
            </w:r>
          </w:p>
          <w:p w14:paraId="77971411"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Modele ONNX de rețea neuronală utilizand  software extern (ex Pytorch) </w:t>
            </w:r>
          </w:p>
          <w:p w14:paraId="79E9C31D"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Interfață Python</w:t>
            </w:r>
          </w:p>
          <w:p w14:paraId="17EF21F4"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Identificarea obiectelor și segmentarea imaginii</w:t>
            </w:r>
          </w:p>
          <w:p w14:paraId="4BF64F34"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 xml:space="preserve"> Analize spectrale</w:t>
            </w:r>
          </w:p>
          <w:p w14:paraId="43495542"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 Model de clasificare (ML, chimiometrie) </w:t>
            </w:r>
          </w:p>
          <w:p w14:paraId="6F5896DF" w14:textId="77777777" w:rsidR="001461A4" w:rsidRPr="001461A4" w:rsidRDefault="001461A4" w:rsidP="001461A4">
            <w:pPr>
              <w:suppressAutoHyphens/>
              <w:jc w:val="both"/>
              <w:rPr>
                <w:rFonts w:ascii="Times New Roman" w:hAnsi="Times New Roman"/>
                <w:lang w:val="ro-RO"/>
              </w:rPr>
            </w:pPr>
            <w:r w:rsidRPr="001461A4">
              <w:rPr>
                <w:rFonts w:ascii="Times New Roman" w:hAnsi="Times New Roman"/>
                <w:lang w:val="ro-RO"/>
              </w:rPr>
              <w:t xml:space="preserve">• Matematică benzii </w:t>
            </w:r>
          </w:p>
          <w:p w14:paraId="34A0D74F" w14:textId="77777777" w:rsidR="001461A4" w:rsidRPr="001461A4" w:rsidRDefault="001461A4" w:rsidP="001461A4">
            <w:pPr>
              <w:suppressAutoHyphens/>
              <w:jc w:val="both"/>
              <w:rPr>
                <w:rFonts w:ascii="Times New Roman" w:hAnsi="Times New Roman"/>
                <w:b/>
                <w:bCs/>
                <w:lang w:val="ro-RO"/>
              </w:rPr>
            </w:pPr>
            <w:r w:rsidRPr="001461A4">
              <w:rPr>
                <w:rFonts w:ascii="Times New Roman" w:hAnsi="Times New Roman"/>
                <w:b/>
                <w:bCs/>
                <w:lang w:val="ro-RO"/>
              </w:rPr>
              <w:t xml:space="preserve">Analiză bazată pe forme </w:t>
            </w:r>
          </w:p>
          <w:p w14:paraId="13204FD7" w14:textId="77777777" w:rsidR="001461A4" w:rsidRPr="001461A4" w:rsidRDefault="001461A4" w:rsidP="001461A4">
            <w:pPr>
              <w:overflowPunct/>
              <w:autoSpaceDE/>
              <w:autoSpaceDN/>
              <w:adjustRightInd/>
              <w:spacing w:line="276" w:lineRule="auto"/>
              <w:jc w:val="both"/>
              <w:textAlignment w:val="auto"/>
              <w:rPr>
                <w:rFonts w:ascii="Times New Roman" w:hAnsi="Times New Roman"/>
                <w:lang w:val="ro-RO"/>
              </w:rPr>
            </w:pPr>
            <w:r w:rsidRPr="001461A4">
              <w:rPr>
                <w:rFonts w:ascii="Times New Roman" w:hAnsi="Times New Roman"/>
                <w:lang w:val="ro-RO"/>
              </w:rPr>
              <w:t xml:space="preserve">• Învățare profundăYOLO v4 și v5, Faster R-CNN, rețele neuronale ONNX (ex. Pythorch) </w:t>
            </w:r>
          </w:p>
          <w:p w14:paraId="30104152" w14:textId="1AB0FE81" w:rsidR="001461A4" w:rsidRPr="009343D3" w:rsidRDefault="001461A4" w:rsidP="001461A4">
            <w:pPr>
              <w:overflowPunct/>
              <w:autoSpaceDE/>
              <w:autoSpaceDN/>
              <w:adjustRightInd/>
              <w:spacing w:line="276" w:lineRule="auto"/>
              <w:jc w:val="both"/>
              <w:textAlignment w:val="auto"/>
              <w:rPr>
                <w:rFonts w:ascii="Times New Roman" w:hAnsi="Times New Roman"/>
                <w:lang w:val="ro-RO"/>
              </w:rPr>
            </w:pPr>
            <w:proofErr w:type="spellStart"/>
            <w:r w:rsidRPr="001461A4">
              <w:rPr>
                <w:rFonts w:ascii="Times New Roman" w:hAnsi="Times New Roman"/>
                <w:color w:val="000000"/>
              </w:rPr>
              <w:t>Licenta</w:t>
            </w:r>
            <w:proofErr w:type="spellEnd"/>
            <w:r w:rsidRPr="001461A4">
              <w:rPr>
                <w:rFonts w:ascii="Times New Roman" w:hAnsi="Times New Roman"/>
                <w:color w:val="000000"/>
              </w:rPr>
              <w:t xml:space="preserve"> soft-</w:t>
            </w:r>
            <w:proofErr w:type="spellStart"/>
            <w:r w:rsidRPr="001461A4">
              <w:rPr>
                <w:rFonts w:ascii="Times New Roman" w:hAnsi="Times New Roman"/>
                <w:color w:val="000000"/>
              </w:rPr>
              <w:t>ului</w:t>
            </w:r>
            <w:proofErr w:type="spellEnd"/>
            <w:r w:rsidRPr="001461A4">
              <w:rPr>
                <w:rFonts w:ascii="Times New Roman" w:hAnsi="Times New Roman"/>
                <w:color w:val="000000"/>
              </w:rPr>
              <w:t xml:space="preserve"> </w:t>
            </w:r>
            <w:proofErr w:type="spellStart"/>
            <w:r w:rsidRPr="001461A4">
              <w:rPr>
                <w:rFonts w:ascii="Times New Roman" w:hAnsi="Times New Roman"/>
                <w:color w:val="000000"/>
              </w:rPr>
              <w:t>trebuie</w:t>
            </w:r>
            <w:proofErr w:type="spellEnd"/>
            <w:r w:rsidRPr="001461A4">
              <w:rPr>
                <w:rFonts w:ascii="Times New Roman" w:hAnsi="Times New Roman"/>
                <w:color w:val="000000"/>
              </w:rPr>
              <w:t xml:space="preserve"> </w:t>
            </w:r>
            <w:r w:rsidRPr="001461A4">
              <w:rPr>
                <w:rFonts w:ascii="Times New Roman" w:hAnsi="Times New Roman"/>
                <w:color w:val="000000"/>
                <w:lang w:val="ro-RO"/>
              </w:rPr>
              <w:t>să fie perpetuă.</w:t>
            </w:r>
          </w:p>
        </w:tc>
        <w:tc>
          <w:tcPr>
            <w:tcW w:w="3814" w:type="dxa"/>
            <w:tcMar>
              <w:left w:w="57" w:type="dxa"/>
              <w:right w:w="57" w:type="dxa"/>
            </w:tcMar>
          </w:tcPr>
          <w:p w14:paraId="6E71F670"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25081309" w14:textId="77777777" w:rsidR="009F14A5" w:rsidRPr="00345395" w:rsidRDefault="009F14A5" w:rsidP="009F14A5">
            <w:pPr>
              <w:spacing w:before="120" w:after="120"/>
              <w:jc w:val="both"/>
              <w:rPr>
                <w:rFonts w:ascii="Times New Roman" w:hAnsi="Times New Roman"/>
                <w:b/>
                <w:i/>
                <w:sz w:val="18"/>
                <w:szCs w:val="18"/>
                <w:highlight w:val="yellow"/>
              </w:rPr>
            </w:pPr>
          </w:p>
          <w:p w14:paraId="41CF0CEC"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7AA6C02D" w14:textId="77777777" w:rsidR="009301B9" w:rsidRPr="00AF2061" w:rsidRDefault="009301B9" w:rsidP="002D691B">
            <w:pPr>
              <w:spacing w:before="120" w:after="120"/>
              <w:jc w:val="both"/>
              <w:rPr>
                <w:rFonts w:ascii="Times New Roman" w:hAnsi="Times New Roman"/>
                <w:b/>
                <w:i/>
                <w:sz w:val="18"/>
                <w:szCs w:val="18"/>
              </w:rPr>
            </w:pPr>
          </w:p>
        </w:tc>
      </w:tr>
      <w:tr w:rsidR="009301B9" w:rsidRPr="00BF2B8B" w14:paraId="28403EC3" w14:textId="77777777" w:rsidTr="008F6838">
        <w:trPr>
          <w:trHeight w:val="566"/>
          <w:jc w:val="center"/>
        </w:trPr>
        <w:tc>
          <w:tcPr>
            <w:tcW w:w="846" w:type="dxa"/>
            <w:tcMar>
              <w:left w:w="57" w:type="dxa"/>
              <w:right w:w="57" w:type="dxa"/>
            </w:tcMar>
          </w:tcPr>
          <w:p w14:paraId="7B3AF49D" w14:textId="44BCD9FF" w:rsidR="009301B9" w:rsidRPr="002D691B" w:rsidRDefault="009F14A5" w:rsidP="009343D3">
            <w:pPr>
              <w:spacing w:line="276" w:lineRule="auto"/>
              <w:jc w:val="center"/>
              <w:rPr>
                <w:rFonts w:ascii="Times New Roman" w:hAnsi="Times New Roman"/>
                <w:b/>
                <w:bCs/>
              </w:rPr>
            </w:pPr>
            <w:r>
              <w:rPr>
                <w:rFonts w:ascii="Times New Roman" w:hAnsi="Times New Roman"/>
                <w:b/>
                <w:bCs/>
              </w:rPr>
              <w:t>4.</w:t>
            </w:r>
          </w:p>
        </w:tc>
        <w:tc>
          <w:tcPr>
            <w:tcW w:w="5386" w:type="dxa"/>
            <w:tcMar>
              <w:left w:w="57" w:type="dxa"/>
              <w:right w:w="57" w:type="dxa"/>
            </w:tcMar>
          </w:tcPr>
          <w:p w14:paraId="4DE4DFA2" w14:textId="76BDBC57" w:rsidR="00546C99" w:rsidRPr="00497495" w:rsidRDefault="00546C99" w:rsidP="00546C99">
            <w:pPr>
              <w:suppressAutoHyphens/>
              <w:rPr>
                <w:rFonts w:ascii="Times New Roman" w:hAnsi="Times New Roman"/>
                <w:b/>
                <w:lang w:val="fr-FR" w:eastAsia="ar-SA"/>
              </w:rPr>
            </w:pPr>
            <w:r>
              <w:rPr>
                <w:rFonts w:ascii="Times New Roman" w:hAnsi="Times New Roman"/>
                <w:b/>
                <w:sz w:val="24"/>
                <w:szCs w:val="24"/>
                <w:lang w:val="fr-FR" w:eastAsia="ar-SA"/>
              </w:rPr>
              <w:t xml:space="preserve"> </w:t>
            </w:r>
            <w:r w:rsidRPr="00497495">
              <w:rPr>
                <w:rFonts w:ascii="Times New Roman" w:hAnsi="Times New Roman"/>
                <w:b/>
                <w:lang w:val="fr-FR" w:eastAsia="ar-SA"/>
              </w:rPr>
              <w:t xml:space="preserve">LOT 4 - </w:t>
            </w:r>
            <w:r w:rsidRPr="00497495">
              <w:rPr>
                <w:rFonts w:ascii="Times New Roman" w:hAnsi="Times New Roman"/>
                <w:b/>
              </w:rPr>
              <w:t xml:space="preserve">Soft </w:t>
            </w:r>
            <w:proofErr w:type="spellStart"/>
            <w:r w:rsidRPr="00497495">
              <w:rPr>
                <w:rFonts w:ascii="Times New Roman" w:hAnsi="Times New Roman"/>
                <w:b/>
              </w:rPr>
              <w:t>calcul</w:t>
            </w:r>
            <w:proofErr w:type="spellEnd"/>
            <w:r w:rsidRPr="00497495">
              <w:rPr>
                <w:rFonts w:ascii="Times New Roman" w:hAnsi="Times New Roman"/>
                <w:b/>
              </w:rPr>
              <w:t xml:space="preserve"> </w:t>
            </w:r>
            <w:proofErr w:type="spellStart"/>
            <w:r w:rsidRPr="00497495">
              <w:rPr>
                <w:rFonts w:ascii="Times New Roman" w:hAnsi="Times New Roman"/>
                <w:b/>
              </w:rPr>
              <w:t>dispersie</w:t>
            </w:r>
            <w:proofErr w:type="spellEnd"/>
            <w:r w:rsidRPr="00497495">
              <w:rPr>
                <w:rFonts w:ascii="Times New Roman" w:hAnsi="Times New Roman"/>
                <w:b/>
              </w:rPr>
              <w:t xml:space="preserve"> </w:t>
            </w:r>
            <w:proofErr w:type="spellStart"/>
            <w:r w:rsidRPr="00497495">
              <w:rPr>
                <w:rFonts w:ascii="Times New Roman" w:hAnsi="Times New Roman"/>
                <w:b/>
              </w:rPr>
              <w:t>emisii</w:t>
            </w:r>
            <w:proofErr w:type="spellEnd"/>
            <w:r w:rsidRPr="00497495">
              <w:rPr>
                <w:rFonts w:ascii="Times New Roman" w:hAnsi="Times New Roman"/>
                <w:b/>
              </w:rPr>
              <w:t xml:space="preserve"> </w:t>
            </w:r>
            <w:r w:rsidRPr="00497495">
              <w:rPr>
                <w:rFonts w:ascii="Times New Roman" w:hAnsi="Times New Roman"/>
                <w:b/>
                <w:color w:val="0D0D0D" w:themeColor="text1" w:themeTint="F2"/>
              </w:rPr>
              <w:t xml:space="preserve">- 1 </w:t>
            </w:r>
            <w:proofErr w:type="spellStart"/>
            <w:r w:rsidRPr="00497495">
              <w:rPr>
                <w:rFonts w:ascii="Times New Roman" w:hAnsi="Times New Roman"/>
                <w:b/>
                <w:color w:val="0D0D0D" w:themeColor="text1" w:themeTint="F2"/>
              </w:rPr>
              <w:t>buc</w:t>
            </w:r>
            <w:proofErr w:type="spellEnd"/>
          </w:p>
          <w:p w14:paraId="727A1E38" w14:textId="77777777" w:rsidR="009301B9" w:rsidRPr="00497495" w:rsidRDefault="009301B9" w:rsidP="008F6838">
            <w:pPr>
              <w:overflowPunct/>
              <w:autoSpaceDE/>
              <w:autoSpaceDN/>
              <w:adjustRightInd/>
              <w:spacing w:line="276" w:lineRule="auto"/>
              <w:jc w:val="both"/>
              <w:textAlignment w:val="auto"/>
              <w:rPr>
                <w:rFonts w:ascii="Times New Roman" w:hAnsi="Times New Roman"/>
                <w:lang w:val="ro-RO"/>
              </w:rPr>
            </w:pPr>
          </w:p>
          <w:p w14:paraId="51E63B1C" w14:textId="77777777" w:rsidR="00497495" w:rsidRPr="00497495" w:rsidRDefault="00497495" w:rsidP="00497495">
            <w:pPr>
              <w:suppressAutoHyphens/>
              <w:contextualSpacing/>
              <w:jc w:val="both"/>
              <w:rPr>
                <w:rFonts w:ascii="Times New Roman" w:hAnsi="Times New Roman"/>
                <w:color w:val="000000"/>
              </w:rPr>
            </w:pPr>
            <w:r w:rsidRPr="00497495">
              <w:rPr>
                <w:rFonts w:ascii="Times New Roman" w:hAnsi="Times New Roman"/>
              </w:rPr>
              <w:t xml:space="preserve">Soft </w:t>
            </w:r>
            <w:proofErr w:type="spellStart"/>
            <w:r w:rsidRPr="00497495">
              <w:rPr>
                <w:rFonts w:ascii="Times New Roman" w:hAnsi="Times New Roman"/>
              </w:rPr>
              <w:t>calcul</w:t>
            </w:r>
            <w:proofErr w:type="spellEnd"/>
            <w:r w:rsidRPr="00497495">
              <w:rPr>
                <w:rFonts w:ascii="Times New Roman" w:hAnsi="Times New Roman"/>
              </w:rPr>
              <w:t xml:space="preserve"> </w:t>
            </w:r>
            <w:proofErr w:type="spellStart"/>
            <w:r w:rsidRPr="00497495">
              <w:rPr>
                <w:rFonts w:ascii="Times New Roman" w:hAnsi="Times New Roman"/>
              </w:rPr>
              <w:t>dispersie</w:t>
            </w:r>
            <w:proofErr w:type="spellEnd"/>
            <w:r w:rsidRPr="00497495">
              <w:rPr>
                <w:rFonts w:ascii="Times New Roman" w:hAnsi="Times New Roman"/>
              </w:rPr>
              <w:t xml:space="preserve"> </w:t>
            </w:r>
            <w:proofErr w:type="spellStart"/>
            <w:r w:rsidRPr="00497495">
              <w:rPr>
                <w:rFonts w:ascii="Times New Roman" w:hAnsi="Times New Roman"/>
              </w:rPr>
              <w:t>emisii</w:t>
            </w:r>
            <w:proofErr w:type="spellEnd"/>
            <w:r w:rsidRPr="00497495">
              <w:rPr>
                <w:rFonts w:ascii="Times New Roman" w:hAnsi="Times New Roman"/>
              </w:rPr>
              <w:t xml:space="preserve"> </w:t>
            </w:r>
            <w:r w:rsidRPr="00497495">
              <w:rPr>
                <w:rFonts w:ascii="Times New Roman" w:hAnsi="Times New Roman"/>
                <w:color w:val="000000"/>
                <w:lang w:val="ro-RO"/>
              </w:rPr>
              <w:t>trebuie să asigure următoarele funcții</w:t>
            </w:r>
            <w:r w:rsidRPr="00497495">
              <w:rPr>
                <w:rFonts w:ascii="Times New Roman" w:hAnsi="Times New Roman"/>
              </w:rPr>
              <w:t>:</w:t>
            </w:r>
          </w:p>
          <w:p w14:paraId="08768940" w14:textId="77777777" w:rsidR="00497495" w:rsidRPr="00497495" w:rsidRDefault="00497495" w:rsidP="00497495">
            <w:pPr>
              <w:pStyle w:val="ListParagraph"/>
              <w:numPr>
                <w:ilvl w:val="0"/>
                <w:numId w:val="29"/>
              </w:numPr>
              <w:suppressAutoHyphens/>
              <w:rPr>
                <w:sz w:val="20"/>
                <w:szCs w:val="20"/>
              </w:rPr>
            </w:pPr>
            <w:proofErr w:type="spellStart"/>
            <w:r w:rsidRPr="00497495">
              <w:rPr>
                <w:sz w:val="20"/>
                <w:szCs w:val="20"/>
              </w:rPr>
              <w:t>Calculul</w:t>
            </w:r>
            <w:proofErr w:type="spellEnd"/>
            <w:r w:rsidRPr="00497495">
              <w:rPr>
                <w:sz w:val="20"/>
                <w:szCs w:val="20"/>
              </w:rPr>
              <w:t xml:space="preserve"> </w:t>
            </w:r>
            <w:proofErr w:type="spellStart"/>
            <w:r w:rsidRPr="00497495">
              <w:rPr>
                <w:sz w:val="20"/>
                <w:szCs w:val="20"/>
              </w:rPr>
              <w:t>dispersiei</w:t>
            </w:r>
            <w:proofErr w:type="spellEnd"/>
            <w:r w:rsidRPr="00497495">
              <w:rPr>
                <w:sz w:val="20"/>
                <w:szCs w:val="20"/>
              </w:rPr>
              <w:t xml:space="preserve"> </w:t>
            </w:r>
            <w:proofErr w:type="spellStart"/>
            <w:r w:rsidRPr="00497495">
              <w:rPr>
                <w:sz w:val="20"/>
                <w:szCs w:val="20"/>
              </w:rPr>
              <w:t>concentrațiilor</w:t>
            </w:r>
            <w:proofErr w:type="spellEnd"/>
            <w:r w:rsidRPr="00497495">
              <w:rPr>
                <w:sz w:val="20"/>
                <w:szCs w:val="20"/>
              </w:rPr>
              <w:t xml:space="preserve"> </w:t>
            </w:r>
          </w:p>
          <w:p w14:paraId="467C1B31" w14:textId="77777777" w:rsidR="00497495" w:rsidRPr="00497495" w:rsidRDefault="00497495" w:rsidP="00497495">
            <w:pPr>
              <w:pStyle w:val="ListParagraph"/>
              <w:numPr>
                <w:ilvl w:val="0"/>
                <w:numId w:val="29"/>
              </w:numPr>
              <w:suppressAutoHyphens/>
              <w:rPr>
                <w:sz w:val="20"/>
                <w:szCs w:val="20"/>
              </w:rPr>
            </w:pPr>
            <w:proofErr w:type="spellStart"/>
            <w:r w:rsidRPr="00497495">
              <w:rPr>
                <w:sz w:val="20"/>
                <w:szCs w:val="20"/>
              </w:rPr>
              <w:t>Configurația</w:t>
            </w:r>
            <w:proofErr w:type="spellEnd"/>
            <w:r w:rsidRPr="00497495">
              <w:rPr>
                <w:sz w:val="20"/>
                <w:szCs w:val="20"/>
              </w:rPr>
              <w:t xml:space="preserve"> </w:t>
            </w:r>
            <w:proofErr w:type="spellStart"/>
            <w:r w:rsidRPr="00497495">
              <w:rPr>
                <w:sz w:val="20"/>
                <w:szCs w:val="20"/>
              </w:rPr>
              <w:t>sursei</w:t>
            </w:r>
            <w:proofErr w:type="spellEnd"/>
            <w:r w:rsidRPr="00497495">
              <w:rPr>
                <w:sz w:val="20"/>
                <w:szCs w:val="20"/>
              </w:rPr>
              <w:t xml:space="preserve"> </w:t>
            </w:r>
            <w:proofErr w:type="spellStart"/>
            <w:r w:rsidRPr="00497495">
              <w:rPr>
                <w:sz w:val="20"/>
                <w:szCs w:val="20"/>
              </w:rPr>
              <w:t>și</w:t>
            </w:r>
            <w:proofErr w:type="spellEnd"/>
            <w:r w:rsidRPr="00497495">
              <w:rPr>
                <w:sz w:val="20"/>
                <w:szCs w:val="20"/>
              </w:rPr>
              <w:t xml:space="preserve"> a </w:t>
            </w:r>
            <w:proofErr w:type="spellStart"/>
            <w:r w:rsidRPr="00497495">
              <w:rPr>
                <w:sz w:val="20"/>
                <w:szCs w:val="20"/>
              </w:rPr>
              <w:t>emisiilor</w:t>
            </w:r>
            <w:proofErr w:type="spellEnd"/>
          </w:p>
          <w:p w14:paraId="222BF075" w14:textId="77777777" w:rsidR="00497495" w:rsidRPr="00497495" w:rsidRDefault="00497495" w:rsidP="00497495">
            <w:pPr>
              <w:pStyle w:val="ListParagraph"/>
              <w:numPr>
                <w:ilvl w:val="0"/>
                <w:numId w:val="29"/>
              </w:numPr>
              <w:suppressAutoHyphens/>
              <w:rPr>
                <w:sz w:val="20"/>
                <w:szCs w:val="20"/>
              </w:rPr>
            </w:pPr>
            <w:proofErr w:type="spellStart"/>
            <w:r w:rsidRPr="00497495">
              <w:rPr>
                <w:sz w:val="20"/>
                <w:szCs w:val="20"/>
              </w:rPr>
              <w:t>Rezultate</w:t>
            </w:r>
            <w:proofErr w:type="spellEnd"/>
            <w:r w:rsidRPr="00497495">
              <w:rPr>
                <w:sz w:val="20"/>
                <w:szCs w:val="20"/>
              </w:rPr>
              <w:t xml:space="preserve"> </w:t>
            </w:r>
            <w:proofErr w:type="spellStart"/>
            <w:r w:rsidRPr="00497495">
              <w:rPr>
                <w:sz w:val="20"/>
                <w:szCs w:val="20"/>
              </w:rPr>
              <w:t>în</w:t>
            </w:r>
            <w:proofErr w:type="spellEnd"/>
            <w:r w:rsidRPr="00497495">
              <w:rPr>
                <w:sz w:val="20"/>
                <w:szCs w:val="20"/>
              </w:rPr>
              <w:t xml:space="preserve"> </w:t>
            </w:r>
            <w:proofErr w:type="spellStart"/>
            <w:r w:rsidRPr="00497495">
              <w:rPr>
                <w:sz w:val="20"/>
                <w:szCs w:val="20"/>
              </w:rPr>
              <w:t>timp</w:t>
            </w:r>
            <w:proofErr w:type="spellEnd"/>
            <w:r w:rsidRPr="00497495">
              <w:rPr>
                <w:sz w:val="20"/>
                <w:szCs w:val="20"/>
              </w:rPr>
              <w:t xml:space="preserve"> real pe </w:t>
            </w:r>
            <w:proofErr w:type="spellStart"/>
            <w:r w:rsidRPr="00497495">
              <w:rPr>
                <w:sz w:val="20"/>
                <w:szCs w:val="20"/>
              </w:rPr>
              <w:t>hartă</w:t>
            </w:r>
            <w:proofErr w:type="spellEnd"/>
          </w:p>
          <w:p w14:paraId="0AB48130" w14:textId="77777777" w:rsidR="00497495" w:rsidRPr="00497495" w:rsidRDefault="00497495" w:rsidP="00497495">
            <w:pPr>
              <w:pStyle w:val="ListParagraph"/>
              <w:numPr>
                <w:ilvl w:val="0"/>
                <w:numId w:val="29"/>
              </w:numPr>
              <w:suppressAutoHyphens/>
              <w:rPr>
                <w:sz w:val="20"/>
                <w:szCs w:val="20"/>
              </w:rPr>
            </w:pPr>
            <w:proofErr w:type="spellStart"/>
            <w:r w:rsidRPr="00497495">
              <w:rPr>
                <w:sz w:val="20"/>
                <w:szCs w:val="20"/>
              </w:rPr>
              <w:t>Calculul</w:t>
            </w:r>
            <w:proofErr w:type="spellEnd"/>
            <w:r w:rsidRPr="00497495">
              <w:rPr>
                <w:sz w:val="20"/>
                <w:szCs w:val="20"/>
              </w:rPr>
              <w:t xml:space="preserve"> </w:t>
            </w:r>
            <w:proofErr w:type="spellStart"/>
            <w:r w:rsidRPr="00497495">
              <w:rPr>
                <w:sz w:val="20"/>
                <w:szCs w:val="20"/>
              </w:rPr>
              <w:t>și</w:t>
            </w:r>
            <w:proofErr w:type="spellEnd"/>
            <w:r w:rsidRPr="00497495">
              <w:rPr>
                <w:sz w:val="20"/>
                <w:szCs w:val="20"/>
              </w:rPr>
              <w:t xml:space="preserve"> </w:t>
            </w:r>
            <w:proofErr w:type="spellStart"/>
            <w:r w:rsidRPr="00497495">
              <w:rPr>
                <w:sz w:val="20"/>
                <w:szCs w:val="20"/>
              </w:rPr>
              <w:t>vizualizarea</w:t>
            </w:r>
            <w:proofErr w:type="spellEnd"/>
            <w:r w:rsidRPr="00497495">
              <w:rPr>
                <w:sz w:val="20"/>
                <w:szCs w:val="20"/>
              </w:rPr>
              <w:t xml:space="preserve"> </w:t>
            </w:r>
            <w:proofErr w:type="spellStart"/>
            <w:r w:rsidRPr="00497495">
              <w:rPr>
                <w:sz w:val="20"/>
                <w:szCs w:val="20"/>
              </w:rPr>
              <w:t>clasei</w:t>
            </w:r>
            <w:proofErr w:type="spellEnd"/>
            <w:r w:rsidRPr="00497495">
              <w:rPr>
                <w:sz w:val="20"/>
                <w:szCs w:val="20"/>
              </w:rPr>
              <w:t xml:space="preserve"> de </w:t>
            </w:r>
            <w:proofErr w:type="spellStart"/>
            <w:r w:rsidRPr="00497495">
              <w:rPr>
                <w:sz w:val="20"/>
                <w:szCs w:val="20"/>
              </w:rPr>
              <w:t>stabilitate</w:t>
            </w:r>
            <w:proofErr w:type="spellEnd"/>
            <w:r w:rsidRPr="00497495">
              <w:rPr>
                <w:sz w:val="20"/>
                <w:szCs w:val="20"/>
              </w:rPr>
              <w:t xml:space="preserve"> </w:t>
            </w:r>
            <w:proofErr w:type="spellStart"/>
            <w:r w:rsidRPr="00497495">
              <w:rPr>
                <w:sz w:val="20"/>
                <w:szCs w:val="20"/>
              </w:rPr>
              <w:t>atmosferică</w:t>
            </w:r>
            <w:proofErr w:type="spellEnd"/>
          </w:p>
          <w:p w14:paraId="1FC7270B" w14:textId="49CCC942" w:rsidR="00497495" w:rsidRPr="00497495" w:rsidRDefault="00497495" w:rsidP="00497495">
            <w:pPr>
              <w:pStyle w:val="ListParagraph"/>
              <w:numPr>
                <w:ilvl w:val="0"/>
                <w:numId w:val="29"/>
              </w:numPr>
              <w:spacing w:line="276" w:lineRule="auto"/>
              <w:jc w:val="both"/>
              <w:rPr>
                <w:lang w:val="ro-RO"/>
              </w:rPr>
            </w:pPr>
            <w:proofErr w:type="spellStart"/>
            <w:r w:rsidRPr="00497495">
              <w:rPr>
                <w:sz w:val="20"/>
                <w:szCs w:val="20"/>
              </w:rPr>
              <w:t>Creare</w:t>
            </w:r>
            <w:proofErr w:type="spellEnd"/>
            <w:r w:rsidRPr="00497495">
              <w:rPr>
                <w:sz w:val="20"/>
                <w:szCs w:val="20"/>
              </w:rPr>
              <w:t xml:space="preserve"> de </w:t>
            </w:r>
            <w:proofErr w:type="spellStart"/>
            <w:r w:rsidRPr="00497495">
              <w:rPr>
                <w:sz w:val="20"/>
                <w:szCs w:val="20"/>
              </w:rPr>
              <w:t>rapoarte</w:t>
            </w:r>
            <w:proofErr w:type="spellEnd"/>
          </w:p>
        </w:tc>
        <w:tc>
          <w:tcPr>
            <w:tcW w:w="3814" w:type="dxa"/>
            <w:tcMar>
              <w:left w:w="57" w:type="dxa"/>
              <w:right w:w="57" w:type="dxa"/>
            </w:tcMar>
          </w:tcPr>
          <w:p w14:paraId="5654B245"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0A47F4FC" w14:textId="77777777" w:rsidR="009F14A5" w:rsidRPr="00345395" w:rsidRDefault="009F14A5" w:rsidP="009F14A5">
            <w:pPr>
              <w:spacing w:before="120" w:after="120"/>
              <w:jc w:val="both"/>
              <w:rPr>
                <w:rFonts w:ascii="Times New Roman" w:hAnsi="Times New Roman"/>
                <w:b/>
                <w:i/>
                <w:sz w:val="18"/>
                <w:szCs w:val="18"/>
                <w:highlight w:val="yellow"/>
              </w:rPr>
            </w:pPr>
          </w:p>
          <w:p w14:paraId="058E1AF4"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36319C26" w14:textId="77777777" w:rsidR="009301B9" w:rsidRPr="00AF2061" w:rsidRDefault="009301B9" w:rsidP="002D691B">
            <w:pPr>
              <w:spacing w:before="120" w:after="120"/>
              <w:jc w:val="both"/>
              <w:rPr>
                <w:rFonts w:ascii="Times New Roman" w:hAnsi="Times New Roman"/>
                <w:b/>
                <w:i/>
                <w:sz w:val="18"/>
                <w:szCs w:val="18"/>
              </w:rPr>
            </w:pPr>
          </w:p>
        </w:tc>
      </w:tr>
      <w:tr w:rsidR="009301B9" w:rsidRPr="00BF2B8B" w14:paraId="07F50B77" w14:textId="77777777" w:rsidTr="008F6838">
        <w:trPr>
          <w:trHeight w:val="566"/>
          <w:jc w:val="center"/>
        </w:trPr>
        <w:tc>
          <w:tcPr>
            <w:tcW w:w="846" w:type="dxa"/>
            <w:tcMar>
              <w:left w:w="57" w:type="dxa"/>
              <w:right w:w="57" w:type="dxa"/>
            </w:tcMar>
          </w:tcPr>
          <w:p w14:paraId="43B49A54" w14:textId="5E0E3967" w:rsidR="009301B9" w:rsidRPr="002D691B" w:rsidRDefault="009F14A5" w:rsidP="009343D3">
            <w:pPr>
              <w:spacing w:line="276" w:lineRule="auto"/>
              <w:jc w:val="center"/>
              <w:rPr>
                <w:rFonts w:ascii="Times New Roman" w:hAnsi="Times New Roman"/>
                <w:b/>
                <w:bCs/>
              </w:rPr>
            </w:pPr>
            <w:r>
              <w:rPr>
                <w:rFonts w:ascii="Times New Roman" w:hAnsi="Times New Roman"/>
                <w:b/>
                <w:bCs/>
              </w:rPr>
              <w:t>5.</w:t>
            </w:r>
          </w:p>
        </w:tc>
        <w:tc>
          <w:tcPr>
            <w:tcW w:w="5386" w:type="dxa"/>
            <w:tcMar>
              <w:left w:w="57" w:type="dxa"/>
              <w:right w:w="57" w:type="dxa"/>
            </w:tcMar>
          </w:tcPr>
          <w:p w14:paraId="651F34A6" w14:textId="77777777" w:rsidR="00497495" w:rsidRPr="00497495" w:rsidRDefault="00497495" w:rsidP="00497495">
            <w:pPr>
              <w:suppressAutoHyphens/>
              <w:rPr>
                <w:rFonts w:ascii="Times New Roman" w:hAnsi="Times New Roman"/>
                <w:b/>
                <w:lang w:val="fr-FR" w:eastAsia="ar-SA"/>
              </w:rPr>
            </w:pPr>
            <w:r w:rsidRPr="00497495">
              <w:rPr>
                <w:rFonts w:ascii="Times New Roman" w:hAnsi="Times New Roman"/>
                <w:b/>
                <w:lang w:val="fr-FR" w:eastAsia="ar-SA"/>
              </w:rPr>
              <w:t xml:space="preserve">LOT 5 - </w:t>
            </w:r>
            <w:r w:rsidRPr="00497495">
              <w:rPr>
                <w:rFonts w:ascii="Times New Roman" w:hAnsi="Times New Roman"/>
                <w:b/>
              </w:rPr>
              <w:t xml:space="preserve">Soft </w:t>
            </w:r>
            <w:proofErr w:type="spellStart"/>
            <w:r w:rsidRPr="00497495">
              <w:rPr>
                <w:rFonts w:ascii="Times New Roman" w:hAnsi="Times New Roman"/>
                <w:b/>
              </w:rPr>
              <w:t>reprezentare</w:t>
            </w:r>
            <w:proofErr w:type="spellEnd"/>
            <w:r w:rsidRPr="00497495">
              <w:rPr>
                <w:rFonts w:ascii="Times New Roman" w:hAnsi="Times New Roman"/>
                <w:b/>
              </w:rPr>
              <w:t xml:space="preserve"> </w:t>
            </w:r>
            <w:proofErr w:type="spellStart"/>
            <w:r w:rsidRPr="00497495">
              <w:rPr>
                <w:rFonts w:ascii="Times New Roman" w:hAnsi="Times New Roman"/>
                <w:b/>
              </w:rPr>
              <w:t>grafică</w:t>
            </w:r>
            <w:proofErr w:type="spellEnd"/>
            <w:r w:rsidRPr="00497495">
              <w:rPr>
                <w:rFonts w:ascii="Times New Roman" w:hAnsi="Times New Roman"/>
                <w:b/>
              </w:rPr>
              <w:t xml:space="preserve"> </w:t>
            </w:r>
            <w:proofErr w:type="spellStart"/>
            <w:r w:rsidRPr="00497495">
              <w:rPr>
                <w:rFonts w:ascii="Times New Roman" w:hAnsi="Times New Roman"/>
                <w:b/>
              </w:rPr>
              <w:t>avansată</w:t>
            </w:r>
            <w:proofErr w:type="spellEnd"/>
            <w:r w:rsidRPr="00497495">
              <w:rPr>
                <w:rFonts w:ascii="Times New Roman" w:hAnsi="Times New Roman"/>
                <w:b/>
              </w:rPr>
              <w:t xml:space="preserve"> a </w:t>
            </w:r>
            <w:proofErr w:type="spellStart"/>
            <w:r w:rsidRPr="00497495">
              <w:rPr>
                <w:rFonts w:ascii="Times New Roman" w:hAnsi="Times New Roman"/>
                <w:b/>
              </w:rPr>
              <w:t>datelor</w:t>
            </w:r>
            <w:proofErr w:type="spellEnd"/>
            <w:r w:rsidRPr="00497495">
              <w:rPr>
                <w:rFonts w:ascii="Times New Roman" w:hAnsi="Times New Roman"/>
                <w:b/>
              </w:rPr>
              <w:t xml:space="preserve"> </w:t>
            </w:r>
            <w:r w:rsidRPr="00497495">
              <w:rPr>
                <w:rFonts w:ascii="Times New Roman" w:hAnsi="Times New Roman"/>
                <w:b/>
                <w:color w:val="0D0D0D" w:themeColor="text1" w:themeTint="F2"/>
              </w:rPr>
              <w:t xml:space="preserve">- 1 </w:t>
            </w:r>
            <w:proofErr w:type="spellStart"/>
            <w:r w:rsidRPr="00497495">
              <w:rPr>
                <w:rFonts w:ascii="Times New Roman" w:hAnsi="Times New Roman"/>
                <w:b/>
                <w:color w:val="0D0D0D" w:themeColor="text1" w:themeTint="F2"/>
              </w:rPr>
              <w:t>buc</w:t>
            </w:r>
            <w:proofErr w:type="spellEnd"/>
          </w:p>
          <w:p w14:paraId="32A6B424" w14:textId="7933A7A8" w:rsidR="00497495" w:rsidRDefault="00497495" w:rsidP="00497495">
            <w:pPr>
              <w:suppressAutoHyphens/>
              <w:rPr>
                <w:rFonts w:ascii="Times New Roman" w:hAnsi="Times New Roman"/>
                <w:b/>
                <w:sz w:val="24"/>
                <w:szCs w:val="24"/>
              </w:rPr>
            </w:pPr>
          </w:p>
          <w:p w14:paraId="71D50233" w14:textId="77777777" w:rsidR="00497495" w:rsidRPr="00497495" w:rsidRDefault="00497495" w:rsidP="00497495">
            <w:pPr>
              <w:pStyle w:val="ListParagraph"/>
              <w:suppressAutoHyphens/>
              <w:ind w:left="0" w:right="83"/>
              <w:jc w:val="both"/>
              <w:rPr>
                <w:color w:val="000000"/>
                <w:sz w:val="20"/>
                <w:szCs w:val="20"/>
              </w:rPr>
            </w:pPr>
            <w:r w:rsidRPr="00497495">
              <w:rPr>
                <w:color w:val="000000"/>
                <w:sz w:val="20"/>
                <w:szCs w:val="20"/>
                <w:lang w:val="ro-RO"/>
              </w:rPr>
              <w:t>Soft-ul de reprezentare grafică avansată a datelor trebuie să asigure următoarele funcții</w:t>
            </w:r>
            <w:r w:rsidRPr="00497495">
              <w:rPr>
                <w:color w:val="000000"/>
                <w:sz w:val="20"/>
                <w:szCs w:val="20"/>
              </w:rPr>
              <w:t>:</w:t>
            </w:r>
          </w:p>
          <w:p w14:paraId="13C25571"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Suport pentru metadata, incluzand Sparklines</w:t>
            </w:r>
          </w:p>
          <w:p w14:paraId="21548DB8"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Tabelele, graficele, notele si alte ferestre pot fi aranjate intr-o ierarhie flexibila de directoare si sub-directoare</w:t>
            </w:r>
          </w:p>
          <w:p w14:paraId="43CD9220"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Sa asigure minim 60 de tipuri de grafice, incluzând windrose, stock (OHLC), ternary, 2D vector and 3D vector;</w:t>
            </w:r>
          </w:p>
          <w:p w14:paraId="406BBE00"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Unelte puternice pentru analiza datelor, incluzand peak analysis, curve fitting, statistica și procesarea semnalelor;</w:t>
            </w:r>
          </w:p>
          <w:p w14:paraId="0064E0D1"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Suport pentru multe formate comune pentru importul datelor și exportul rezultatelor;</w:t>
            </w:r>
          </w:p>
          <w:p w14:paraId="39116B19"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 xml:space="preserve">Project Explorer pentru organizarea proiectelor; </w:t>
            </w:r>
          </w:p>
          <w:p w14:paraId="6C466843"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Include un IDE, Code Builder, care facilitează scrierea și depanarea programelor</w:t>
            </w:r>
          </w:p>
          <w:p w14:paraId="641AB3D2"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Automation Server pentru utilizatorii VB, C++, C#, si LabVIEW</w:t>
            </w:r>
          </w:p>
          <w:p w14:paraId="6F716544"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Unealta Peak Analyzer pentru peak fitting</w:t>
            </w:r>
          </w:p>
          <w:p w14:paraId="6C46C3B5"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Surface fitting -pentru suprafata 3D</w:t>
            </w:r>
          </w:p>
          <w:p w14:paraId="71CEE712"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Procesarea semnalelor: Short-Time FFT (STFT); Hilbert Transform; Coherence; 2D FFT and 2D FFT-based Filtering; 2D Correlation; Wavelet analysis</w:t>
            </w:r>
          </w:p>
          <w:p w14:paraId="2983822B"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Gadget-uri Cluster si Rise Time</w:t>
            </w:r>
          </w:p>
          <w:p w14:paraId="3525835D" w14:textId="77777777" w:rsidR="00497495" w:rsidRPr="00497495" w:rsidRDefault="00497495" w:rsidP="00497495">
            <w:pPr>
              <w:pStyle w:val="ListParagraph"/>
              <w:numPr>
                <w:ilvl w:val="0"/>
                <w:numId w:val="30"/>
              </w:numPr>
              <w:ind w:left="352" w:right="83"/>
              <w:jc w:val="both"/>
              <w:rPr>
                <w:i/>
                <w:iCs/>
                <w:sz w:val="20"/>
                <w:szCs w:val="20"/>
                <w:lang w:val="ro-RO"/>
              </w:rPr>
            </w:pPr>
            <w:r w:rsidRPr="00497495">
              <w:rPr>
                <w:i/>
                <w:iCs/>
                <w:sz w:val="20"/>
                <w:szCs w:val="20"/>
                <w:lang w:val="ro-RO"/>
              </w:rPr>
              <w:t>Procesarea imaginilor: alpha blending; pixel logic; morphological filtering; interpolated background subtraction.</w:t>
            </w:r>
          </w:p>
          <w:p w14:paraId="02915A0B" w14:textId="20E9764D" w:rsidR="009301B9" w:rsidRPr="009343D3" w:rsidRDefault="00497495" w:rsidP="00497495">
            <w:pPr>
              <w:suppressAutoHyphens/>
              <w:ind w:right="83"/>
              <w:jc w:val="both"/>
              <w:rPr>
                <w:rFonts w:ascii="Times New Roman" w:hAnsi="Times New Roman"/>
                <w:lang w:val="ro-RO"/>
              </w:rPr>
            </w:pPr>
            <w:proofErr w:type="spellStart"/>
            <w:r w:rsidRPr="00497495">
              <w:rPr>
                <w:rFonts w:ascii="Times New Roman" w:hAnsi="Times New Roman"/>
                <w:color w:val="000000"/>
              </w:rPr>
              <w:t>Licenta</w:t>
            </w:r>
            <w:proofErr w:type="spellEnd"/>
            <w:r w:rsidRPr="00497495">
              <w:rPr>
                <w:rFonts w:ascii="Times New Roman" w:hAnsi="Times New Roman"/>
                <w:color w:val="000000"/>
              </w:rPr>
              <w:t xml:space="preserve"> soft-</w:t>
            </w:r>
            <w:proofErr w:type="spellStart"/>
            <w:r w:rsidRPr="00497495">
              <w:rPr>
                <w:rFonts w:ascii="Times New Roman" w:hAnsi="Times New Roman"/>
                <w:color w:val="000000"/>
              </w:rPr>
              <w:t>ului</w:t>
            </w:r>
            <w:proofErr w:type="spellEnd"/>
            <w:r w:rsidRPr="00497495">
              <w:rPr>
                <w:rFonts w:ascii="Times New Roman" w:hAnsi="Times New Roman"/>
                <w:color w:val="000000"/>
              </w:rPr>
              <w:t xml:space="preserve"> </w:t>
            </w:r>
            <w:proofErr w:type="spellStart"/>
            <w:r w:rsidRPr="00497495">
              <w:rPr>
                <w:rFonts w:ascii="Times New Roman" w:hAnsi="Times New Roman"/>
                <w:color w:val="000000"/>
              </w:rPr>
              <w:t>trebuie</w:t>
            </w:r>
            <w:proofErr w:type="spellEnd"/>
            <w:r w:rsidRPr="00497495">
              <w:rPr>
                <w:rFonts w:ascii="Times New Roman" w:hAnsi="Times New Roman"/>
                <w:color w:val="000000"/>
              </w:rPr>
              <w:t xml:space="preserve"> </w:t>
            </w:r>
            <w:r w:rsidRPr="00497495">
              <w:rPr>
                <w:rFonts w:ascii="Times New Roman" w:hAnsi="Times New Roman"/>
                <w:color w:val="000000"/>
                <w:lang w:val="ro-RO"/>
              </w:rPr>
              <w:t>să fie perpetuă.</w:t>
            </w:r>
          </w:p>
        </w:tc>
        <w:tc>
          <w:tcPr>
            <w:tcW w:w="3814" w:type="dxa"/>
            <w:tcMar>
              <w:left w:w="57" w:type="dxa"/>
              <w:right w:w="57" w:type="dxa"/>
            </w:tcMar>
          </w:tcPr>
          <w:p w14:paraId="338F2CC2"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16B4E0C0" w14:textId="77777777" w:rsidR="009F14A5" w:rsidRPr="00345395" w:rsidRDefault="009F14A5" w:rsidP="009F14A5">
            <w:pPr>
              <w:spacing w:before="120" w:after="120"/>
              <w:jc w:val="both"/>
              <w:rPr>
                <w:rFonts w:ascii="Times New Roman" w:hAnsi="Times New Roman"/>
                <w:b/>
                <w:i/>
                <w:sz w:val="18"/>
                <w:szCs w:val="18"/>
                <w:highlight w:val="yellow"/>
              </w:rPr>
            </w:pPr>
          </w:p>
          <w:p w14:paraId="341EEA29"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D37FD17" w14:textId="77777777" w:rsidR="009301B9" w:rsidRPr="00AF2061" w:rsidRDefault="009301B9" w:rsidP="002D691B">
            <w:pPr>
              <w:spacing w:before="120" w:after="120"/>
              <w:jc w:val="both"/>
              <w:rPr>
                <w:rFonts w:ascii="Times New Roman" w:hAnsi="Times New Roman"/>
                <w:b/>
                <w:i/>
                <w:sz w:val="18"/>
                <w:szCs w:val="18"/>
              </w:rPr>
            </w:pPr>
          </w:p>
        </w:tc>
      </w:tr>
      <w:tr w:rsidR="009301B9" w:rsidRPr="00BF2B8B" w14:paraId="103F29C3" w14:textId="77777777" w:rsidTr="008F6838">
        <w:trPr>
          <w:trHeight w:val="566"/>
          <w:jc w:val="center"/>
        </w:trPr>
        <w:tc>
          <w:tcPr>
            <w:tcW w:w="846" w:type="dxa"/>
            <w:tcMar>
              <w:left w:w="57" w:type="dxa"/>
              <w:right w:w="57" w:type="dxa"/>
            </w:tcMar>
          </w:tcPr>
          <w:p w14:paraId="3FBB703D" w14:textId="09A0A290" w:rsidR="009301B9" w:rsidRPr="002D691B" w:rsidRDefault="009F14A5" w:rsidP="009343D3">
            <w:pPr>
              <w:spacing w:line="276" w:lineRule="auto"/>
              <w:jc w:val="center"/>
              <w:rPr>
                <w:rFonts w:ascii="Times New Roman" w:hAnsi="Times New Roman"/>
                <w:b/>
                <w:bCs/>
              </w:rPr>
            </w:pPr>
            <w:r>
              <w:rPr>
                <w:rFonts w:ascii="Times New Roman" w:hAnsi="Times New Roman"/>
                <w:b/>
                <w:bCs/>
              </w:rPr>
              <w:t>6.</w:t>
            </w:r>
          </w:p>
        </w:tc>
        <w:tc>
          <w:tcPr>
            <w:tcW w:w="5386" w:type="dxa"/>
            <w:tcMar>
              <w:left w:w="57" w:type="dxa"/>
              <w:right w:w="57" w:type="dxa"/>
            </w:tcMar>
          </w:tcPr>
          <w:p w14:paraId="5BF082A4" w14:textId="12938B0D" w:rsidR="00B152D3" w:rsidRPr="00B152D3" w:rsidRDefault="00B152D3" w:rsidP="00B152D3">
            <w:pPr>
              <w:suppressAutoHyphens/>
              <w:rPr>
                <w:rFonts w:ascii="Times New Roman" w:hAnsi="Times New Roman"/>
                <w:b/>
              </w:rPr>
            </w:pPr>
            <w:r>
              <w:rPr>
                <w:rFonts w:ascii="Times New Roman" w:hAnsi="Times New Roman"/>
                <w:b/>
                <w:sz w:val="24"/>
                <w:szCs w:val="24"/>
                <w:lang w:val="fr-FR" w:eastAsia="ar-SA"/>
              </w:rPr>
              <w:t xml:space="preserve"> </w:t>
            </w:r>
            <w:r w:rsidRPr="00B152D3">
              <w:rPr>
                <w:rFonts w:ascii="Times New Roman" w:hAnsi="Times New Roman"/>
                <w:b/>
                <w:lang w:val="fr-FR" w:eastAsia="ar-SA"/>
              </w:rPr>
              <w:t xml:space="preserve">LOT 6 - </w:t>
            </w:r>
            <w:r w:rsidRPr="00B152D3">
              <w:rPr>
                <w:rFonts w:ascii="Times New Roman" w:hAnsi="Times New Roman"/>
                <w:b/>
              </w:rPr>
              <w:t xml:space="preserve">Soft </w:t>
            </w:r>
            <w:proofErr w:type="spellStart"/>
            <w:r w:rsidRPr="00B152D3">
              <w:rPr>
                <w:rFonts w:ascii="Times New Roman" w:hAnsi="Times New Roman"/>
                <w:b/>
              </w:rPr>
              <w:t>analiză</w:t>
            </w:r>
            <w:proofErr w:type="spellEnd"/>
            <w:r w:rsidRPr="00B152D3">
              <w:rPr>
                <w:rFonts w:ascii="Times New Roman" w:hAnsi="Times New Roman"/>
                <w:b/>
              </w:rPr>
              <w:t xml:space="preserve"> </w:t>
            </w:r>
            <w:proofErr w:type="spellStart"/>
            <w:r w:rsidRPr="00B152D3">
              <w:rPr>
                <w:rFonts w:ascii="Times New Roman" w:hAnsi="Times New Roman"/>
                <w:b/>
              </w:rPr>
              <w:t>bioeconomică</w:t>
            </w:r>
            <w:proofErr w:type="spellEnd"/>
            <w:r w:rsidRPr="00B152D3">
              <w:rPr>
                <w:rFonts w:ascii="Times New Roman" w:hAnsi="Times New Roman"/>
                <w:b/>
              </w:rPr>
              <w:t xml:space="preserve"> </w:t>
            </w:r>
            <w:r w:rsidRPr="00B152D3">
              <w:rPr>
                <w:rFonts w:ascii="Times New Roman" w:hAnsi="Times New Roman"/>
                <w:b/>
                <w:color w:val="0D0D0D" w:themeColor="text1" w:themeTint="F2"/>
              </w:rPr>
              <w:t xml:space="preserve">- 1 </w:t>
            </w:r>
            <w:proofErr w:type="spellStart"/>
            <w:r w:rsidRPr="00B152D3">
              <w:rPr>
                <w:rFonts w:ascii="Times New Roman" w:hAnsi="Times New Roman"/>
                <w:b/>
                <w:color w:val="0D0D0D" w:themeColor="text1" w:themeTint="F2"/>
              </w:rPr>
              <w:t>buc</w:t>
            </w:r>
            <w:proofErr w:type="spellEnd"/>
          </w:p>
          <w:p w14:paraId="0792BD5A" w14:textId="77777777" w:rsidR="009301B9" w:rsidRDefault="009301B9" w:rsidP="008F6838">
            <w:pPr>
              <w:overflowPunct/>
              <w:autoSpaceDE/>
              <w:autoSpaceDN/>
              <w:adjustRightInd/>
              <w:spacing w:line="276" w:lineRule="auto"/>
              <w:jc w:val="both"/>
              <w:textAlignment w:val="auto"/>
              <w:rPr>
                <w:rFonts w:ascii="Times New Roman" w:hAnsi="Times New Roman"/>
                <w:lang w:val="ro-RO"/>
              </w:rPr>
            </w:pPr>
          </w:p>
          <w:p w14:paraId="2376E23D" w14:textId="77777777" w:rsidR="00B152D3" w:rsidRPr="00B152D3" w:rsidRDefault="00B152D3" w:rsidP="00B152D3">
            <w:pPr>
              <w:suppressAutoHyphens/>
              <w:contextualSpacing/>
              <w:jc w:val="both"/>
              <w:rPr>
                <w:rFonts w:ascii="Times New Roman" w:hAnsi="Times New Roman"/>
                <w:color w:val="000000"/>
              </w:rPr>
            </w:pPr>
            <w:r w:rsidRPr="00B152D3">
              <w:rPr>
                <w:rFonts w:ascii="Times New Roman" w:hAnsi="Times New Roman"/>
                <w:color w:val="000000"/>
                <w:lang w:val="ro-RO"/>
              </w:rPr>
              <w:t>Soft analiză bioeconomică trebuie să asigure următoarele funcții</w:t>
            </w:r>
            <w:r w:rsidRPr="00B152D3">
              <w:rPr>
                <w:rFonts w:ascii="Times New Roman" w:hAnsi="Times New Roman"/>
                <w:color w:val="000000"/>
              </w:rPr>
              <w:t>:</w:t>
            </w:r>
          </w:p>
          <w:p w14:paraId="22D20F03"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rPr>
            </w:pPr>
            <w:proofErr w:type="spellStart"/>
            <w:r w:rsidRPr="00B152D3">
              <w:rPr>
                <w:rFonts w:ascii="Times New Roman" w:hAnsi="Times New Roman"/>
                <w:i/>
                <w:iCs/>
              </w:rPr>
              <w:t>analiz</w:t>
            </w:r>
            <w:proofErr w:type="spellEnd"/>
            <w:r w:rsidRPr="00B152D3">
              <w:rPr>
                <w:rFonts w:ascii="Times New Roman" w:hAnsi="Times New Roman"/>
                <w:i/>
                <w:iCs/>
                <w:lang w:val="ro-RO"/>
              </w:rPr>
              <w:t>ă avansată a modelelor matematice simple și multiple – MLR</w:t>
            </w:r>
            <w:r w:rsidRPr="00B152D3">
              <w:rPr>
                <w:rFonts w:ascii="Times New Roman" w:hAnsi="Times New Roman"/>
                <w:i/>
                <w:iCs/>
              </w:rPr>
              <w:t>;</w:t>
            </w:r>
          </w:p>
          <w:p w14:paraId="6F969930"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 xml:space="preserve">analiză de tip panel - pooled data; </w:t>
            </w:r>
          </w:p>
          <w:p w14:paraId="7F7FC1FE"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determinare de gradienți și derivate;</w:t>
            </w:r>
          </w:p>
          <w:p w14:paraId="63421B57"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algoritmi de optimizare;</w:t>
            </w:r>
          </w:p>
          <w:p w14:paraId="7A1FD25C"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modele autoregresive vectoriale;</w:t>
            </w:r>
          </w:p>
          <w:p w14:paraId="31D619FF"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modele Bayesian;</w:t>
            </w:r>
          </w:p>
          <w:p w14:paraId="7DB007CD"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lastRenderedPageBreak/>
              <w:t>selecția variabilelor;</w:t>
            </w:r>
          </w:p>
          <w:p w14:paraId="65283E34"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prognoze și regresii pentru date de tip serii de timp;</w:t>
            </w:r>
          </w:p>
          <w:p w14:paraId="53E73F1C"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 xml:space="preserve">teste kernel și modele integrate multidimensionale. </w:t>
            </w:r>
          </w:p>
          <w:p w14:paraId="696CF66D" w14:textId="77777777" w:rsidR="00B152D3" w:rsidRPr="00B152D3" w:rsidRDefault="00B152D3" w:rsidP="00B152D3">
            <w:pPr>
              <w:numPr>
                <w:ilvl w:val="0"/>
                <w:numId w:val="31"/>
              </w:numPr>
              <w:overflowPunct/>
              <w:autoSpaceDE/>
              <w:autoSpaceDN/>
              <w:adjustRightInd/>
              <w:ind w:left="352"/>
              <w:contextualSpacing/>
              <w:jc w:val="both"/>
              <w:textAlignment w:val="auto"/>
              <w:rPr>
                <w:rFonts w:ascii="Times New Roman" w:hAnsi="Times New Roman"/>
                <w:i/>
                <w:iCs/>
                <w:lang w:val="ro-RO"/>
              </w:rPr>
            </w:pPr>
            <w:r w:rsidRPr="00B152D3">
              <w:rPr>
                <w:rFonts w:ascii="Times New Roman" w:hAnsi="Times New Roman"/>
                <w:i/>
                <w:iCs/>
                <w:lang w:val="ro-RO"/>
              </w:rPr>
              <w:t>Funcția Daily Seasonal Adjustment.</w:t>
            </w:r>
          </w:p>
          <w:p w14:paraId="1436AAF6" w14:textId="77777777" w:rsidR="00B152D3" w:rsidRPr="00B152D3" w:rsidRDefault="00B152D3" w:rsidP="00B152D3">
            <w:pPr>
              <w:suppressAutoHyphens/>
              <w:contextualSpacing/>
              <w:jc w:val="both"/>
              <w:rPr>
                <w:rFonts w:ascii="Times New Roman" w:hAnsi="Times New Roman"/>
                <w:color w:val="000000"/>
              </w:rPr>
            </w:pPr>
          </w:p>
          <w:p w14:paraId="14CD9FB1" w14:textId="10496068" w:rsidR="00B152D3" w:rsidRPr="009343D3" w:rsidRDefault="00B152D3" w:rsidP="00B152D3">
            <w:pPr>
              <w:overflowPunct/>
              <w:autoSpaceDE/>
              <w:autoSpaceDN/>
              <w:adjustRightInd/>
              <w:spacing w:line="276" w:lineRule="auto"/>
              <w:jc w:val="both"/>
              <w:textAlignment w:val="auto"/>
              <w:rPr>
                <w:rFonts w:ascii="Times New Roman" w:hAnsi="Times New Roman"/>
                <w:lang w:val="ro-RO"/>
              </w:rPr>
            </w:pPr>
            <w:proofErr w:type="spellStart"/>
            <w:r w:rsidRPr="00B152D3">
              <w:rPr>
                <w:rFonts w:ascii="Times New Roman" w:hAnsi="Times New Roman"/>
                <w:color w:val="000000"/>
              </w:rPr>
              <w:t>Licenta</w:t>
            </w:r>
            <w:proofErr w:type="spellEnd"/>
            <w:r w:rsidRPr="00B152D3">
              <w:rPr>
                <w:rFonts w:ascii="Times New Roman" w:hAnsi="Times New Roman"/>
                <w:color w:val="000000"/>
              </w:rPr>
              <w:t xml:space="preserve"> soft-</w:t>
            </w:r>
            <w:proofErr w:type="spellStart"/>
            <w:r w:rsidRPr="00B152D3">
              <w:rPr>
                <w:rFonts w:ascii="Times New Roman" w:hAnsi="Times New Roman"/>
                <w:color w:val="000000"/>
              </w:rPr>
              <w:t>ului</w:t>
            </w:r>
            <w:proofErr w:type="spellEnd"/>
            <w:r w:rsidRPr="00B152D3">
              <w:rPr>
                <w:rFonts w:ascii="Times New Roman" w:hAnsi="Times New Roman"/>
                <w:color w:val="000000"/>
              </w:rPr>
              <w:t xml:space="preserve"> </w:t>
            </w:r>
            <w:proofErr w:type="spellStart"/>
            <w:r w:rsidRPr="00B152D3">
              <w:rPr>
                <w:rFonts w:ascii="Times New Roman" w:hAnsi="Times New Roman"/>
                <w:color w:val="000000"/>
              </w:rPr>
              <w:t>trebuie</w:t>
            </w:r>
            <w:proofErr w:type="spellEnd"/>
            <w:r w:rsidRPr="00B152D3">
              <w:rPr>
                <w:rFonts w:ascii="Times New Roman" w:hAnsi="Times New Roman"/>
                <w:color w:val="000000"/>
              </w:rPr>
              <w:t xml:space="preserve"> </w:t>
            </w:r>
            <w:r w:rsidRPr="00B152D3">
              <w:rPr>
                <w:rFonts w:ascii="Times New Roman" w:hAnsi="Times New Roman"/>
                <w:color w:val="000000"/>
                <w:lang w:val="ro-RO"/>
              </w:rPr>
              <w:t>să fie perpetuă.</w:t>
            </w:r>
          </w:p>
        </w:tc>
        <w:tc>
          <w:tcPr>
            <w:tcW w:w="3814" w:type="dxa"/>
            <w:tcMar>
              <w:left w:w="57" w:type="dxa"/>
              <w:right w:w="57" w:type="dxa"/>
            </w:tcMar>
          </w:tcPr>
          <w:p w14:paraId="23E24A0B"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3B3F4177" w14:textId="77777777" w:rsidR="009F14A5" w:rsidRPr="00345395" w:rsidRDefault="009F14A5" w:rsidP="009F14A5">
            <w:pPr>
              <w:spacing w:before="120" w:after="120"/>
              <w:jc w:val="both"/>
              <w:rPr>
                <w:rFonts w:ascii="Times New Roman" w:hAnsi="Times New Roman"/>
                <w:b/>
                <w:i/>
                <w:sz w:val="18"/>
                <w:szCs w:val="18"/>
                <w:highlight w:val="yellow"/>
              </w:rPr>
            </w:pPr>
          </w:p>
          <w:p w14:paraId="04BF5849"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2F740060" w14:textId="77777777" w:rsidR="009301B9" w:rsidRPr="00AF2061" w:rsidRDefault="009301B9" w:rsidP="002D691B">
            <w:pPr>
              <w:spacing w:before="120" w:after="120"/>
              <w:jc w:val="both"/>
              <w:rPr>
                <w:rFonts w:ascii="Times New Roman" w:hAnsi="Times New Roman"/>
                <w:b/>
                <w:i/>
                <w:sz w:val="18"/>
                <w:szCs w:val="18"/>
              </w:rPr>
            </w:pPr>
          </w:p>
        </w:tc>
      </w:tr>
      <w:tr w:rsidR="009301B9" w:rsidRPr="00BF2B8B" w14:paraId="62CDA8BE" w14:textId="77777777" w:rsidTr="008F6838">
        <w:trPr>
          <w:trHeight w:val="566"/>
          <w:jc w:val="center"/>
        </w:trPr>
        <w:tc>
          <w:tcPr>
            <w:tcW w:w="846" w:type="dxa"/>
            <w:tcMar>
              <w:left w:w="57" w:type="dxa"/>
              <w:right w:w="57" w:type="dxa"/>
            </w:tcMar>
          </w:tcPr>
          <w:p w14:paraId="6231CADF" w14:textId="12BC8A3B" w:rsidR="009301B9" w:rsidRPr="002D691B" w:rsidRDefault="009F14A5" w:rsidP="009343D3">
            <w:pPr>
              <w:spacing w:line="276" w:lineRule="auto"/>
              <w:jc w:val="center"/>
              <w:rPr>
                <w:rFonts w:ascii="Times New Roman" w:hAnsi="Times New Roman"/>
                <w:b/>
                <w:bCs/>
              </w:rPr>
            </w:pPr>
            <w:r>
              <w:rPr>
                <w:rFonts w:ascii="Times New Roman" w:hAnsi="Times New Roman"/>
                <w:b/>
                <w:bCs/>
              </w:rPr>
              <w:t>7.</w:t>
            </w:r>
          </w:p>
        </w:tc>
        <w:tc>
          <w:tcPr>
            <w:tcW w:w="5386" w:type="dxa"/>
            <w:tcMar>
              <w:left w:w="57" w:type="dxa"/>
              <w:right w:w="57" w:type="dxa"/>
            </w:tcMar>
          </w:tcPr>
          <w:p w14:paraId="5791BAE3" w14:textId="77777777" w:rsidR="00B152D3" w:rsidRPr="00B152D3" w:rsidRDefault="00B152D3" w:rsidP="00B152D3">
            <w:pPr>
              <w:suppressAutoHyphens/>
              <w:rPr>
                <w:rFonts w:ascii="Times New Roman" w:hAnsi="Times New Roman"/>
                <w:b/>
              </w:rPr>
            </w:pPr>
            <w:r w:rsidRPr="00B152D3">
              <w:rPr>
                <w:rFonts w:ascii="Times New Roman" w:hAnsi="Times New Roman"/>
                <w:b/>
                <w:lang w:val="fr-FR" w:eastAsia="ar-SA"/>
              </w:rPr>
              <w:t xml:space="preserve">LOT 7 - </w:t>
            </w:r>
            <w:r w:rsidRPr="00B152D3">
              <w:rPr>
                <w:rFonts w:ascii="Times New Roman" w:hAnsi="Times New Roman"/>
                <w:b/>
              </w:rPr>
              <w:t xml:space="preserve">Soft </w:t>
            </w:r>
            <w:proofErr w:type="spellStart"/>
            <w:r w:rsidRPr="00B152D3">
              <w:rPr>
                <w:rFonts w:ascii="Times New Roman" w:hAnsi="Times New Roman"/>
                <w:b/>
              </w:rPr>
              <w:t>analiză</w:t>
            </w:r>
            <w:proofErr w:type="spellEnd"/>
            <w:r w:rsidRPr="00B152D3">
              <w:rPr>
                <w:rFonts w:ascii="Times New Roman" w:hAnsi="Times New Roman"/>
                <w:b/>
              </w:rPr>
              <w:t xml:space="preserve"> </w:t>
            </w:r>
            <w:proofErr w:type="spellStart"/>
            <w:r w:rsidRPr="00B152D3">
              <w:rPr>
                <w:rFonts w:ascii="Times New Roman" w:hAnsi="Times New Roman"/>
                <w:b/>
              </w:rPr>
              <w:t>statistică</w:t>
            </w:r>
            <w:proofErr w:type="spellEnd"/>
            <w:r w:rsidRPr="00B152D3">
              <w:rPr>
                <w:rFonts w:ascii="Times New Roman" w:hAnsi="Times New Roman"/>
                <w:b/>
              </w:rPr>
              <w:t xml:space="preserve"> </w:t>
            </w:r>
            <w:r w:rsidRPr="00B152D3">
              <w:rPr>
                <w:rFonts w:ascii="Times New Roman" w:hAnsi="Times New Roman"/>
                <w:b/>
                <w:color w:val="0D0D0D" w:themeColor="text1" w:themeTint="F2"/>
              </w:rPr>
              <w:t xml:space="preserve">- 1 </w:t>
            </w:r>
            <w:proofErr w:type="spellStart"/>
            <w:r w:rsidRPr="00B152D3">
              <w:rPr>
                <w:rFonts w:ascii="Times New Roman" w:hAnsi="Times New Roman"/>
                <w:b/>
                <w:color w:val="0D0D0D" w:themeColor="text1" w:themeTint="F2"/>
              </w:rPr>
              <w:t>buc</w:t>
            </w:r>
            <w:proofErr w:type="spellEnd"/>
          </w:p>
          <w:p w14:paraId="404C22D0" w14:textId="0CBB776D" w:rsidR="00B152D3" w:rsidRDefault="00B152D3" w:rsidP="00B152D3">
            <w:pPr>
              <w:suppressAutoHyphens/>
              <w:rPr>
                <w:rFonts w:ascii="Times New Roman" w:hAnsi="Times New Roman"/>
                <w:b/>
                <w:sz w:val="24"/>
                <w:szCs w:val="24"/>
              </w:rPr>
            </w:pPr>
          </w:p>
          <w:p w14:paraId="17F38573" w14:textId="77777777" w:rsidR="00B152D3" w:rsidRPr="00B152D3" w:rsidRDefault="00B152D3" w:rsidP="00B152D3">
            <w:pPr>
              <w:suppressAutoHyphens/>
              <w:contextualSpacing/>
              <w:jc w:val="both"/>
              <w:rPr>
                <w:rFonts w:ascii="Times New Roman" w:hAnsi="Times New Roman"/>
                <w:color w:val="000000"/>
              </w:rPr>
            </w:pPr>
            <w:r w:rsidRPr="00B152D3">
              <w:rPr>
                <w:rFonts w:ascii="Times New Roman" w:hAnsi="Times New Roman"/>
              </w:rPr>
              <w:t xml:space="preserve">Soft </w:t>
            </w:r>
            <w:proofErr w:type="spellStart"/>
            <w:r w:rsidRPr="00B152D3">
              <w:rPr>
                <w:rFonts w:ascii="Times New Roman" w:hAnsi="Times New Roman"/>
              </w:rPr>
              <w:t>analiză</w:t>
            </w:r>
            <w:proofErr w:type="spellEnd"/>
            <w:r w:rsidRPr="00B152D3">
              <w:rPr>
                <w:rFonts w:ascii="Times New Roman" w:hAnsi="Times New Roman"/>
              </w:rPr>
              <w:t xml:space="preserve"> </w:t>
            </w:r>
            <w:proofErr w:type="spellStart"/>
            <w:r w:rsidRPr="00B152D3">
              <w:rPr>
                <w:rFonts w:ascii="Times New Roman" w:hAnsi="Times New Roman"/>
              </w:rPr>
              <w:t>statistică</w:t>
            </w:r>
            <w:proofErr w:type="spellEnd"/>
            <w:r w:rsidRPr="00B152D3">
              <w:rPr>
                <w:rFonts w:ascii="Times New Roman" w:hAnsi="Times New Roman"/>
                <w:color w:val="000000"/>
                <w:lang w:val="ro-RO"/>
              </w:rPr>
              <w:t xml:space="preserve"> trebuie să asigure următoarele funcții</w:t>
            </w:r>
            <w:r w:rsidRPr="00B152D3">
              <w:rPr>
                <w:rFonts w:ascii="Times New Roman" w:hAnsi="Times New Roman"/>
                <w:color w:val="000000"/>
              </w:rPr>
              <w:t>:</w:t>
            </w:r>
          </w:p>
          <w:p w14:paraId="74534F16"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rPr>
              <w:t xml:space="preserve">Sa fie </w:t>
            </w:r>
            <w:proofErr w:type="spellStart"/>
            <w:r w:rsidRPr="00B152D3">
              <w:rPr>
                <w:rFonts w:ascii="Times New Roman" w:hAnsi="Times New Roman"/>
                <w:color w:val="000000"/>
              </w:rPr>
              <w:t>compatibil</w:t>
            </w:r>
            <w:proofErr w:type="spellEnd"/>
            <w:r w:rsidRPr="00B152D3">
              <w:rPr>
                <w:rFonts w:ascii="Times New Roman" w:hAnsi="Times New Roman"/>
                <w:color w:val="000000"/>
              </w:rPr>
              <w:t xml:space="preserve"> cu </w:t>
            </w:r>
            <w:proofErr w:type="spellStart"/>
            <w:r w:rsidRPr="00B152D3">
              <w:rPr>
                <w:rFonts w:ascii="Times New Roman" w:hAnsi="Times New Roman"/>
                <w:color w:val="000000"/>
              </w:rPr>
              <w:t>sistem</w:t>
            </w:r>
            <w:proofErr w:type="spellEnd"/>
            <w:r w:rsidRPr="00B152D3">
              <w:rPr>
                <w:rFonts w:ascii="Times New Roman" w:hAnsi="Times New Roman"/>
                <w:color w:val="000000"/>
              </w:rPr>
              <w:t xml:space="preserve"> de </w:t>
            </w:r>
            <w:proofErr w:type="spellStart"/>
            <w:r w:rsidRPr="00B152D3">
              <w:rPr>
                <w:rFonts w:ascii="Times New Roman" w:hAnsi="Times New Roman"/>
                <w:color w:val="000000"/>
              </w:rPr>
              <w:t>operare</w:t>
            </w:r>
            <w:proofErr w:type="spellEnd"/>
            <w:r w:rsidRPr="00B152D3">
              <w:rPr>
                <w:rFonts w:ascii="Times New Roman" w:hAnsi="Times New Roman"/>
                <w:color w:val="000000"/>
              </w:rPr>
              <w:t xml:space="preserve"> macOS.</w:t>
            </w:r>
          </w:p>
          <w:p w14:paraId="3B0DF5AE"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Să ofere posibilitatea de a realiza analizele statistice de bază (Anova, PLUM, PP – QQ-plot, PVA, clustering, analiză factorială).</w:t>
            </w:r>
          </w:p>
          <w:p w14:paraId="2196E343"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 xml:space="preserve">Să ofere posibilitatea de pregătire a datelor pentru analiza statistică (include pregătirea automată a datelor și selectarea a 3 tipuri optime de binning – supervizat, nesupervizat, hybrid) </w:t>
            </w:r>
          </w:p>
          <w:p w14:paraId="34994D05"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Să ofere posibilitatea de analiză statistică descriptivă a datelor (regresii Cox, HLM, GLM, GENLIN, GEE, GLMM, Gamma, Poisson, Bayesian, Kaplan Meier).</w:t>
            </w:r>
          </w:p>
          <w:p w14:paraId="782C7DD2"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Boostrapping</w:t>
            </w:r>
          </w:p>
          <w:p w14:paraId="5DE3ECA7"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Să ofere posibilitatea de analiză de regresii simple (Binary logistic regression, Logit response models, Multinomial logistic regression – Nonlinear regression, Probit response analysis, Two stage least squares, Weighted least squares, Quantile regression).</w:t>
            </w:r>
          </w:p>
          <w:p w14:paraId="0BFABD2E" w14:textId="77777777" w:rsidR="00B152D3" w:rsidRPr="00B152D3" w:rsidRDefault="00B152D3" w:rsidP="00B152D3">
            <w:pPr>
              <w:numPr>
                <w:ilvl w:val="0"/>
                <w:numId w:val="32"/>
              </w:numPr>
              <w:suppressAutoHyphens/>
              <w:overflowPunct/>
              <w:autoSpaceDE/>
              <w:autoSpaceDN/>
              <w:adjustRightInd/>
              <w:ind w:left="352"/>
              <w:contextualSpacing/>
              <w:jc w:val="both"/>
              <w:textAlignment w:val="auto"/>
              <w:rPr>
                <w:rFonts w:ascii="Times New Roman" w:hAnsi="Times New Roman"/>
                <w:color w:val="000000"/>
              </w:rPr>
            </w:pPr>
            <w:r w:rsidRPr="00B152D3">
              <w:rPr>
                <w:rFonts w:ascii="Times New Roman" w:hAnsi="Times New Roman"/>
                <w:color w:val="000000"/>
                <w:lang w:val="pt-PT"/>
              </w:rPr>
              <w:t>Să ofere posibilitatea de analiză de customizare tabele de date.</w:t>
            </w:r>
          </w:p>
          <w:p w14:paraId="2D384084" w14:textId="77777777" w:rsidR="00B152D3" w:rsidRPr="00B152D3" w:rsidRDefault="00B152D3" w:rsidP="00B152D3">
            <w:pPr>
              <w:suppressAutoHyphens/>
              <w:ind w:left="352"/>
              <w:contextualSpacing/>
              <w:jc w:val="both"/>
              <w:rPr>
                <w:rFonts w:ascii="Times New Roman" w:hAnsi="Times New Roman"/>
                <w:color w:val="000000"/>
                <w:lang w:val="pt-PT"/>
              </w:rPr>
            </w:pPr>
          </w:p>
          <w:p w14:paraId="2B40AD39" w14:textId="620FC146" w:rsidR="009301B9" w:rsidRPr="009343D3" w:rsidRDefault="00B152D3" w:rsidP="00B152D3">
            <w:pPr>
              <w:overflowPunct/>
              <w:autoSpaceDE/>
              <w:autoSpaceDN/>
              <w:adjustRightInd/>
              <w:spacing w:line="276" w:lineRule="auto"/>
              <w:jc w:val="both"/>
              <w:textAlignment w:val="auto"/>
              <w:rPr>
                <w:rFonts w:ascii="Times New Roman" w:hAnsi="Times New Roman"/>
                <w:lang w:val="ro-RO"/>
              </w:rPr>
            </w:pPr>
            <w:proofErr w:type="spellStart"/>
            <w:r w:rsidRPr="00B152D3">
              <w:rPr>
                <w:rFonts w:ascii="Times New Roman" w:hAnsi="Times New Roman"/>
                <w:color w:val="000000"/>
              </w:rPr>
              <w:t>Licenta</w:t>
            </w:r>
            <w:proofErr w:type="spellEnd"/>
            <w:r w:rsidRPr="00B152D3">
              <w:rPr>
                <w:rFonts w:ascii="Times New Roman" w:hAnsi="Times New Roman"/>
                <w:color w:val="000000"/>
              </w:rPr>
              <w:t xml:space="preserve"> soft-</w:t>
            </w:r>
            <w:proofErr w:type="spellStart"/>
            <w:r w:rsidRPr="00B152D3">
              <w:rPr>
                <w:rFonts w:ascii="Times New Roman" w:hAnsi="Times New Roman"/>
                <w:color w:val="000000"/>
              </w:rPr>
              <w:t>ului</w:t>
            </w:r>
            <w:proofErr w:type="spellEnd"/>
            <w:r w:rsidRPr="00B152D3">
              <w:rPr>
                <w:rFonts w:ascii="Times New Roman" w:hAnsi="Times New Roman"/>
                <w:color w:val="000000"/>
              </w:rPr>
              <w:t xml:space="preserve"> </w:t>
            </w:r>
            <w:proofErr w:type="spellStart"/>
            <w:r w:rsidRPr="00B152D3">
              <w:rPr>
                <w:rFonts w:ascii="Times New Roman" w:hAnsi="Times New Roman"/>
                <w:color w:val="000000"/>
              </w:rPr>
              <w:t>trebuie</w:t>
            </w:r>
            <w:proofErr w:type="spellEnd"/>
            <w:r w:rsidRPr="00B152D3">
              <w:rPr>
                <w:rFonts w:ascii="Times New Roman" w:hAnsi="Times New Roman"/>
                <w:color w:val="000000"/>
              </w:rPr>
              <w:t xml:space="preserve"> </w:t>
            </w:r>
            <w:r w:rsidRPr="00B152D3">
              <w:rPr>
                <w:rFonts w:ascii="Times New Roman" w:hAnsi="Times New Roman"/>
                <w:color w:val="000000"/>
                <w:lang w:val="ro-RO"/>
              </w:rPr>
              <w:t>să fie perpetuă.</w:t>
            </w:r>
          </w:p>
        </w:tc>
        <w:tc>
          <w:tcPr>
            <w:tcW w:w="3814" w:type="dxa"/>
            <w:tcMar>
              <w:left w:w="57" w:type="dxa"/>
              <w:right w:w="57" w:type="dxa"/>
            </w:tcMar>
          </w:tcPr>
          <w:p w14:paraId="152860E5"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4919F1B4" w14:textId="77777777" w:rsidR="009F14A5" w:rsidRPr="00345395" w:rsidRDefault="009F14A5" w:rsidP="009F14A5">
            <w:pPr>
              <w:spacing w:before="120" w:after="120"/>
              <w:jc w:val="both"/>
              <w:rPr>
                <w:rFonts w:ascii="Times New Roman" w:hAnsi="Times New Roman"/>
                <w:b/>
                <w:i/>
                <w:sz w:val="18"/>
                <w:szCs w:val="18"/>
                <w:highlight w:val="yellow"/>
              </w:rPr>
            </w:pPr>
          </w:p>
          <w:p w14:paraId="035A6F4B"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6B421FDF" w14:textId="77777777" w:rsidR="009301B9" w:rsidRPr="00AF2061" w:rsidRDefault="009301B9" w:rsidP="002D691B">
            <w:pPr>
              <w:spacing w:before="120" w:after="120"/>
              <w:jc w:val="both"/>
              <w:rPr>
                <w:rFonts w:ascii="Times New Roman" w:hAnsi="Times New Roman"/>
                <w:b/>
                <w:i/>
                <w:sz w:val="18"/>
                <w:szCs w:val="18"/>
              </w:rPr>
            </w:pPr>
          </w:p>
        </w:tc>
      </w:tr>
      <w:tr w:rsidR="00BF2B8B" w:rsidRPr="0011138E" w14:paraId="61B962B4" w14:textId="77777777" w:rsidTr="004A2378">
        <w:trPr>
          <w:trHeight w:val="566"/>
          <w:jc w:val="center"/>
        </w:trPr>
        <w:tc>
          <w:tcPr>
            <w:tcW w:w="846" w:type="dxa"/>
            <w:tcMar>
              <w:left w:w="57" w:type="dxa"/>
              <w:right w:w="57" w:type="dxa"/>
            </w:tcMar>
          </w:tcPr>
          <w:p w14:paraId="06D7CA2F" w14:textId="016C43B4"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1</w:t>
            </w:r>
            <w:r w:rsidR="00E73E04" w:rsidRPr="009F14A5">
              <w:rPr>
                <w:rFonts w:ascii="Times New Roman" w:hAnsi="Times New Roman"/>
                <w:b/>
                <w:bCs/>
              </w:rPr>
              <w:t>.</w:t>
            </w:r>
          </w:p>
        </w:tc>
        <w:tc>
          <w:tcPr>
            <w:tcW w:w="5386" w:type="dxa"/>
            <w:tcMar>
              <w:left w:w="57" w:type="dxa"/>
              <w:right w:w="57" w:type="dxa"/>
            </w:tcMar>
          </w:tcPr>
          <w:p w14:paraId="38828A7B" w14:textId="0E07D023" w:rsidR="001D66DB" w:rsidRPr="001D66DB" w:rsidRDefault="00977789" w:rsidP="001D66DB">
            <w:pPr>
              <w:overflowPunct/>
              <w:spacing w:line="276" w:lineRule="auto"/>
              <w:ind w:right="282"/>
              <w:jc w:val="both"/>
              <w:textAlignment w:val="auto"/>
              <w:rPr>
                <w:rFonts w:ascii="Times New Roman" w:hAnsi="Times New Roman"/>
                <w:bCs/>
                <w:color w:val="0D0D0D" w:themeColor="text1" w:themeTint="F2"/>
                <w:kern w:val="28"/>
                <w:lang w:val="fr-FR"/>
              </w:rPr>
            </w:pPr>
            <w:r w:rsidRPr="001D66DB">
              <w:rPr>
                <w:rFonts w:ascii="Times New Roman" w:hAnsi="Times New Roman"/>
                <w:b/>
                <w:bCs/>
                <w:kern w:val="28"/>
                <w:lang w:val="fr-FR"/>
              </w:rPr>
              <w:t xml:space="preserve">TERMEN DE LIVRARE - </w:t>
            </w:r>
            <w:r w:rsidR="001D66DB" w:rsidRPr="001D66DB">
              <w:rPr>
                <w:rFonts w:ascii="Times New Roman" w:eastAsia="Calibri" w:hAnsi="Times New Roman"/>
                <w:iCs/>
                <w:color w:val="0D0D0D" w:themeColor="text1" w:themeTint="F2"/>
                <w:kern w:val="1"/>
                <w:lang w:val="ro-RO" w:eastAsia="ar-SA"/>
              </w:rPr>
              <w:t>maximum 45 zile de la semnarea contractului de ambele părți.</w:t>
            </w:r>
          </w:p>
          <w:p w14:paraId="44DDD539" w14:textId="5113B876" w:rsidR="001D66DB" w:rsidRPr="00345395" w:rsidRDefault="001D66DB" w:rsidP="006F3601">
            <w:pPr>
              <w:overflowPunct/>
              <w:spacing w:line="276" w:lineRule="auto"/>
              <w:ind w:right="282"/>
              <w:jc w:val="both"/>
              <w:textAlignment w:val="auto"/>
              <w:rPr>
                <w:rFonts w:ascii="Times New Roman" w:hAnsi="Times New Roman"/>
                <w:bCs/>
                <w:kern w:val="28"/>
                <w:highlight w:val="yellow"/>
                <w:lang w:val="fr-FR"/>
              </w:rPr>
            </w:pPr>
          </w:p>
        </w:tc>
        <w:tc>
          <w:tcPr>
            <w:tcW w:w="3814" w:type="dxa"/>
            <w:tcMar>
              <w:left w:w="57" w:type="dxa"/>
              <w:right w:w="57" w:type="dxa"/>
            </w:tcMar>
          </w:tcPr>
          <w:p w14:paraId="5FF0ACF9"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2F28B283" w14:textId="77777777" w:rsidR="002D691B" w:rsidRPr="00345395" w:rsidRDefault="002D691B" w:rsidP="002D691B">
            <w:pPr>
              <w:spacing w:before="120" w:after="120"/>
              <w:jc w:val="both"/>
              <w:rPr>
                <w:rFonts w:ascii="Times New Roman" w:hAnsi="Times New Roman"/>
                <w:b/>
                <w:i/>
                <w:sz w:val="18"/>
                <w:szCs w:val="18"/>
                <w:highlight w:val="yellow"/>
              </w:rPr>
            </w:pPr>
          </w:p>
          <w:p w14:paraId="47550E3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0D49C28D" w14:textId="0EBF6775"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48B5A333" w14:textId="77777777" w:rsidTr="004A2378">
        <w:trPr>
          <w:trHeight w:val="566"/>
          <w:jc w:val="center"/>
        </w:trPr>
        <w:tc>
          <w:tcPr>
            <w:tcW w:w="846" w:type="dxa"/>
            <w:tcMar>
              <w:left w:w="57" w:type="dxa"/>
              <w:right w:w="57" w:type="dxa"/>
            </w:tcMar>
          </w:tcPr>
          <w:p w14:paraId="44B36B07" w14:textId="6161124F"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2</w:t>
            </w:r>
            <w:r w:rsidR="00E73E04" w:rsidRPr="009F14A5">
              <w:rPr>
                <w:rFonts w:ascii="Times New Roman" w:hAnsi="Times New Roman"/>
                <w:b/>
                <w:bCs/>
              </w:rPr>
              <w:t>.</w:t>
            </w:r>
          </w:p>
        </w:tc>
        <w:tc>
          <w:tcPr>
            <w:tcW w:w="5386" w:type="dxa"/>
            <w:tcMar>
              <w:left w:w="57" w:type="dxa"/>
              <w:right w:w="57" w:type="dxa"/>
            </w:tcMar>
          </w:tcPr>
          <w:p w14:paraId="40491ECA" w14:textId="77777777" w:rsidR="00CB534E" w:rsidRPr="009F14A5"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GARANŢIE</w:t>
            </w:r>
          </w:p>
          <w:p w14:paraId="0DC58CF4" w14:textId="77777777" w:rsidR="001D66DB" w:rsidRPr="009F14A5" w:rsidRDefault="001D66DB" w:rsidP="001D66DB">
            <w:pPr>
              <w:shd w:val="clear" w:color="auto" w:fill="FFFFFF"/>
              <w:ind w:right="282"/>
              <w:jc w:val="both"/>
              <w:rPr>
                <w:rStyle w:val="Emphasis"/>
                <w:rFonts w:ascii="Times New Roman" w:hAnsi="Times New Roman"/>
                <w:b/>
                <w:color w:val="0D0D0D" w:themeColor="text1" w:themeTint="F2"/>
                <w:lang w:val="pt-BR"/>
              </w:rPr>
            </w:pPr>
            <w:r w:rsidRPr="009F14A5">
              <w:rPr>
                <w:rFonts w:ascii="Times New Roman" w:hAnsi="Times New Roman"/>
                <w:color w:val="0D0D0D" w:themeColor="text1" w:themeTint="F2"/>
                <w:lang w:val="ro-RO"/>
              </w:rPr>
              <w:t xml:space="preserve">Garanția produsului va fi de minimum </w:t>
            </w:r>
            <w:r w:rsidRPr="009F14A5">
              <w:rPr>
                <w:rStyle w:val="Emphasis"/>
                <w:rFonts w:ascii="Times New Roman" w:hAnsi="Times New Roman"/>
                <w:b/>
                <w:color w:val="0D0D0D" w:themeColor="text1" w:themeTint="F2"/>
                <w:lang w:val="pt-BR"/>
              </w:rPr>
              <w:t>2 ani pentru loturile 1 și 2, iar pentru loturile 3-7 garantia sau suportul va fi asigurat pentru minim 12 luni.</w:t>
            </w:r>
          </w:p>
          <w:p w14:paraId="321DB4AD" w14:textId="3E775535" w:rsidR="001D66DB" w:rsidRPr="009F14A5" w:rsidRDefault="001D66DB" w:rsidP="00CB534E">
            <w:pPr>
              <w:shd w:val="clear" w:color="auto" w:fill="FFFFFF"/>
              <w:ind w:right="282"/>
              <w:rPr>
                <w:rFonts w:ascii="Times New Roman" w:hAnsi="Times New Roman"/>
                <w:b/>
                <w:i/>
                <w:iCs/>
                <w:lang w:val="pt-BR"/>
              </w:rPr>
            </w:pPr>
          </w:p>
        </w:tc>
        <w:tc>
          <w:tcPr>
            <w:tcW w:w="3814" w:type="dxa"/>
            <w:tcMar>
              <w:left w:w="57" w:type="dxa"/>
              <w:right w:w="57" w:type="dxa"/>
            </w:tcMar>
          </w:tcPr>
          <w:p w14:paraId="3EDC9DAA" w14:textId="2306CE65" w:rsidR="002D691B" w:rsidRPr="009F14A5" w:rsidRDefault="002D691B" w:rsidP="002D691B">
            <w:pPr>
              <w:spacing w:before="120" w:after="120"/>
              <w:jc w:val="both"/>
              <w:rPr>
                <w:rFonts w:ascii="Times New Roman" w:hAnsi="Times New Roman"/>
                <w:b/>
                <w:i/>
                <w:color w:val="FF0000"/>
                <w:sz w:val="18"/>
                <w:szCs w:val="18"/>
                <w:highlight w:val="yellow"/>
              </w:rPr>
            </w:pPr>
            <w:r w:rsidRPr="009F14A5">
              <w:rPr>
                <w:rFonts w:ascii="Times New Roman" w:hAnsi="Times New Roman"/>
                <w:b/>
                <w:i/>
                <w:color w:val="FF0000"/>
                <w:sz w:val="18"/>
                <w:szCs w:val="18"/>
              </w:rPr>
              <w:t>(</w:t>
            </w:r>
            <w:r w:rsidRPr="009F14A5">
              <w:rPr>
                <w:rFonts w:ascii="Times New Roman" w:hAnsi="Times New Roman"/>
                <w:b/>
                <w:i/>
                <w:color w:val="FF0000"/>
                <w:sz w:val="18"/>
                <w:szCs w:val="18"/>
                <w:highlight w:val="yellow"/>
              </w:rPr>
              <w:t xml:space="preserve">SE COMPLETEAZĂ DE CĂTRE OFERTANT </w:t>
            </w:r>
            <w:r w:rsidR="001D66DB" w:rsidRPr="009F14A5">
              <w:rPr>
                <w:rFonts w:ascii="Times New Roman" w:hAnsi="Times New Roman"/>
                <w:b/>
                <w:i/>
                <w:color w:val="FF0000"/>
                <w:sz w:val="18"/>
                <w:szCs w:val="18"/>
                <w:highlight w:val="yellow"/>
              </w:rPr>
              <w:t xml:space="preserve">GARANȚIA OFERTATĂ FĂRĂ PRECIZĂRI </w:t>
            </w:r>
            <w:r w:rsidR="009F14A5" w:rsidRPr="009F14A5">
              <w:rPr>
                <w:rFonts w:ascii="Times New Roman" w:hAnsi="Times New Roman"/>
                <w:b/>
                <w:i/>
                <w:color w:val="FF0000"/>
                <w:sz w:val="18"/>
                <w:szCs w:val="18"/>
                <w:highlight w:val="yellow"/>
              </w:rPr>
              <w:t>DE GENUL MINIM</w:t>
            </w:r>
            <w:r w:rsidRPr="009F14A5">
              <w:rPr>
                <w:rFonts w:ascii="Times New Roman" w:hAnsi="Times New Roman"/>
                <w:b/>
                <w:i/>
                <w:color w:val="FF0000"/>
                <w:sz w:val="18"/>
                <w:szCs w:val="18"/>
                <w:highlight w:val="yellow"/>
              </w:rPr>
              <w:t xml:space="preserve">) </w:t>
            </w:r>
          </w:p>
          <w:p w14:paraId="30995867" w14:textId="77777777" w:rsidR="002D691B" w:rsidRPr="009F14A5" w:rsidRDefault="002D691B" w:rsidP="002D691B">
            <w:pPr>
              <w:spacing w:before="120" w:after="120"/>
              <w:jc w:val="both"/>
              <w:rPr>
                <w:rFonts w:ascii="Times New Roman" w:hAnsi="Times New Roman"/>
                <w:b/>
                <w:i/>
                <w:sz w:val="18"/>
                <w:szCs w:val="18"/>
                <w:highlight w:val="yellow"/>
              </w:rPr>
            </w:pPr>
          </w:p>
          <w:p w14:paraId="05E13280" w14:textId="77777777" w:rsidR="002D691B" w:rsidRPr="009F14A5" w:rsidRDefault="002D691B" w:rsidP="002D691B">
            <w:pPr>
              <w:jc w:val="both"/>
              <w:rPr>
                <w:rFonts w:ascii="Times New Roman" w:hAnsi="Times New Roman"/>
                <w:b/>
                <w:i/>
                <w:sz w:val="18"/>
                <w:szCs w:val="18"/>
              </w:rPr>
            </w:pPr>
            <w:r w:rsidRPr="009F14A5">
              <w:rPr>
                <w:rFonts w:ascii="Times New Roman" w:hAnsi="Times New Roman"/>
                <w:b/>
                <w:i/>
                <w:sz w:val="18"/>
                <w:szCs w:val="18"/>
                <w:highlight w:val="yellow"/>
              </w:rPr>
              <w:t>..................................................................................</w:t>
            </w:r>
          </w:p>
          <w:p w14:paraId="38A90F1D" w14:textId="6F057168" w:rsidR="00E73E04" w:rsidRPr="009F14A5" w:rsidRDefault="00E73E04" w:rsidP="006F3601">
            <w:pPr>
              <w:spacing w:before="120" w:line="276" w:lineRule="auto"/>
              <w:jc w:val="center"/>
              <w:rPr>
                <w:rFonts w:ascii="Times New Roman" w:hAnsi="Times New Roman"/>
                <w:i/>
                <w:lang w:val="it-IT"/>
              </w:rPr>
            </w:pPr>
          </w:p>
        </w:tc>
      </w:tr>
      <w:tr w:rsidR="00BF2B8B" w:rsidRPr="0011138E" w14:paraId="15834D04" w14:textId="77777777" w:rsidTr="004A2378">
        <w:trPr>
          <w:trHeight w:val="566"/>
          <w:jc w:val="center"/>
        </w:trPr>
        <w:tc>
          <w:tcPr>
            <w:tcW w:w="846" w:type="dxa"/>
            <w:tcMar>
              <w:left w:w="57" w:type="dxa"/>
              <w:right w:w="57" w:type="dxa"/>
            </w:tcMar>
          </w:tcPr>
          <w:p w14:paraId="200C782C" w14:textId="2ACA612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3</w:t>
            </w:r>
            <w:r w:rsidR="00E73E04" w:rsidRPr="009F14A5">
              <w:rPr>
                <w:rFonts w:ascii="Times New Roman" w:hAnsi="Times New Roman"/>
                <w:b/>
                <w:bCs/>
              </w:rPr>
              <w:t>.</w:t>
            </w:r>
          </w:p>
        </w:tc>
        <w:tc>
          <w:tcPr>
            <w:tcW w:w="5386" w:type="dxa"/>
            <w:tcMar>
              <w:left w:w="57" w:type="dxa"/>
              <w:right w:w="57" w:type="dxa"/>
            </w:tcMar>
          </w:tcPr>
          <w:p w14:paraId="10C6838F" w14:textId="77777777" w:rsidR="00CB534E" w:rsidRPr="009F14A5"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RECEPȚIA PRODUSULUI</w:t>
            </w:r>
          </w:p>
          <w:p w14:paraId="50C5F42F" w14:textId="77777777" w:rsidR="009F14A5" w:rsidRPr="009F14A5" w:rsidRDefault="009F14A5" w:rsidP="009F14A5">
            <w:pPr>
              <w:pStyle w:val="ListParagraph"/>
              <w:ind w:left="0"/>
              <w:jc w:val="both"/>
              <w:rPr>
                <w:color w:val="0D0D0D" w:themeColor="text1" w:themeTint="F2"/>
                <w:kern w:val="2"/>
                <w:sz w:val="20"/>
                <w:szCs w:val="20"/>
                <w:lang w:val="ro-RO" w:eastAsia="ar-SA"/>
              </w:rPr>
            </w:pPr>
            <w:r w:rsidRPr="009F14A5">
              <w:rPr>
                <w:rFonts w:eastAsia="Calibri"/>
                <w:bCs/>
                <w:color w:val="0D0D0D" w:themeColor="text1" w:themeTint="F2"/>
                <w:sz w:val="20"/>
                <w:szCs w:val="20"/>
                <w:lang w:val="ro-RO"/>
              </w:rPr>
              <w:t>Produsul va fi livrat şi recepţionat la adresa Bld. George Coșbuc nr. 98, Infrastructura de cercetare REXDAN, Universitatea „Dunărea de Jos” din Galați.</w:t>
            </w:r>
          </w:p>
          <w:p w14:paraId="55357DF9" w14:textId="77777777" w:rsidR="009F14A5" w:rsidRPr="009F14A5" w:rsidRDefault="009F14A5" w:rsidP="009F14A5">
            <w:pPr>
              <w:pStyle w:val="ListParagraph"/>
              <w:ind w:left="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 xml:space="preserve">Recepția produselor se va efectua pe bază de proces verbal semnat de Contractant și Autoritatea Contractantă. Recepția produselor se va realiza în mai multe etape, în funcție de progresul contractului, respectiv: </w:t>
            </w:r>
          </w:p>
          <w:p w14:paraId="002E9D91" w14:textId="77777777" w:rsidR="009F14A5" w:rsidRPr="009F14A5" w:rsidRDefault="009F14A5" w:rsidP="009F14A5">
            <w:pPr>
              <w:pStyle w:val="ListParagraph"/>
              <w:numPr>
                <w:ilvl w:val="0"/>
                <w:numId w:val="14"/>
              </w:numPr>
              <w:spacing w:after="200"/>
              <w:ind w:left="0" w:firstLine="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Recepția cantitativă se va realiza după livrarea produsului la locația indicată de Autoritatea Contractantă.</w:t>
            </w:r>
          </w:p>
          <w:p w14:paraId="175F6A91" w14:textId="77777777" w:rsidR="009F14A5" w:rsidRPr="009F14A5" w:rsidRDefault="009F14A5" w:rsidP="009F14A5">
            <w:pPr>
              <w:pStyle w:val="ListParagraph"/>
              <w:numPr>
                <w:ilvl w:val="0"/>
                <w:numId w:val="14"/>
              </w:numPr>
              <w:ind w:left="0" w:firstLine="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5B46398F" w14:textId="502C5BAE" w:rsidR="00E73E04" w:rsidRPr="00345395" w:rsidRDefault="00E73E04" w:rsidP="009F14A5">
            <w:pPr>
              <w:pStyle w:val="ListParagraph"/>
              <w:ind w:left="1004"/>
              <w:jc w:val="both"/>
              <w:rPr>
                <w:rFonts w:eastAsia="Calibri"/>
                <w:bCs/>
                <w:sz w:val="20"/>
                <w:szCs w:val="20"/>
                <w:highlight w:val="yellow"/>
                <w:lang w:val="ro-RO"/>
              </w:rPr>
            </w:pPr>
          </w:p>
        </w:tc>
        <w:tc>
          <w:tcPr>
            <w:tcW w:w="3814" w:type="dxa"/>
            <w:tcMar>
              <w:left w:w="57" w:type="dxa"/>
              <w:right w:w="57" w:type="dxa"/>
            </w:tcMar>
          </w:tcPr>
          <w:p w14:paraId="775F08EF"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13E6A732" w14:textId="77777777" w:rsidR="002D691B" w:rsidRPr="00345395" w:rsidRDefault="002D691B" w:rsidP="002D691B">
            <w:pPr>
              <w:spacing w:before="120" w:after="120"/>
              <w:jc w:val="both"/>
              <w:rPr>
                <w:rFonts w:ascii="Times New Roman" w:hAnsi="Times New Roman"/>
                <w:b/>
                <w:i/>
                <w:sz w:val="18"/>
                <w:szCs w:val="18"/>
                <w:highlight w:val="yellow"/>
              </w:rPr>
            </w:pPr>
          </w:p>
          <w:p w14:paraId="12A8F21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301AF705" w14:textId="71FC4E91"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73E18825" w14:textId="77777777" w:rsidTr="004A2378">
        <w:trPr>
          <w:trHeight w:val="566"/>
          <w:jc w:val="center"/>
        </w:trPr>
        <w:tc>
          <w:tcPr>
            <w:tcW w:w="846" w:type="dxa"/>
            <w:tcMar>
              <w:left w:w="57" w:type="dxa"/>
              <w:right w:w="57" w:type="dxa"/>
            </w:tcMar>
          </w:tcPr>
          <w:p w14:paraId="692E4FE4" w14:textId="206E778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4</w:t>
            </w:r>
            <w:r w:rsidR="00E73E04" w:rsidRPr="009F14A5">
              <w:rPr>
                <w:rFonts w:ascii="Times New Roman" w:hAnsi="Times New Roman"/>
                <w:b/>
                <w:bCs/>
              </w:rPr>
              <w:t>.</w:t>
            </w:r>
          </w:p>
        </w:tc>
        <w:tc>
          <w:tcPr>
            <w:tcW w:w="5386" w:type="dxa"/>
            <w:tcMar>
              <w:left w:w="57" w:type="dxa"/>
              <w:right w:w="57" w:type="dxa"/>
            </w:tcMar>
          </w:tcPr>
          <w:p w14:paraId="0BF94C58" w14:textId="77777777" w:rsidR="009F14A5" w:rsidRPr="009F14A5" w:rsidRDefault="009F14A5" w:rsidP="009F14A5">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INSTALAREA PRODUSULUI ȘI INSTRUIREA PERSONALULUI PENTRU UTILIZARE</w:t>
            </w:r>
          </w:p>
          <w:p w14:paraId="75F28390" w14:textId="77777777" w:rsidR="009F14A5" w:rsidRPr="009F14A5" w:rsidRDefault="009F14A5" w:rsidP="009F14A5">
            <w:pPr>
              <w:jc w:val="both"/>
              <w:rPr>
                <w:rFonts w:ascii="Times New Roman" w:hAnsi="Times New Roman"/>
                <w:color w:val="0D0D0D" w:themeColor="text1" w:themeTint="F2"/>
                <w:lang w:val="ro-RO"/>
              </w:rPr>
            </w:pPr>
            <w:r w:rsidRPr="009F14A5">
              <w:rPr>
                <w:rFonts w:ascii="Times New Roman" w:hAnsi="Times New Roman"/>
                <w:color w:val="0D0D0D" w:themeColor="text1" w:themeTint="F2"/>
                <w:lang w:val="ro-RO"/>
              </w:rPr>
              <w:t xml:space="preserve">Contractantul este responsabil pentru instalarea produsului și instruirea la fața locului a personalului desemnat de Autoritatea Contractanta. Scopul instruirii este de a transfera cunoștințele </w:t>
            </w:r>
            <w:r w:rsidRPr="009F14A5">
              <w:rPr>
                <w:rFonts w:ascii="Times New Roman" w:hAnsi="Times New Roman"/>
                <w:color w:val="0D0D0D" w:themeColor="text1" w:themeTint="F2"/>
                <w:lang w:val="ro-RO"/>
              </w:rPr>
              <w:lastRenderedPageBreak/>
              <w:t>necesare pentru a opera produsul. Instruirea va fi realizată de specialiștii contractantului și va fi organizata dupa ce produsele sunt funcționale și trebuie să permită personalului Autoritatii Contractante:</w:t>
            </w:r>
          </w:p>
          <w:p w14:paraId="73AE22F8"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înțelegerea diferitelor componente ale produsului;</w:t>
            </w:r>
          </w:p>
          <w:p w14:paraId="7A808771"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înțelegerea tuturor funcționalităților; operarea produsului;</w:t>
            </w:r>
          </w:p>
          <w:p w14:paraId="2FD8E3ED"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 xml:space="preserve">informații despre mentenanța de rutină care trebuie să fie efectuată de către utilizator; </w:t>
            </w:r>
          </w:p>
          <w:p w14:paraId="2EACC7E7"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depistarea problemelor și diagnosticare de bază.</w:t>
            </w:r>
          </w:p>
          <w:p w14:paraId="357DA35D" w14:textId="77777777" w:rsidR="009F14A5" w:rsidRPr="009F14A5" w:rsidRDefault="009F14A5" w:rsidP="009F14A5">
            <w:pPr>
              <w:jc w:val="both"/>
              <w:rPr>
                <w:rFonts w:ascii="Times New Roman" w:hAnsi="Times New Roman"/>
                <w:color w:val="0D0D0D" w:themeColor="text1" w:themeTint="F2"/>
                <w:lang w:val="ro-RO"/>
              </w:rPr>
            </w:pPr>
            <w:r w:rsidRPr="009F14A5">
              <w:rPr>
                <w:rFonts w:ascii="Times New Roman" w:hAnsi="Times New Roman"/>
                <w:color w:val="0D0D0D" w:themeColor="text1" w:themeTint="F2"/>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4E11D317" w:rsidR="00E73E04" w:rsidRPr="00345395" w:rsidRDefault="009F14A5" w:rsidP="009F14A5">
            <w:pPr>
              <w:jc w:val="both"/>
              <w:rPr>
                <w:rFonts w:ascii="Times New Roman" w:hAnsi="Times New Roman"/>
                <w:highlight w:val="yellow"/>
                <w:lang w:val="ro-RO"/>
              </w:rPr>
            </w:pPr>
            <w:r w:rsidRPr="009F14A5">
              <w:rPr>
                <w:rFonts w:ascii="Times New Roman" w:hAnsi="Times New Roman"/>
                <w:color w:val="0D0D0D" w:themeColor="text1" w:themeTint="F2"/>
                <w:lang w:val="ro-RO"/>
              </w:rPr>
              <w:t>Sesiunea de instruire se va desfășura în limba română și se va organiza pentru minim 2 operatori, maxim o zi lucrătoare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1D2ADA6D"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100A408C" w14:textId="77777777" w:rsidR="002D691B" w:rsidRPr="00345395" w:rsidRDefault="002D691B" w:rsidP="002D691B">
            <w:pPr>
              <w:spacing w:before="120" w:after="120"/>
              <w:jc w:val="both"/>
              <w:rPr>
                <w:rFonts w:ascii="Times New Roman" w:hAnsi="Times New Roman"/>
                <w:b/>
                <w:i/>
                <w:sz w:val="18"/>
                <w:szCs w:val="18"/>
                <w:highlight w:val="yellow"/>
              </w:rPr>
            </w:pPr>
          </w:p>
          <w:p w14:paraId="745AF021"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60428B29" w14:textId="3EFD797F" w:rsidR="00E73E04" w:rsidRPr="00345395" w:rsidRDefault="00E73E04" w:rsidP="006F3601">
            <w:pPr>
              <w:spacing w:before="120" w:line="276" w:lineRule="auto"/>
              <w:jc w:val="center"/>
              <w:rPr>
                <w:rFonts w:ascii="Times New Roman" w:hAnsi="Times New Roman"/>
                <w:i/>
                <w:highlight w:val="yellow"/>
                <w:lang w:val="it-IT"/>
              </w:rPr>
            </w:pPr>
          </w:p>
        </w:tc>
      </w:tr>
      <w:tr w:rsidR="009F14A5" w:rsidRPr="0011138E" w14:paraId="126EEBC8" w14:textId="77777777" w:rsidTr="004A2378">
        <w:trPr>
          <w:trHeight w:val="566"/>
          <w:jc w:val="center"/>
        </w:trPr>
        <w:tc>
          <w:tcPr>
            <w:tcW w:w="846" w:type="dxa"/>
            <w:tcMar>
              <w:left w:w="57" w:type="dxa"/>
              <w:right w:w="57" w:type="dxa"/>
            </w:tcMar>
          </w:tcPr>
          <w:p w14:paraId="559B4B3F" w14:textId="7F6DF781" w:rsidR="009F14A5" w:rsidRPr="009F14A5" w:rsidRDefault="009F14A5" w:rsidP="006F3601">
            <w:pPr>
              <w:spacing w:line="276" w:lineRule="auto"/>
              <w:jc w:val="center"/>
              <w:rPr>
                <w:rFonts w:ascii="Times New Roman" w:hAnsi="Times New Roman"/>
                <w:b/>
                <w:bCs/>
              </w:rPr>
            </w:pPr>
            <w:r w:rsidRPr="009F14A5">
              <w:rPr>
                <w:rFonts w:ascii="Times New Roman" w:hAnsi="Times New Roman"/>
                <w:b/>
                <w:bCs/>
              </w:rPr>
              <w:lastRenderedPageBreak/>
              <w:t>5.</w:t>
            </w:r>
          </w:p>
        </w:tc>
        <w:tc>
          <w:tcPr>
            <w:tcW w:w="5386" w:type="dxa"/>
            <w:tcMar>
              <w:left w:w="57" w:type="dxa"/>
              <w:right w:w="57" w:type="dxa"/>
            </w:tcMar>
          </w:tcPr>
          <w:p w14:paraId="429BCCB0" w14:textId="77777777" w:rsidR="009F14A5" w:rsidRPr="009F14A5" w:rsidRDefault="009F14A5" w:rsidP="009F14A5">
            <w:pPr>
              <w:shd w:val="clear" w:color="auto" w:fill="FFFFFF"/>
              <w:overflowPunct/>
              <w:autoSpaceDE/>
              <w:autoSpaceDN/>
              <w:adjustRightInd/>
              <w:ind w:right="282"/>
              <w:jc w:val="both"/>
              <w:textAlignment w:val="auto"/>
              <w:rPr>
                <w:rFonts w:ascii="Times New Roman" w:hAnsi="Times New Roman"/>
                <w:b/>
                <w:color w:val="0D0D0D" w:themeColor="text1" w:themeTint="F2"/>
                <w:lang w:val="ro-RO"/>
              </w:rPr>
            </w:pPr>
            <w:bookmarkStart w:id="0" w:name="_Toc367969412"/>
            <w:bookmarkStart w:id="1" w:name="_Toc419291373"/>
            <w:bookmarkStart w:id="2" w:name="_Toc464743182"/>
            <w:bookmarkStart w:id="3" w:name="_Toc478634989"/>
            <w:r w:rsidRPr="009F14A5">
              <w:rPr>
                <w:rFonts w:ascii="Times New Roman" w:hAnsi="Times New Roman"/>
                <w:b/>
                <w:bCs/>
                <w:lang w:val="ro-RO"/>
              </w:rPr>
              <w:t>MODALITĂȚI ȘI CONDIȚII DE PLAT</w:t>
            </w:r>
            <w:bookmarkEnd w:id="0"/>
            <w:bookmarkEnd w:id="1"/>
            <w:bookmarkEnd w:id="2"/>
            <w:bookmarkEnd w:id="3"/>
            <w:r w:rsidRPr="009F14A5">
              <w:rPr>
                <w:rFonts w:ascii="Times New Roman" w:hAnsi="Times New Roman"/>
                <w:b/>
                <w:bCs/>
                <w:lang w:val="ro-RO"/>
              </w:rPr>
              <w:t>Ă</w:t>
            </w:r>
            <w:r w:rsidRPr="009F14A5">
              <w:rPr>
                <w:rFonts w:ascii="Times New Roman" w:hAnsi="Times New Roman"/>
                <w:b/>
                <w:color w:val="0D0D0D" w:themeColor="text1" w:themeTint="F2"/>
                <w:lang w:val="ro-RO"/>
              </w:rPr>
              <w:t xml:space="preserve">: </w:t>
            </w:r>
          </w:p>
          <w:p w14:paraId="6E085087" w14:textId="77777777" w:rsidR="009F14A5" w:rsidRPr="009F14A5" w:rsidRDefault="009F14A5" w:rsidP="009F14A5">
            <w:pPr>
              <w:widowControl w:val="0"/>
              <w:tabs>
                <w:tab w:val="left" w:pos="284"/>
              </w:tabs>
              <w:jc w:val="both"/>
              <w:rPr>
                <w:rFonts w:ascii="Times New Roman" w:eastAsia="Calibri" w:hAnsi="Times New Roman"/>
                <w:lang w:val="ro-RO"/>
              </w:rPr>
            </w:pPr>
            <w:r w:rsidRPr="009F14A5">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de către Autoritatea Contractantă a procesului verbal de recepție, după livrare și montare. </w:t>
            </w:r>
          </w:p>
          <w:p w14:paraId="50064E04" w14:textId="77777777" w:rsidR="009F14A5" w:rsidRPr="009F14A5" w:rsidRDefault="009F14A5" w:rsidP="009F14A5">
            <w:pPr>
              <w:widowControl w:val="0"/>
              <w:tabs>
                <w:tab w:val="left" w:pos="284"/>
              </w:tabs>
              <w:jc w:val="both"/>
              <w:rPr>
                <w:rFonts w:ascii="Times New Roman" w:eastAsia="Calibri" w:hAnsi="Times New Roman"/>
                <w:i/>
                <w:lang w:val="ro-RO"/>
              </w:rPr>
            </w:pPr>
            <w:r w:rsidRPr="009F14A5">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14:paraId="1CEBDCC7" w14:textId="77777777" w:rsidR="009F14A5" w:rsidRPr="009F14A5" w:rsidRDefault="009F14A5" w:rsidP="009F14A5">
            <w:pPr>
              <w:ind w:right="282"/>
              <w:jc w:val="both"/>
              <w:rPr>
                <w:rFonts w:ascii="Times New Roman" w:hAnsi="Times New Roman"/>
                <w:color w:val="FF0000"/>
                <w:lang w:val="pt-BR" w:eastAsia="ro-RO"/>
              </w:rPr>
            </w:pPr>
            <w:r w:rsidRPr="009F14A5">
              <w:rPr>
                <w:rFonts w:ascii="Times New Roman" w:eastAsia="Calibri" w:hAnsi="Times New Roman"/>
                <w:lang w:val="ro-RO"/>
              </w:rPr>
              <w:t>Plățile în favoarea Contractantului se vor efectua în termen de maxim 30 zile de la recepţia produselor, pe baza facturii fiscale în original și a tuturor documentelor justificative, respectiv:</w:t>
            </w:r>
            <w:r w:rsidRPr="009F14A5">
              <w:rPr>
                <w:rFonts w:ascii="Times New Roman" w:hAnsi="Times New Roman"/>
                <w:color w:val="FF0000"/>
                <w:lang w:val="pt-BR" w:eastAsia="ro-RO"/>
              </w:rPr>
              <w:t xml:space="preserve">     </w:t>
            </w:r>
          </w:p>
          <w:p w14:paraId="1F81724C" w14:textId="77777777" w:rsidR="009F14A5" w:rsidRPr="009F14A5"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9F14A5">
              <w:rPr>
                <w:rFonts w:ascii="Times New Roman" w:hAnsi="Times New Roman"/>
                <w:lang w:val="nl-NL" w:eastAsia="ro-RO"/>
              </w:rPr>
              <w:t xml:space="preserve">proces verbal de predare-primire; </w:t>
            </w:r>
          </w:p>
          <w:p w14:paraId="440A8355" w14:textId="77777777" w:rsidR="009F14A5" w:rsidRPr="009F14A5"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9F14A5">
              <w:rPr>
                <w:rFonts w:ascii="Times New Roman" w:hAnsi="Times New Roman"/>
                <w:lang w:val="nl-NL" w:eastAsia="ro-RO"/>
              </w:rPr>
              <w:t>proces-verbal de recepție cantitativă;</w:t>
            </w:r>
          </w:p>
          <w:p w14:paraId="625D36C8" w14:textId="77777777" w:rsidR="009F14A5" w:rsidRPr="009F14A5" w:rsidRDefault="009F14A5" w:rsidP="009F14A5">
            <w:pPr>
              <w:pStyle w:val="ListParagraph"/>
              <w:numPr>
                <w:ilvl w:val="0"/>
                <w:numId w:val="25"/>
              </w:numPr>
              <w:suppressAutoHyphens/>
              <w:jc w:val="both"/>
              <w:rPr>
                <w:sz w:val="20"/>
                <w:szCs w:val="20"/>
                <w:lang w:val="pt-BR"/>
              </w:rPr>
            </w:pPr>
            <w:r w:rsidRPr="009F14A5">
              <w:rPr>
                <w:rFonts w:eastAsia="Calibri"/>
                <w:bCs/>
                <w:sz w:val="20"/>
                <w:szCs w:val="20"/>
                <w:lang w:val="ro-RO"/>
              </w:rPr>
              <w:t>proces-verbal de instalare, punere în funcțiune și instruire personal;</w:t>
            </w:r>
          </w:p>
          <w:p w14:paraId="2D0B8DDE" w14:textId="77777777" w:rsidR="009F14A5" w:rsidRPr="009F14A5" w:rsidRDefault="009F14A5" w:rsidP="009F14A5">
            <w:pPr>
              <w:pStyle w:val="ListParagraph"/>
              <w:numPr>
                <w:ilvl w:val="0"/>
                <w:numId w:val="25"/>
              </w:numPr>
              <w:suppressAutoHyphens/>
              <w:jc w:val="both"/>
              <w:rPr>
                <w:sz w:val="20"/>
                <w:szCs w:val="20"/>
                <w:lang w:val="nl-NL"/>
              </w:rPr>
            </w:pPr>
            <w:r w:rsidRPr="009F14A5">
              <w:rPr>
                <w:sz w:val="20"/>
                <w:szCs w:val="20"/>
                <w:lang w:val="nl-NL" w:eastAsia="ro-RO"/>
              </w:rPr>
              <w:t>proces-verbal de recepție calitativă</w:t>
            </w:r>
            <w:r w:rsidRPr="009F14A5">
              <w:rPr>
                <w:sz w:val="20"/>
                <w:szCs w:val="20"/>
                <w:lang w:val="nl-NL"/>
              </w:rPr>
              <w:t xml:space="preserve">; </w:t>
            </w:r>
          </w:p>
          <w:p w14:paraId="2F4E571D" w14:textId="77777777" w:rsidR="009F14A5" w:rsidRPr="009F14A5" w:rsidRDefault="009F14A5" w:rsidP="009F14A5">
            <w:pPr>
              <w:pStyle w:val="ListParagraph"/>
              <w:numPr>
                <w:ilvl w:val="0"/>
                <w:numId w:val="25"/>
              </w:numPr>
              <w:suppressAutoHyphens/>
              <w:jc w:val="both"/>
              <w:rPr>
                <w:sz w:val="20"/>
                <w:szCs w:val="20"/>
                <w:lang w:val="pt-BR"/>
              </w:rPr>
            </w:pPr>
            <w:r w:rsidRPr="009F14A5">
              <w:rPr>
                <w:rFonts w:eastAsia="Calibri"/>
                <w:bCs/>
                <w:sz w:val="20"/>
                <w:szCs w:val="20"/>
                <w:lang w:val="ro-RO"/>
              </w:rPr>
              <w:t>declarație de conformitate;</w:t>
            </w:r>
          </w:p>
          <w:p w14:paraId="41A2920B" w14:textId="1CDBE70F" w:rsidR="009F14A5" w:rsidRPr="009F14A5" w:rsidRDefault="009F14A5" w:rsidP="009F14A5">
            <w:pPr>
              <w:pStyle w:val="ListParagraph"/>
              <w:numPr>
                <w:ilvl w:val="0"/>
                <w:numId w:val="25"/>
              </w:numPr>
              <w:suppressAutoHyphens/>
              <w:jc w:val="both"/>
              <w:rPr>
                <w:b/>
                <w:lang w:val="ro-RO"/>
              </w:rPr>
            </w:pPr>
            <w:r w:rsidRPr="009F14A5">
              <w:rPr>
                <w:rFonts w:eastAsia="Calibri"/>
                <w:bCs/>
                <w:sz w:val="20"/>
                <w:szCs w:val="20"/>
                <w:lang w:val="ro-RO"/>
              </w:rPr>
              <w:t>certificat de garanție.</w:t>
            </w:r>
            <w:r w:rsidRPr="009F14A5">
              <w:rPr>
                <w:sz w:val="20"/>
                <w:szCs w:val="20"/>
                <w:lang w:val="pt-BR"/>
              </w:rPr>
              <w:t xml:space="preserve"> </w:t>
            </w:r>
          </w:p>
        </w:tc>
        <w:tc>
          <w:tcPr>
            <w:tcW w:w="3814" w:type="dxa"/>
            <w:tcMar>
              <w:left w:w="57" w:type="dxa"/>
              <w:right w:w="57" w:type="dxa"/>
            </w:tcMar>
          </w:tcPr>
          <w:p w14:paraId="031309F6"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0C71D2ED" w14:textId="77777777" w:rsidR="009F14A5" w:rsidRPr="00345395" w:rsidRDefault="009F14A5" w:rsidP="009F14A5">
            <w:pPr>
              <w:spacing w:before="120" w:after="120"/>
              <w:jc w:val="both"/>
              <w:rPr>
                <w:rFonts w:ascii="Times New Roman" w:hAnsi="Times New Roman"/>
                <w:b/>
                <w:i/>
                <w:sz w:val="18"/>
                <w:szCs w:val="18"/>
                <w:highlight w:val="yellow"/>
              </w:rPr>
            </w:pPr>
          </w:p>
          <w:p w14:paraId="05B5763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4C987E4" w14:textId="77777777" w:rsidR="009F14A5" w:rsidRPr="00345395" w:rsidRDefault="009F14A5" w:rsidP="002D691B">
            <w:pPr>
              <w:spacing w:before="120" w:after="120"/>
              <w:jc w:val="both"/>
              <w:rPr>
                <w:rFonts w:ascii="Times New Roman" w:hAnsi="Times New Roman"/>
                <w:b/>
                <w:i/>
                <w:sz w:val="18"/>
                <w:szCs w:val="18"/>
                <w:highlight w:val="yellow"/>
              </w:rPr>
            </w:pPr>
          </w:p>
        </w:tc>
      </w:tr>
      <w:tr w:rsidR="009F14A5" w:rsidRPr="0011138E" w14:paraId="2E878F7E" w14:textId="77777777" w:rsidTr="004A2378">
        <w:trPr>
          <w:trHeight w:val="566"/>
          <w:jc w:val="center"/>
        </w:trPr>
        <w:tc>
          <w:tcPr>
            <w:tcW w:w="846" w:type="dxa"/>
            <w:tcMar>
              <w:left w:w="57" w:type="dxa"/>
              <w:right w:w="57" w:type="dxa"/>
            </w:tcMar>
          </w:tcPr>
          <w:p w14:paraId="4739C1C4" w14:textId="4341B0D3" w:rsidR="009F14A5" w:rsidRPr="009F14A5" w:rsidRDefault="009F14A5" w:rsidP="006F3601">
            <w:pPr>
              <w:spacing w:line="276" w:lineRule="auto"/>
              <w:jc w:val="center"/>
              <w:rPr>
                <w:rFonts w:ascii="Times New Roman" w:hAnsi="Times New Roman"/>
                <w:b/>
                <w:bCs/>
              </w:rPr>
            </w:pPr>
            <w:r>
              <w:rPr>
                <w:rFonts w:ascii="Times New Roman" w:hAnsi="Times New Roman"/>
                <w:b/>
                <w:bCs/>
              </w:rPr>
              <w:t>6.</w:t>
            </w:r>
          </w:p>
        </w:tc>
        <w:tc>
          <w:tcPr>
            <w:tcW w:w="5386" w:type="dxa"/>
            <w:tcMar>
              <w:left w:w="57" w:type="dxa"/>
              <w:right w:w="57" w:type="dxa"/>
            </w:tcMar>
          </w:tcPr>
          <w:p w14:paraId="53DA1F4F" w14:textId="77777777" w:rsidR="009F14A5" w:rsidRPr="009F14A5" w:rsidRDefault="009F14A5" w:rsidP="009F14A5">
            <w:pPr>
              <w:overflowPunct/>
              <w:ind w:right="282"/>
              <w:jc w:val="both"/>
              <w:textAlignment w:val="auto"/>
              <w:rPr>
                <w:rFonts w:ascii="Times New Roman" w:hAnsi="Times New Roman"/>
                <w:b/>
                <w:bCs/>
                <w:color w:val="0D0D0D" w:themeColor="text1" w:themeTint="F2"/>
                <w:kern w:val="28"/>
                <w:lang w:val="fr-FR"/>
              </w:rPr>
            </w:pPr>
            <w:r w:rsidRPr="009F14A5">
              <w:rPr>
                <w:rFonts w:ascii="Times New Roman" w:hAnsi="Times New Roman"/>
                <w:b/>
                <w:bCs/>
                <w:color w:val="0D0D0D" w:themeColor="text1" w:themeTint="F2"/>
                <w:kern w:val="28"/>
                <w:lang w:val="fr-FR"/>
              </w:rPr>
              <w:t>PREVEDERI CONTRACTUALE</w:t>
            </w:r>
          </w:p>
          <w:p w14:paraId="71F0066B" w14:textId="77777777" w:rsidR="009F14A5" w:rsidRPr="009F14A5" w:rsidRDefault="009F14A5" w:rsidP="009F14A5">
            <w:pPr>
              <w:pStyle w:val="NoSpacing"/>
              <w:ind w:right="282"/>
              <w:rPr>
                <w:rFonts w:ascii="Times New Roman" w:hAnsi="Times New Roman"/>
                <w:color w:val="0D0D0D" w:themeColor="text1" w:themeTint="F2"/>
                <w:lang w:val="fr-FR"/>
              </w:rPr>
            </w:pPr>
            <w:r w:rsidRPr="009F14A5">
              <w:rPr>
                <w:rFonts w:ascii="Times New Roman" w:hAnsi="Times New Roman"/>
                <w:color w:val="0D0D0D" w:themeColor="text1" w:themeTint="F2"/>
                <w:lang w:val="fr-FR"/>
              </w:rPr>
              <w:t xml:space="preserve">Nu se </w:t>
            </w:r>
            <w:proofErr w:type="spellStart"/>
            <w:r w:rsidRPr="009F14A5">
              <w:rPr>
                <w:rFonts w:ascii="Times New Roman" w:hAnsi="Times New Roman"/>
                <w:color w:val="0D0D0D" w:themeColor="text1" w:themeTint="F2"/>
                <w:lang w:val="fr-FR"/>
              </w:rPr>
              <w:t>acceptă</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actualizarea</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preţului</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contractului</w:t>
            </w:r>
            <w:proofErr w:type="spellEnd"/>
            <w:r w:rsidRPr="009F14A5">
              <w:rPr>
                <w:rFonts w:ascii="Times New Roman" w:hAnsi="Times New Roman"/>
                <w:color w:val="0D0D0D" w:themeColor="text1" w:themeTint="F2"/>
                <w:lang w:val="fr-FR"/>
              </w:rPr>
              <w:t>.</w:t>
            </w:r>
          </w:p>
          <w:p w14:paraId="0DCB4BC8" w14:textId="77777777" w:rsidR="009F14A5" w:rsidRPr="009F14A5" w:rsidRDefault="009F14A5" w:rsidP="009F14A5">
            <w:pPr>
              <w:shd w:val="clear" w:color="auto" w:fill="FFFFFF"/>
              <w:overflowPunct/>
              <w:autoSpaceDE/>
              <w:autoSpaceDN/>
              <w:adjustRightInd/>
              <w:ind w:right="282"/>
              <w:jc w:val="both"/>
              <w:textAlignment w:val="auto"/>
              <w:rPr>
                <w:rFonts w:ascii="Times New Roman" w:hAnsi="Times New Roman"/>
                <w:b/>
                <w:bCs/>
                <w:lang w:val="ro-RO"/>
              </w:rPr>
            </w:pPr>
          </w:p>
        </w:tc>
        <w:tc>
          <w:tcPr>
            <w:tcW w:w="3814" w:type="dxa"/>
            <w:tcMar>
              <w:left w:w="57" w:type="dxa"/>
              <w:right w:w="57" w:type="dxa"/>
            </w:tcMar>
          </w:tcPr>
          <w:p w14:paraId="645FC85C"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499669C2" w14:textId="77777777" w:rsidR="009F14A5" w:rsidRPr="00345395" w:rsidRDefault="009F14A5" w:rsidP="009F14A5">
            <w:pPr>
              <w:spacing w:before="120" w:after="120"/>
              <w:jc w:val="both"/>
              <w:rPr>
                <w:rFonts w:ascii="Times New Roman" w:hAnsi="Times New Roman"/>
                <w:b/>
                <w:i/>
                <w:sz w:val="18"/>
                <w:szCs w:val="18"/>
                <w:highlight w:val="yellow"/>
              </w:rPr>
            </w:pPr>
          </w:p>
          <w:p w14:paraId="2A64066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4B26E763" w14:textId="77777777" w:rsidR="009F14A5" w:rsidRPr="00345395" w:rsidRDefault="009F14A5" w:rsidP="009F14A5">
            <w:pPr>
              <w:spacing w:before="120" w:after="120"/>
              <w:jc w:val="both"/>
              <w:rPr>
                <w:rFonts w:ascii="Times New Roman" w:hAnsi="Times New Roman"/>
                <w:b/>
                <w:i/>
                <w:sz w:val="18"/>
                <w:szCs w:val="18"/>
                <w:highlight w:val="yellow"/>
              </w:rPr>
            </w:pPr>
          </w:p>
        </w:tc>
      </w:tr>
    </w:tbl>
    <w:p w14:paraId="4FA0014D" w14:textId="77777777" w:rsidR="006D617C" w:rsidRDefault="006D617C" w:rsidP="006D617C">
      <w:pPr>
        <w:spacing w:after="120"/>
        <w:rPr>
          <w:rFonts w:ascii="Times New Roman" w:hAnsi="Times New Roman"/>
          <w:i/>
          <w:color w:val="FF0000"/>
          <w:sz w:val="24"/>
          <w:szCs w:val="24"/>
          <w:lang w:val="fr-FR"/>
        </w:rPr>
      </w:pPr>
    </w:p>
    <w:p w14:paraId="2D2DA355" w14:textId="16B8EE70" w:rsidR="006D617C" w:rsidRPr="00583E1F" w:rsidRDefault="006D617C" w:rsidP="006D617C">
      <w:pPr>
        <w:spacing w:after="120"/>
        <w:rPr>
          <w:rFonts w:ascii="Times New Roman" w:hAnsi="Times New Roman"/>
          <w:i/>
          <w:sz w:val="24"/>
          <w:szCs w:val="24"/>
          <w:lang w:val="fr-FR"/>
        </w:rPr>
      </w:pP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sau</w:t>
      </w:r>
      <w:proofErr w:type="spellEnd"/>
      <w:r w:rsidRPr="00583E1F">
        <w:rPr>
          <w:rFonts w:ascii="Times New Roman" w:hAnsi="Times New Roman"/>
          <w:i/>
          <w:sz w:val="24"/>
          <w:szCs w:val="24"/>
          <w:lang w:val="fr-FR"/>
        </w:rPr>
        <w:t xml:space="preserve"> a </w:t>
      </w:r>
      <w:proofErr w:type="spellStart"/>
      <w:r w:rsidRPr="00583E1F">
        <w:rPr>
          <w:rFonts w:ascii="Times New Roman" w:hAnsi="Times New Roman"/>
          <w:i/>
          <w:sz w:val="24"/>
          <w:szCs w:val="24"/>
          <w:lang w:val="fr-FR"/>
        </w:rPr>
        <w:t>reprezentantului</w:t>
      </w:r>
      <w:proofErr w:type="spellEnd"/>
      <w:r w:rsidRPr="00583E1F">
        <w:rPr>
          <w:rFonts w:ascii="Times New Roman" w:hAnsi="Times New Roman"/>
          <w:i/>
          <w:sz w:val="24"/>
          <w:szCs w:val="24"/>
          <w:lang w:val="fr-FR"/>
        </w:rPr>
        <w:t xml:space="preserve"> ofertantului        .....................................................</w:t>
      </w:r>
    </w:p>
    <w:p w14:paraId="4ADFCC5E"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şi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prenumele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semnatarului</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06B01FD9"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Capacitate</w:t>
      </w:r>
      <w:proofErr w:type="spellEnd"/>
      <w:r w:rsidRPr="00583E1F">
        <w:rPr>
          <w:rFonts w:ascii="Times New Roman" w:hAnsi="Times New Roman"/>
          <w:i/>
          <w:sz w:val="24"/>
          <w:szCs w:val="24"/>
          <w:lang w:val="fr-FR"/>
        </w:rPr>
        <w:t xml:space="preserve"> de semnătura</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88E5C8C" w14:textId="77777777" w:rsidR="006D617C" w:rsidRPr="00583E1F" w:rsidRDefault="006D617C" w:rsidP="006D617C">
      <w:pPr>
        <w:spacing w:after="120"/>
        <w:jc w:val="both"/>
        <w:rPr>
          <w:rFonts w:ascii="Times New Roman" w:hAnsi="Times New Roman"/>
          <w:b/>
          <w:i/>
          <w:sz w:val="24"/>
          <w:szCs w:val="24"/>
          <w:lang w:val="fr-FR"/>
        </w:rPr>
      </w:pPr>
      <w:proofErr w:type="spellStart"/>
      <w:r w:rsidRPr="00583E1F">
        <w:rPr>
          <w:rFonts w:ascii="Times New Roman" w:hAnsi="Times New Roman"/>
          <w:b/>
          <w:i/>
          <w:sz w:val="24"/>
          <w:szCs w:val="24"/>
          <w:lang w:val="fr-FR"/>
        </w:rPr>
        <w:t>Detalii</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despre</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ofertant</w:t>
      </w:r>
      <w:proofErr w:type="spellEnd"/>
      <w:r w:rsidRPr="00583E1F">
        <w:rPr>
          <w:rFonts w:ascii="Times New Roman" w:hAnsi="Times New Roman"/>
          <w:b/>
          <w:i/>
          <w:sz w:val="24"/>
          <w:szCs w:val="24"/>
          <w:lang w:val="fr-FR"/>
        </w:rPr>
        <w:t xml:space="preserve"> </w:t>
      </w:r>
    </w:p>
    <w:p w14:paraId="2881254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D7FD40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Ţara</w:t>
      </w:r>
      <w:proofErr w:type="spellEnd"/>
      <w:r w:rsidRPr="00583E1F">
        <w:rPr>
          <w:rFonts w:ascii="Times New Roman" w:hAnsi="Times New Roman"/>
          <w:i/>
          <w:sz w:val="24"/>
          <w:szCs w:val="24"/>
          <w:lang w:val="fr-FR"/>
        </w:rPr>
        <w:t xml:space="preserve"> de reşedinţă</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2BF61C70"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BADACF6"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corespondenţă</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dacă</w:t>
      </w:r>
      <w:proofErr w:type="spellEnd"/>
      <w:r w:rsidRPr="00583E1F">
        <w:rPr>
          <w:rFonts w:ascii="Times New Roman" w:hAnsi="Times New Roman"/>
          <w:i/>
          <w:sz w:val="24"/>
          <w:szCs w:val="24"/>
          <w:lang w:val="fr-FR"/>
        </w:rPr>
        <w:t xml:space="preserve"> este </w:t>
      </w:r>
      <w:proofErr w:type="spellStart"/>
      <w:r w:rsidRPr="00583E1F">
        <w:rPr>
          <w:rFonts w:ascii="Times New Roman" w:hAnsi="Times New Roman"/>
          <w:i/>
          <w:sz w:val="24"/>
          <w:szCs w:val="24"/>
          <w:lang w:val="fr-FR"/>
        </w:rPr>
        <w:t>diferită</w:t>
      </w:r>
      <w:proofErr w:type="spellEnd"/>
      <w:r w:rsidRPr="00583E1F">
        <w:rPr>
          <w:rFonts w:ascii="Times New Roman" w:hAnsi="Times New Roman"/>
          <w:i/>
          <w:sz w:val="24"/>
          <w:szCs w:val="24"/>
          <w:lang w:val="fr-FR"/>
        </w:rPr>
        <w:t>)</w:t>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0D11CA6" w14:textId="256D92AE"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e-mail                                                                           .....................................................</w:t>
      </w:r>
    </w:p>
    <w:p w14:paraId="214510DB" w14:textId="77777777" w:rsidR="006D617C" w:rsidRPr="00583E1F" w:rsidRDefault="006D617C" w:rsidP="006D617C">
      <w:pPr>
        <w:spacing w:after="120"/>
        <w:jc w:val="both"/>
        <w:rPr>
          <w:rFonts w:ascii="Times New Roman" w:hAnsi="Times New Roman"/>
          <w:i/>
          <w:sz w:val="24"/>
          <w:szCs w:val="24"/>
          <w:lang w:val="fr-FR"/>
        </w:rPr>
      </w:pPr>
      <w:r w:rsidRPr="00583E1F">
        <w:rPr>
          <w:rFonts w:ascii="Times New Roman" w:hAnsi="Times New Roman"/>
          <w:i/>
          <w:sz w:val="24"/>
          <w:szCs w:val="24"/>
          <w:lang w:val="fr-FR"/>
        </w:rPr>
        <w:t>Telefon / Fax</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1A46178" w14:textId="77A0DB19" w:rsidR="006D617C" w:rsidRPr="00583E1F" w:rsidRDefault="006D617C" w:rsidP="006D617C">
      <w:pPr>
        <w:spacing w:after="120"/>
        <w:jc w:val="both"/>
        <w:rPr>
          <w:rFonts w:ascii="Times New Roman" w:hAnsi="Times New Roman"/>
          <w:i/>
          <w:sz w:val="24"/>
          <w:szCs w:val="24"/>
        </w:rPr>
      </w:pPr>
      <w:r w:rsidRPr="00583E1F">
        <w:rPr>
          <w:rFonts w:ascii="Times New Roman" w:hAnsi="Times New Roman"/>
          <w:i/>
          <w:sz w:val="24"/>
          <w:szCs w:val="24"/>
        </w:rPr>
        <w:t xml:space="preserve">Data </w:t>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t xml:space="preserve">                                .....................................................</w:t>
      </w:r>
    </w:p>
    <w:p w14:paraId="13AFEAC5" w14:textId="1F6CB41A" w:rsidR="00E5501F" w:rsidRPr="0011138E" w:rsidRDefault="00E5501F" w:rsidP="00E5501F">
      <w:pPr>
        <w:jc w:val="right"/>
        <w:rPr>
          <w:rStyle w:val="PageNumber"/>
          <w:rFonts w:ascii="Times New Roman" w:hAnsi="Times New Roman"/>
          <w:b/>
          <w:i/>
          <w:sz w:val="24"/>
          <w:szCs w:val="24"/>
        </w:rPr>
      </w:pPr>
      <w:r w:rsidRPr="0011138E">
        <w:rPr>
          <w:rStyle w:val="PageNumber"/>
          <w:rFonts w:ascii="Times New Roman" w:hAnsi="Times New Roman"/>
          <w:b/>
          <w:i/>
          <w:sz w:val="24"/>
          <w:szCs w:val="24"/>
        </w:rPr>
        <w:lastRenderedPageBreak/>
        <w:t>FORMULARUL nr.</w:t>
      </w:r>
      <w:r w:rsidR="002811C8" w:rsidRPr="0011138E">
        <w:rPr>
          <w:rStyle w:val="PageNumber"/>
          <w:rFonts w:ascii="Times New Roman" w:hAnsi="Times New Roman"/>
          <w:b/>
          <w:i/>
          <w:sz w:val="24"/>
          <w:szCs w:val="24"/>
        </w:rPr>
        <w:t xml:space="preserve"> </w:t>
      </w:r>
      <w:r w:rsidR="008F6838">
        <w:rPr>
          <w:rStyle w:val="PageNumber"/>
          <w:rFonts w:ascii="Times New Roman" w:hAnsi="Times New Roman"/>
          <w:b/>
          <w:i/>
          <w:sz w:val="24"/>
          <w:szCs w:val="24"/>
        </w:rPr>
        <w:t>5</w:t>
      </w:r>
    </w:p>
    <w:p w14:paraId="5ECE4096"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3F2618" w:rsidRDefault="00E5501F" w:rsidP="00E5501F">
      <w:pPr>
        <w:pStyle w:val="ListParagraph"/>
        <w:ind w:left="0"/>
        <w:jc w:val="center"/>
        <w:rPr>
          <w:rFonts w:eastAsia="Times New Roman"/>
          <w:b/>
          <w:lang w:val="ro-RO"/>
        </w:rPr>
      </w:pPr>
      <w:r w:rsidRPr="003F2618">
        <w:rPr>
          <w:rFonts w:ascii="Arial Narrow" w:hAnsi="Arial Narrow"/>
          <w:caps/>
        </w:rPr>
        <w:t xml:space="preserve">         </w:t>
      </w:r>
      <w:r w:rsidRPr="003F2618">
        <w:rPr>
          <w:b/>
          <w:i/>
          <w:iCs/>
          <w:caps/>
          <w:noProof/>
          <w:lang w:val="ro-RO"/>
        </w:rPr>
        <w:t>declaraȚie privind SĂNĂTATEA ȘI SECURITATEA ÎN muncĂ</w:t>
      </w:r>
    </w:p>
    <w:p w14:paraId="18FF288C" w14:textId="77777777" w:rsidR="00E5501F" w:rsidRPr="003F2618" w:rsidRDefault="00E5501F" w:rsidP="00E5501F">
      <w:pPr>
        <w:jc w:val="both"/>
        <w:rPr>
          <w:rFonts w:ascii="Times New Roman" w:hAnsi="Times New Roman"/>
          <w:i/>
          <w:noProof/>
          <w:sz w:val="24"/>
          <w:szCs w:val="24"/>
          <w:lang w:val="ro-RO"/>
        </w:rPr>
      </w:pPr>
    </w:p>
    <w:p w14:paraId="0FC334EA" w14:textId="77777777" w:rsidR="00E5501F" w:rsidRPr="003F2618" w:rsidRDefault="00E5501F" w:rsidP="00E5501F">
      <w:pPr>
        <w:ind w:firstLine="708"/>
        <w:jc w:val="both"/>
        <w:rPr>
          <w:rFonts w:ascii="Times New Roman" w:hAnsi="Times New Roman"/>
          <w:i/>
          <w:sz w:val="24"/>
          <w:szCs w:val="24"/>
          <w:lang w:val="ro-RO"/>
        </w:rPr>
      </w:pPr>
      <w:r w:rsidRPr="003F2618">
        <w:rPr>
          <w:rFonts w:ascii="Times New Roman" w:hAnsi="Times New Roman"/>
          <w:i/>
          <w:sz w:val="24"/>
          <w:szCs w:val="24"/>
          <w:lang w:val="ro-RO"/>
        </w:rPr>
        <w:t>Subsemnatul, ................................................... (numele si prenumele in clar ale persoanei autorizate), reprezentant împuternicit al ...........................................................</w:t>
      </w:r>
      <w:r w:rsidRPr="003F2618" w:rsidDel="007C1DA6">
        <w:rPr>
          <w:rFonts w:ascii="Times New Roman" w:hAnsi="Times New Roman"/>
          <w:i/>
          <w:sz w:val="24"/>
          <w:szCs w:val="24"/>
          <w:lang w:val="ro-RO"/>
        </w:rPr>
        <w:t xml:space="preserve"> </w:t>
      </w:r>
      <w:r w:rsidRPr="003F2618">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3F2618" w:rsidRDefault="00E5501F" w:rsidP="00E5501F">
      <w:pPr>
        <w:ind w:firstLine="708"/>
        <w:jc w:val="both"/>
        <w:rPr>
          <w:rFonts w:ascii="Times New Roman" w:hAnsi="Times New Roman"/>
          <w:i/>
          <w:noProof/>
          <w:sz w:val="24"/>
          <w:szCs w:val="24"/>
          <w:lang w:val="ro-RO"/>
        </w:rPr>
      </w:pPr>
      <w:r w:rsidRPr="003F2618">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3F2618"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3F2618" w:rsidRDefault="00E5501F" w:rsidP="00E5501F">
      <w:pPr>
        <w:spacing w:after="120"/>
        <w:jc w:val="both"/>
        <w:rPr>
          <w:rFonts w:ascii="Times New Roman" w:hAnsi="Times New Roman"/>
          <w:i/>
          <w:sz w:val="24"/>
          <w:szCs w:val="24"/>
          <w:lang w:val="ro-RO"/>
        </w:rPr>
      </w:pPr>
      <w:r w:rsidRPr="003F2618">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3F2618" w:rsidRDefault="00E83824" w:rsidP="00E5501F">
      <w:pPr>
        <w:spacing w:after="120"/>
        <w:jc w:val="both"/>
        <w:rPr>
          <w:rFonts w:ascii="Times New Roman" w:hAnsi="Times New Roman"/>
          <w:i/>
          <w:sz w:val="24"/>
          <w:szCs w:val="24"/>
          <w:lang w:val="ro-RO"/>
        </w:rPr>
      </w:pPr>
    </w:p>
    <w:p w14:paraId="7C6612A8" w14:textId="77777777" w:rsidR="000D3024" w:rsidRPr="003F2618" w:rsidRDefault="000D3024" w:rsidP="000D3024">
      <w:pPr>
        <w:spacing w:after="120"/>
        <w:rPr>
          <w:rFonts w:ascii="Times New Roman" w:hAnsi="Times New Roman"/>
          <w:i/>
          <w:sz w:val="24"/>
          <w:szCs w:val="24"/>
          <w:lang w:val="fr-FR"/>
        </w:rPr>
      </w:pP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sau</w:t>
      </w:r>
      <w:proofErr w:type="spellEnd"/>
      <w:r w:rsidRPr="003F2618">
        <w:rPr>
          <w:rFonts w:ascii="Times New Roman" w:hAnsi="Times New Roman"/>
          <w:i/>
          <w:sz w:val="24"/>
          <w:szCs w:val="24"/>
          <w:lang w:val="fr-FR"/>
        </w:rPr>
        <w:t xml:space="preserve"> a </w:t>
      </w:r>
      <w:proofErr w:type="spellStart"/>
      <w:r w:rsidRPr="003F2618">
        <w:rPr>
          <w:rFonts w:ascii="Times New Roman" w:hAnsi="Times New Roman"/>
          <w:i/>
          <w:sz w:val="24"/>
          <w:szCs w:val="24"/>
          <w:lang w:val="fr-FR"/>
        </w:rPr>
        <w:t>reprezentantului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
    <w:p w14:paraId="72E69F68"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şi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prenumele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semnatarului</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47E4A9A"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Capacitate</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4C00A620" w14:textId="77777777" w:rsidR="000D3024" w:rsidRPr="003F2618" w:rsidRDefault="000D3024" w:rsidP="000D3024">
      <w:pPr>
        <w:spacing w:after="120"/>
        <w:jc w:val="both"/>
        <w:rPr>
          <w:rFonts w:ascii="Times New Roman" w:hAnsi="Times New Roman"/>
          <w:b/>
          <w:i/>
          <w:sz w:val="24"/>
          <w:szCs w:val="24"/>
          <w:lang w:val="fr-FR"/>
        </w:rPr>
      </w:pPr>
    </w:p>
    <w:p w14:paraId="4FF1EB99" w14:textId="77777777" w:rsidR="000D3024" w:rsidRPr="003F2618" w:rsidRDefault="000D3024" w:rsidP="000D3024">
      <w:pPr>
        <w:spacing w:after="120"/>
        <w:jc w:val="both"/>
        <w:rPr>
          <w:rFonts w:ascii="Times New Roman" w:hAnsi="Times New Roman"/>
          <w:b/>
          <w:i/>
          <w:sz w:val="24"/>
          <w:szCs w:val="24"/>
          <w:lang w:val="fr-FR"/>
        </w:rPr>
      </w:pPr>
      <w:proofErr w:type="spellStart"/>
      <w:r w:rsidRPr="003F2618">
        <w:rPr>
          <w:rFonts w:ascii="Times New Roman" w:hAnsi="Times New Roman"/>
          <w:b/>
          <w:i/>
          <w:sz w:val="24"/>
          <w:szCs w:val="24"/>
          <w:lang w:val="fr-FR"/>
        </w:rPr>
        <w:t>Detalii</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despre</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ofertant</w:t>
      </w:r>
      <w:proofErr w:type="spellEnd"/>
      <w:r w:rsidRPr="003F2618">
        <w:rPr>
          <w:rFonts w:ascii="Times New Roman" w:hAnsi="Times New Roman"/>
          <w:b/>
          <w:i/>
          <w:sz w:val="24"/>
          <w:szCs w:val="24"/>
          <w:lang w:val="fr-FR"/>
        </w:rPr>
        <w:t xml:space="preserve"> </w:t>
      </w:r>
    </w:p>
    <w:p w14:paraId="0EE81B7C"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797321C9"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Ţara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reşedinţă</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0E40FA2"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8389E2E"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corespondenţă</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dacă</w:t>
      </w:r>
      <w:proofErr w:type="spellEnd"/>
      <w:r w:rsidRPr="003F2618">
        <w:rPr>
          <w:rFonts w:ascii="Times New Roman" w:hAnsi="Times New Roman"/>
          <w:i/>
          <w:sz w:val="24"/>
          <w:szCs w:val="24"/>
          <w:lang w:val="fr-FR"/>
        </w:rPr>
        <w:t xml:space="preserve"> este </w:t>
      </w:r>
      <w:proofErr w:type="spellStart"/>
      <w:r w:rsidRPr="003F2618">
        <w:rPr>
          <w:rFonts w:ascii="Times New Roman" w:hAnsi="Times New Roman"/>
          <w:i/>
          <w:sz w:val="24"/>
          <w:szCs w:val="24"/>
          <w:lang w:val="fr-FR"/>
        </w:rPr>
        <w:t>diferită</w:t>
      </w:r>
      <w:proofErr w:type="spellEnd"/>
      <w:r w:rsidRPr="003F2618">
        <w:rPr>
          <w:rFonts w:ascii="Times New Roman" w:hAnsi="Times New Roman"/>
          <w:i/>
          <w:sz w:val="24"/>
          <w:szCs w:val="24"/>
          <w:lang w:val="fr-FR"/>
        </w:rPr>
        <w:t>)</w:t>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0F192CDF" w14:textId="77693304"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e-mail                                                                           .....................................................</w:t>
      </w:r>
    </w:p>
    <w:p w14:paraId="53DB188A" w14:textId="77777777" w:rsidR="000D3024" w:rsidRPr="003F2618" w:rsidRDefault="000D3024" w:rsidP="000D3024">
      <w:pPr>
        <w:spacing w:after="120"/>
        <w:jc w:val="both"/>
        <w:rPr>
          <w:rFonts w:ascii="Times New Roman" w:hAnsi="Times New Roman"/>
          <w:i/>
          <w:sz w:val="24"/>
          <w:szCs w:val="24"/>
          <w:lang w:val="fr-FR"/>
        </w:rPr>
      </w:pPr>
      <w:r w:rsidRPr="003F2618">
        <w:rPr>
          <w:rFonts w:ascii="Times New Roman" w:hAnsi="Times New Roman"/>
          <w:i/>
          <w:sz w:val="24"/>
          <w:szCs w:val="24"/>
          <w:lang w:val="fr-FR"/>
        </w:rPr>
        <w:t>Telefon / Fax</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7494273" w14:textId="5A1EB4EA" w:rsidR="000D3024" w:rsidRPr="003F2618" w:rsidRDefault="000D3024" w:rsidP="000D3024">
      <w:pPr>
        <w:spacing w:after="120"/>
        <w:jc w:val="both"/>
        <w:rPr>
          <w:rFonts w:ascii="Times New Roman" w:hAnsi="Times New Roman"/>
          <w:i/>
          <w:sz w:val="24"/>
          <w:szCs w:val="24"/>
          <w:lang w:val="it-IT"/>
        </w:rPr>
      </w:pPr>
      <w:r w:rsidRPr="003F2618">
        <w:rPr>
          <w:rFonts w:ascii="Times New Roman" w:hAnsi="Times New Roman"/>
          <w:i/>
          <w:sz w:val="24"/>
          <w:szCs w:val="24"/>
          <w:lang w:val="it-IT"/>
        </w:rPr>
        <w:t xml:space="preserve">Data </w:t>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t xml:space="preserve">                               .....................................................</w:t>
      </w:r>
    </w:p>
    <w:p w14:paraId="670F56F0" w14:textId="52871E89" w:rsidR="003F4975" w:rsidRPr="003F2618" w:rsidRDefault="003F4975" w:rsidP="000D3024">
      <w:pPr>
        <w:spacing w:after="120"/>
        <w:jc w:val="both"/>
        <w:rPr>
          <w:rFonts w:ascii="Times New Roman" w:hAnsi="Times New Roman"/>
          <w:i/>
          <w:sz w:val="24"/>
          <w:szCs w:val="24"/>
          <w:lang w:val="it-IT"/>
        </w:rPr>
      </w:pPr>
    </w:p>
    <w:p w14:paraId="24AB5672" w14:textId="5C2023BC" w:rsidR="003F4975" w:rsidRPr="003F2618" w:rsidRDefault="003F4975" w:rsidP="000D3024">
      <w:pPr>
        <w:spacing w:after="120"/>
        <w:jc w:val="both"/>
        <w:rPr>
          <w:rFonts w:ascii="Times New Roman" w:hAnsi="Times New Roman"/>
          <w:i/>
          <w:sz w:val="24"/>
          <w:szCs w:val="24"/>
          <w:lang w:val="it-IT"/>
        </w:rPr>
      </w:pPr>
    </w:p>
    <w:p w14:paraId="5807D8B5" w14:textId="77777777" w:rsidR="003F4975" w:rsidRPr="003F2618" w:rsidRDefault="003F4975" w:rsidP="000D3024">
      <w:pPr>
        <w:spacing w:after="120"/>
        <w:jc w:val="both"/>
        <w:rPr>
          <w:rFonts w:ascii="Times New Roman" w:hAnsi="Times New Roman"/>
          <w:i/>
          <w:sz w:val="24"/>
          <w:szCs w:val="24"/>
          <w:lang w:val="it-IT"/>
        </w:rPr>
      </w:pPr>
    </w:p>
    <w:p w14:paraId="64B8C806" w14:textId="01C4F7E1" w:rsidR="00E5501F" w:rsidRPr="003F2618" w:rsidRDefault="00E5501F" w:rsidP="00E5501F">
      <w:pPr>
        <w:rPr>
          <w:rFonts w:ascii="Times New Roman" w:eastAsia="Times New Roman" w:hAnsi="Times New Roman"/>
          <w:b/>
          <w:i/>
          <w:sz w:val="24"/>
          <w:szCs w:val="24"/>
          <w:lang w:val="pt-BR"/>
        </w:rPr>
      </w:pPr>
    </w:p>
    <w:p w14:paraId="4CB8AF2D" w14:textId="1FDE6D1E" w:rsidR="00E5501F" w:rsidRPr="003F2618"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Pr="003F2618" w:rsidRDefault="00E5501F" w:rsidP="00E5501F">
      <w:pPr>
        <w:jc w:val="right"/>
        <w:rPr>
          <w:rStyle w:val="PageNumber"/>
          <w:rFonts w:ascii="Arial Narrow" w:hAnsi="Arial Narrow"/>
          <w:b/>
          <w:i/>
          <w:sz w:val="24"/>
          <w:szCs w:val="24"/>
        </w:rPr>
      </w:pPr>
    </w:p>
    <w:p w14:paraId="0066E894" w14:textId="77777777" w:rsidR="00E5501F" w:rsidRPr="003F2618" w:rsidRDefault="00E5501F" w:rsidP="00E5501F">
      <w:pPr>
        <w:jc w:val="right"/>
        <w:rPr>
          <w:rStyle w:val="PageNumber"/>
          <w:rFonts w:ascii="Arial Narrow" w:hAnsi="Arial Narrow"/>
          <w:b/>
          <w:i/>
          <w:sz w:val="24"/>
          <w:szCs w:val="24"/>
        </w:rPr>
      </w:pPr>
    </w:p>
    <w:p w14:paraId="6E8EB8D1" w14:textId="77777777" w:rsidR="00E5501F" w:rsidRPr="003F2618" w:rsidRDefault="00E5501F" w:rsidP="00FF7035">
      <w:pPr>
        <w:jc w:val="both"/>
        <w:rPr>
          <w:rFonts w:ascii="Times New Roman" w:hAnsi="Times New Roman"/>
          <w:i/>
          <w:sz w:val="24"/>
          <w:szCs w:val="24"/>
          <w:lang w:val="it-IT"/>
        </w:rPr>
      </w:pPr>
    </w:p>
    <w:sectPr w:rsidR="00E5501F" w:rsidRPr="003F261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7013" w14:textId="77777777" w:rsidR="00907323" w:rsidRDefault="00907323">
      <w:r>
        <w:separator/>
      </w:r>
    </w:p>
  </w:endnote>
  <w:endnote w:type="continuationSeparator" w:id="0">
    <w:p w14:paraId="174850BB" w14:textId="77777777" w:rsidR="00907323" w:rsidRDefault="009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roxy 2">
    <w:altName w:val="Ebrima"/>
    <w:charset w:val="00"/>
    <w:family w:val="auto"/>
    <w:pitch w:val="variable"/>
    <w:sig w:usb0="A0003AA7" w:usb1="00000000" w:usb2="00000000"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71BC" w14:textId="77777777" w:rsidR="00907323" w:rsidRDefault="00907323">
      <w:r>
        <w:separator/>
      </w:r>
    </w:p>
  </w:footnote>
  <w:footnote w:type="continuationSeparator" w:id="0">
    <w:p w14:paraId="73D4CDE3" w14:textId="77777777" w:rsidR="00907323" w:rsidRDefault="009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9967FB6"/>
    <w:multiLevelType w:val="hybridMultilevel"/>
    <w:tmpl w:val="9C14468A"/>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15:restartNumberingAfterBreak="0">
    <w:nsid w:val="0F222FF6"/>
    <w:multiLevelType w:val="hybridMultilevel"/>
    <w:tmpl w:val="E8885038"/>
    <w:lvl w:ilvl="0" w:tplc="7BE23440">
      <w:start w:val="9"/>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0D81"/>
    <w:multiLevelType w:val="hybridMultilevel"/>
    <w:tmpl w:val="64BE28B2"/>
    <w:lvl w:ilvl="0" w:tplc="B2F8647E">
      <w:numFmt w:val="bullet"/>
      <w:lvlText w:val="-"/>
      <w:lvlJc w:val="left"/>
      <w:pPr>
        <w:tabs>
          <w:tab w:val="num" w:pos="928"/>
        </w:tabs>
        <w:ind w:left="928" w:hanging="360"/>
      </w:pPr>
      <w:rPr>
        <w:rFonts w:ascii="Symbol" w:eastAsia="Proxy 2"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7191F"/>
    <w:multiLevelType w:val="hybridMultilevel"/>
    <w:tmpl w:val="D772C686"/>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36F19"/>
    <w:multiLevelType w:val="hybridMultilevel"/>
    <w:tmpl w:val="AF6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341C"/>
    <w:multiLevelType w:val="hybridMultilevel"/>
    <w:tmpl w:val="A66852C4"/>
    <w:lvl w:ilvl="0" w:tplc="791A580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3A0768BA"/>
    <w:multiLevelType w:val="hybridMultilevel"/>
    <w:tmpl w:val="F982AD90"/>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4FA12857"/>
    <w:multiLevelType w:val="hybridMultilevel"/>
    <w:tmpl w:val="A9908BF0"/>
    <w:lvl w:ilvl="0" w:tplc="E4E02AA0">
      <w:start w:val="2"/>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4"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3A1F86"/>
    <w:multiLevelType w:val="hybridMultilevel"/>
    <w:tmpl w:val="298059FE"/>
    <w:lvl w:ilvl="0" w:tplc="082CFD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3CF0"/>
    <w:multiLevelType w:val="hybridMultilevel"/>
    <w:tmpl w:val="BFEE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5" w15:restartNumberingAfterBreak="0">
    <w:nsid w:val="75616DE0"/>
    <w:multiLevelType w:val="hybridMultilevel"/>
    <w:tmpl w:val="ED2E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3836579">
    <w:abstractNumId w:val="33"/>
  </w:num>
  <w:num w:numId="2" w16cid:durableId="473376986">
    <w:abstractNumId w:val="25"/>
  </w:num>
  <w:num w:numId="3" w16cid:durableId="976452906">
    <w:abstractNumId w:val="16"/>
  </w:num>
  <w:num w:numId="4" w16cid:durableId="864441377">
    <w:abstractNumId w:val="6"/>
  </w:num>
  <w:num w:numId="5" w16cid:durableId="1293638885">
    <w:abstractNumId w:val="34"/>
  </w:num>
  <w:num w:numId="6" w16cid:durableId="1776167266">
    <w:abstractNumId w:val="29"/>
  </w:num>
  <w:num w:numId="7" w16cid:durableId="1942834857">
    <w:abstractNumId w:val="22"/>
  </w:num>
  <w:num w:numId="8" w16cid:durableId="1342968013">
    <w:abstractNumId w:val="24"/>
  </w:num>
  <w:num w:numId="9" w16cid:durableId="8215068">
    <w:abstractNumId w:val="9"/>
  </w:num>
  <w:num w:numId="10" w16cid:durableId="1114595187">
    <w:abstractNumId w:val="15"/>
  </w:num>
  <w:num w:numId="11" w16cid:durableId="2058042376">
    <w:abstractNumId w:val="28"/>
  </w:num>
  <w:num w:numId="12" w16cid:durableId="415788904">
    <w:abstractNumId w:val="26"/>
  </w:num>
  <w:num w:numId="13" w16cid:durableId="935602741">
    <w:abstractNumId w:val="31"/>
  </w:num>
  <w:num w:numId="14" w16cid:durableId="884412677">
    <w:abstractNumId w:val="12"/>
  </w:num>
  <w:num w:numId="15" w16cid:durableId="2071462493">
    <w:abstractNumId w:val="14"/>
  </w:num>
  <w:num w:numId="16" w16cid:durableId="402796961">
    <w:abstractNumId w:val="4"/>
  </w:num>
  <w:num w:numId="17" w16cid:durableId="732697365">
    <w:abstractNumId w:val="13"/>
  </w:num>
  <w:num w:numId="18" w16cid:durableId="1342389189">
    <w:abstractNumId w:val="20"/>
  </w:num>
  <w:num w:numId="19" w16cid:durableId="966200687">
    <w:abstractNumId w:val="21"/>
  </w:num>
  <w:num w:numId="20" w16cid:durableId="1726485798">
    <w:abstractNumId w:val="30"/>
  </w:num>
  <w:num w:numId="21" w16cid:durableId="1687557795">
    <w:abstractNumId w:val="8"/>
  </w:num>
  <w:num w:numId="22" w16cid:durableId="840967127">
    <w:abstractNumId w:val="27"/>
  </w:num>
  <w:num w:numId="23" w16cid:durableId="588782340">
    <w:abstractNumId w:val="23"/>
  </w:num>
  <w:num w:numId="24" w16cid:durableId="582030816">
    <w:abstractNumId w:val="18"/>
  </w:num>
  <w:num w:numId="25" w16cid:durableId="1997878636">
    <w:abstractNumId w:val="17"/>
  </w:num>
  <w:num w:numId="26" w16cid:durableId="872427655">
    <w:abstractNumId w:val="19"/>
  </w:num>
  <w:num w:numId="27" w16cid:durableId="1639871504">
    <w:abstractNumId w:val="10"/>
  </w:num>
  <w:num w:numId="28" w16cid:durableId="2064325701">
    <w:abstractNumId w:val="5"/>
  </w:num>
  <w:num w:numId="29" w16cid:durableId="2054574324">
    <w:abstractNumId w:val="32"/>
  </w:num>
  <w:num w:numId="30" w16cid:durableId="1464270906">
    <w:abstractNumId w:val="11"/>
  </w:num>
  <w:num w:numId="31" w16cid:durableId="1323042822">
    <w:abstractNumId w:val="35"/>
  </w:num>
  <w:num w:numId="32" w16cid:durableId="7171633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69"/>
    <w:rsid w:val="001461A4"/>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31F"/>
    <w:rsid w:val="001D65EC"/>
    <w:rsid w:val="001D66DB"/>
    <w:rsid w:val="001E58C9"/>
    <w:rsid w:val="001E7EB6"/>
    <w:rsid w:val="001F09DD"/>
    <w:rsid w:val="001F0AF2"/>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5786"/>
    <w:rsid w:val="002A624D"/>
    <w:rsid w:val="002A789A"/>
    <w:rsid w:val="002B1600"/>
    <w:rsid w:val="002B44E7"/>
    <w:rsid w:val="002B6149"/>
    <w:rsid w:val="002C4FEE"/>
    <w:rsid w:val="002C5C50"/>
    <w:rsid w:val="002C7C23"/>
    <w:rsid w:val="002D691B"/>
    <w:rsid w:val="002D73E7"/>
    <w:rsid w:val="002E1AA1"/>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45395"/>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50DE"/>
    <w:rsid w:val="00417FA6"/>
    <w:rsid w:val="00420DF4"/>
    <w:rsid w:val="00434462"/>
    <w:rsid w:val="00436705"/>
    <w:rsid w:val="00442218"/>
    <w:rsid w:val="00444D4D"/>
    <w:rsid w:val="00446160"/>
    <w:rsid w:val="00450307"/>
    <w:rsid w:val="004525E6"/>
    <w:rsid w:val="00454113"/>
    <w:rsid w:val="004659D4"/>
    <w:rsid w:val="00472E62"/>
    <w:rsid w:val="0047473F"/>
    <w:rsid w:val="004815DC"/>
    <w:rsid w:val="004868E4"/>
    <w:rsid w:val="0048761D"/>
    <w:rsid w:val="004879F0"/>
    <w:rsid w:val="00487D7D"/>
    <w:rsid w:val="00487E07"/>
    <w:rsid w:val="00490DC3"/>
    <w:rsid w:val="004916F7"/>
    <w:rsid w:val="00491F57"/>
    <w:rsid w:val="00496EBE"/>
    <w:rsid w:val="00497495"/>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2EE8"/>
    <w:rsid w:val="0053770A"/>
    <w:rsid w:val="005423FD"/>
    <w:rsid w:val="005443E0"/>
    <w:rsid w:val="00546C99"/>
    <w:rsid w:val="00550E6A"/>
    <w:rsid w:val="00556CF1"/>
    <w:rsid w:val="00557393"/>
    <w:rsid w:val="005624D8"/>
    <w:rsid w:val="00562C9D"/>
    <w:rsid w:val="00564503"/>
    <w:rsid w:val="005664B7"/>
    <w:rsid w:val="005704BD"/>
    <w:rsid w:val="00571481"/>
    <w:rsid w:val="00583E1F"/>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D7D16"/>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0933"/>
    <w:rsid w:val="00662B15"/>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72D3"/>
    <w:rsid w:val="006F104B"/>
    <w:rsid w:val="006F1E75"/>
    <w:rsid w:val="006F3601"/>
    <w:rsid w:val="006F3C4E"/>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48C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0FF"/>
    <w:rsid w:val="008A07B0"/>
    <w:rsid w:val="008A17B7"/>
    <w:rsid w:val="008A1E64"/>
    <w:rsid w:val="008A7335"/>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6838"/>
    <w:rsid w:val="008F76DE"/>
    <w:rsid w:val="00902168"/>
    <w:rsid w:val="00903623"/>
    <w:rsid w:val="009069D9"/>
    <w:rsid w:val="00907323"/>
    <w:rsid w:val="0090790A"/>
    <w:rsid w:val="00910A75"/>
    <w:rsid w:val="00911BBE"/>
    <w:rsid w:val="00913924"/>
    <w:rsid w:val="00913ECE"/>
    <w:rsid w:val="00914ACF"/>
    <w:rsid w:val="0091586D"/>
    <w:rsid w:val="00920606"/>
    <w:rsid w:val="00920C8C"/>
    <w:rsid w:val="00922907"/>
    <w:rsid w:val="009237F7"/>
    <w:rsid w:val="009301B9"/>
    <w:rsid w:val="00933DAA"/>
    <w:rsid w:val="009343D3"/>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14A5"/>
    <w:rsid w:val="009F2058"/>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647C"/>
    <w:rsid w:val="00A7325E"/>
    <w:rsid w:val="00A754A8"/>
    <w:rsid w:val="00A76A5D"/>
    <w:rsid w:val="00A86BE8"/>
    <w:rsid w:val="00A918FA"/>
    <w:rsid w:val="00A92050"/>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152D3"/>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21CE"/>
    <w:rsid w:val="00C46470"/>
    <w:rsid w:val="00C56237"/>
    <w:rsid w:val="00C564A1"/>
    <w:rsid w:val="00C572B0"/>
    <w:rsid w:val="00C63DFA"/>
    <w:rsid w:val="00C674A4"/>
    <w:rsid w:val="00C767A2"/>
    <w:rsid w:val="00C7766D"/>
    <w:rsid w:val="00C80439"/>
    <w:rsid w:val="00C86A08"/>
    <w:rsid w:val="00C876DE"/>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2F44"/>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4D6E"/>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DF6"/>
    <w:rsid w:val="00F208D3"/>
    <w:rsid w:val="00F20E9E"/>
    <w:rsid w:val="00F26D05"/>
    <w:rsid w:val="00F340FE"/>
    <w:rsid w:val="00F4031E"/>
    <w:rsid w:val="00F40357"/>
    <w:rsid w:val="00F41A0D"/>
    <w:rsid w:val="00F5384E"/>
    <w:rsid w:val="00F542AB"/>
    <w:rsid w:val="00F628D0"/>
    <w:rsid w:val="00F71182"/>
    <w:rsid w:val="00F82CE9"/>
    <w:rsid w:val="00F82F16"/>
    <w:rsid w:val="00F831CE"/>
    <w:rsid w:val="00F83817"/>
    <w:rsid w:val="00F93151"/>
    <w:rsid w:val="00F966E0"/>
    <w:rsid w:val="00FB0C50"/>
    <w:rsid w:val="00FB3D4B"/>
    <w:rsid w:val="00FB56F5"/>
    <w:rsid w:val="00FB5C4D"/>
    <w:rsid w:val="00FC7021"/>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2D3"/>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188</cp:revision>
  <cp:lastPrinted>2023-03-01T10:32:00Z</cp:lastPrinted>
  <dcterms:created xsi:type="dcterms:W3CDTF">2021-03-06T09:28:00Z</dcterms:created>
  <dcterms:modified xsi:type="dcterms:W3CDTF">2023-10-13T11:24:00Z</dcterms:modified>
</cp:coreProperties>
</file>