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85165" w:rsidRDefault="005A2F49" w:rsidP="005A2F49">
      <w:pPr>
        <w:jc w:val="center"/>
        <w:rPr>
          <w:rFonts w:ascii="Arial Narrow" w:hAnsi="Arial Narrow"/>
          <w:b/>
          <w:bCs/>
          <w:i/>
          <w:noProof/>
          <w:sz w:val="24"/>
          <w:szCs w:val="24"/>
          <w:lang w:val="ro-RO"/>
        </w:rPr>
      </w:pPr>
      <w:r w:rsidRPr="00685165">
        <w:rPr>
          <w:rFonts w:ascii="Arial Narrow" w:hAnsi="Arial Narrow"/>
          <w:b/>
          <w:bCs/>
          <w:i/>
          <w:noProof/>
          <w:sz w:val="24"/>
          <w:szCs w:val="24"/>
          <w:lang w:val="ro-RO"/>
        </w:rPr>
        <w:t>FORMULARE</w:t>
      </w:r>
    </w:p>
    <w:p w:rsidR="005A2F49" w:rsidRPr="00685165" w:rsidRDefault="005A2F49" w:rsidP="005A2F49">
      <w:pPr>
        <w:jc w:val="center"/>
        <w:rPr>
          <w:rFonts w:ascii="Arial Narrow" w:hAnsi="Arial Narrow"/>
          <w:b/>
          <w:bCs/>
          <w:i/>
          <w:noProof/>
          <w:sz w:val="24"/>
          <w:szCs w:val="24"/>
          <w:lang w:val="ro-RO"/>
        </w:rPr>
      </w:pPr>
    </w:p>
    <w:p w:rsidR="005A2F49" w:rsidRPr="00685165" w:rsidRDefault="005A2F49" w:rsidP="005A2F49">
      <w:pPr>
        <w:jc w:val="center"/>
        <w:rPr>
          <w:rFonts w:ascii="Arial Narrow" w:hAnsi="Arial Narrow"/>
          <w:b/>
          <w:bCs/>
          <w:i/>
          <w:noProof/>
          <w:sz w:val="24"/>
          <w:szCs w:val="24"/>
          <w:lang w:val="ro-RO"/>
        </w:rPr>
      </w:pPr>
    </w:p>
    <w:p w:rsidR="005A2F49" w:rsidRPr="00685165" w:rsidRDefault="005A2F49" w:rsidP="005A2F49">
      <w:pPr>
        <w:jc w:val="center"/>
        <w:rPr>
          <w:rFonts w:ascii="Arial Narrow" w:hAnsi="Arial Narrow"/>
          <w:b/>
          <w:bCs/>
          <w:i/>
          <w:noProof/>
          <w:sz w:val="24"/>
          <w:szCs w:val="24"/>
          <w:lang w:val="ro-RO"/>
        </w:rPr>
      </w:pPr>
    </w:p>
    <w:p w:rsidR="005A2F49" w:rsidRPr="00685165" w:rsidRDefault="005A2F49" w:rsidP="005A2F49">
      <w:pPr>
        <w:rPr>
          <w:rFonts w:ascii="Arial Narrow" w:hAnsi="Arial Narrow"/>
          <w:b/>
          <w:bCs/>
          <w:i/>
          <w:noProof/>
          <w:sz w:val="24"/>
          <w:szCs w:val="24"/>
          <w:lang w:val="ro-RO"/>
        </w:rPr>
      </w:pPr>
    </w:p>
    <w:p w:rsidR="005A2F49" w:rsidRPr="00685165" w:rsidRDefault="005A2F49" w:rsidP="005A2F49">
      <w:pPr>
        <w:ind w:left="1416" w:hanging="1416"/>
        <w:rPr>
          <w:rFonts w:ascii="Arial Narrow" w:hAnsi="Arial Narrow"/>
          <w:b/>
          <w:i/>
          <w:noProof/>
          <w:sz w:val="24"/>
          <w:szCs w:val="24"/>
          <w:lang w:val="ro-RO"/>
        </w:rPr>
      </w:pPr>
    </w:p>
    <w:p w:rsidR="00CA4F69" w:rsidRPr="00685165" w:rsidRDefault="002345DD" w:rsidP="00F966E0">
      <w:pPr>
        <w:ind w:left="1416" w:hanging="1416"/>
        <w:rPr>
          <w:rFonts w:ascii="Arial Narrow" w:hAnsi="Arial Narrow"/>
          <w:b/>
          <w:i/>
          <w:noProof/>
          <w:sz w:val="24"/>
          <w:szCs w:val="24"/>
          <w:lang w:val="ro-RO"/>
        </w:rPr>
      </w:pPr>
      <w:r w:rsidRPr="00685165">
        <w:rPr>
          <w:rFonts w:ascii="Arial Narrow" w:hAnsi="Arial Narrow"/>
          <w:b/>
          <w:i/>
          <w:noProof/>
          <w:sz w:val="24"/>
          <w:szCs w:val="24"/>
          <w:lang w:val="ro-RO"/>
        </w:rPr>
        <w:t xml:space="preserve">Formularul – </w:t>
      </w:r>
      <w:r w:rsidR="00496EBE" w:rsidRPr="00685165">
        <w:rPr>
          <w:rFonts w:ascii="Arial Narrow" w:hAnsi="Arial Narrow"/>
          <w:b/>
          <w:i/>
          <w:noProof/>
          <w:sz w:val="24"/>
          <w:szCs w:val="24"/>
          <w:lang w:val="ro-RO"/>
        </w:rPr>
        <w:t>1</w:t>
      </w:r>
      <w:r w:rsidRPr="00685165">
        <w:rPr>
          <w:rFonts w:ascii="Arial Narrow" w:hAnsi="Arial Narrow"/>
          <w:b/>
          <w:i/>
          <w:noProof/>
          <w:sz w:val="24"/>
          <w:szCs w:val="24"/>
          <w:lang w:val="ro-RO"/>
        </w:rPr>
        <w:tab/>
      </w:r>
      <w:r w:rsidR="00CA4F69" w:rsidRPr="00685165">
        <w:rPr>
          <w:rFonts w:ascii="Arial Narrow" w:hAnsi="Arial Narrow"/>
          <w:b/>
          <w:i/>
          <w:noProof/>
          <w:sz w:val="24"/>
          <w:szCs w:val="24"/>
          <w:lang w:val="ro-RO"/>
        </w:rPr>
        <w:t>Propunere tehnică pentru atribuirea contractului;</w:t>
      </w:r>
    </w:p>
    <w:p w:rsidR="002345DD" w:rsidRPr="00685165" w:rsidRDefault="002345DD" w:rsidP="002345DD">
      <w:pPr>
        <w:ind w:left="1416" w:hanging="1416"/>
        <w:rPr>
          <w:rFonts w:ascii="Arial Narrow" w:hAnsi="Arial Narrow"/>
          <w:b/>
          <w:i/>
          <w:noProof/>
          <w:sz w:val="24"/>
          <w:szCs w:val="24"/>
          <w:lang w:val="ro-RO"/>
        </w:rPr>
      </w:pPr>
    </w:p>
    <w:p w:rsidR="005C6311" w:rsidRPr="00685165" w:rsidRDefault="002345DD" w:rsidP="005C6311">
      <w:pPr>
        <w:rPr>
          <w:rFonts w:ascii="Arial Narrow" w:hAnsi="Arial Narrow"/>
          <w:b/>
          <w:i/>
          <w:noProof/>
          <w:sz w:val="24"/>
          <w:szCs w:val="24"/>
          <w:lang w:val="ro-RO"/>
        </w:rPr>
      </w:pPr>
      <w:r w:rsidRPr="00685165">
        <w:rPr>
          <w:rFonts w:ascii="Arial Narrow" w:hAnsi="Arial Narrow"/>
          <w:b/>
          <w:i/>
          <w:noProof/>
          <w:sz w:val="24"/>
          <w:szCs w:val="24"/>
          <w:lang w:val="ro-RO"/>
        </w:rPr>
        <w:t xml:space="preserve">Formularul  – </w:t>
      </w:r>
      <w:r w:rsidR="00496EBE" w:rsidRPr="00685165">
        <w:rPr>
          <w:rFonts w:ascii="Arial Narrow" w:hAnsi="Arial Narrow"/>
          <w:b/>
          <w:i/>
          <w:noProof/>
          <w:sz w:val="24"/>
          <w:szCs w:val="24"/>
          <w:lang w:val="ro-RO"/>
        </w:rPr>
        <w:t>2</w:t>
      </w:r>
      <w:r w:rsidRPr="00685165">
        <w:rPr>
          <w:rFonts w:ascii="Arial Narrow" w:hAnsi="Arial Narrow"/>
          <w:b/>
          <w:i/>
          <w:noProof/>
          <w:sz w:val="24"/>
          <w:szCs w:val="24"/>
          <w:lang w:val="ro-RO"/>
        </w:rPr>
        <w:tab/>
      </w:r>
      <w:r w:rsidR="00871C68" w:rsidRPr="00685165">
        <w:rPr>
          <w:rFonts w:ascii="Arial Narrow" w:hAnsi="Arial Narrow"/>
          <w:b/>
          <w:i/>
          <w:noProof/>
          <w:sz w:val="24"/>
          <w:szCs w:val="24"/>
          <w:lang w:val="ro-RO"/>
        </w:rPr>
        <w:t xml:space="preserve"> </w:t>
      </w:r>
      <w:r w:rsidRPr="00685165">
        <w:rPr>
          <w:rFonts w:ascii="Arial Narrow" w:hAnsi="Arial Narrow"/>
          <w:b/>
          <w:i/>
          <w:noProof/>
          <w:sz w:val="24"/>
          <w:szCs w:val="24"/>
          <w:lang w:val="ro-RO"/>
        </w:rPr>
        <w:t>Formular de ofert</w:t>
      </w:r>
      <w:r w:rsidR="009B67F9" w:rsidRPr="00685165">
        <w:rPr>
          <w:rFonts w:ascii="Arial Narrow" w:hAnsi="Arial Narrow"/>
          <w:b/>
          <w:i/>
          <w:noProof/>
          <w:sz w:val="24"/>
          <w:szCs w:val="24"/>
          <w:lang w:val="ro-RO"/>
        </w:rPr>
        <w:t>ă</w:t>
      </w:r>
      <w:r w:rsidRPr="00685165">
        <w:rPr>
          <w:rFonts w:ascii="Arial Narrow" w:hAnsi="Arial Narrow"/>
          <w:b/>
          <w:i/>
          <w:noProof/>
          <w:sz w:val="24"/>
          <w:szCs w:val="24"/>
          <w:lang w:val="ro-RO"/>
        </w:rPr>
        <w:t xml:space="preserve"> (propunere</w:t>
      </w:r>
      <w:r w:rsidR="009B67F9" w:rsidRPr="00685165">
        <w:rPr>
          <w:rFonts w:ascii="Arial Narrow" w:hAnsi="Arial Narrow"/>
          <w:b/>
          <w:i/>
          <w:noProof/>
          <w:sz w:val="24"/>
          <w:szCs w:val="24"/>
          <w:lang w:val="ro-RO"/>
        </w:rPr>
        <w:t>a</w:t>
      </w:r>
      <w:r w:rsidRPr="00685165">
        <w:rPr>
          <w:rFonts w:ascii="Arial Narrow" w:hAnsi="Arial Narrow"/>
          <w:b/>
          <w:i/>
          <w:noProof/>
          <w:sz w:val="24"/>
          <w:szCs w:val="24"/>
          <w:lang w:val="ro-RO"/>
        </w:rPr>
        <w:t xml:space="preserve"> financiar</w:t>
      </w:r>
      <w:r w:rsidR="009B67F9" w:rsidRPr="00685165">
        <w:rPr>
          <w:rFonts w:ascii="Arial Narrow" w:hAnsi="Arial Narrow"/>
          <w:b/>
          <w:i/>
          <w:noProof/>
          <w:sz w:val="24"/>
          <w:szCs w:val="24"/>
          <w:lang w:val="ro-RO"/>
        </w:rPr>
        <w:t>ă</w:t>
      </w:r>
      <w:r w:rsidRPr="00685165">
        <w:rPr>
          <w:rFonts w:ascii="Arial Narrow" w:hAnsi="Arial Narrow"/>
          <w:b/>
          <w:i/>
          <w:noProof/>
          <w:sz w:val="24"/>
          <w:szCs w:val="24"/>
          <w:lang w:val="ro-RO"/>
        </w:rPr>
        <w:t xml:space="preserve">) pentru atribuirea </w:t>
      </w:r>
      <w:r w:rsidR="005C6311" w:rsidRPr="00685165">
        <w:rPr>
          <w:rFonts w:ascii="Arial Narrow" w:hAnsi="Arial Narrow"/>
          <w:b/>
          <w:i/>
          <w:noProof/>
          <w:sz w:val="24"/>
          <w:szCs w:val="24"/>
          <w:lang w:val="ro-RO"/>
        </w:rPr>
        <w:t xml:space="preserve"> contractului;</w:t>
      </w:r>
    </w:p>
    <w:p w:rsidR="002345DD" w:rsidRPr="00685165" w:rsidRDefault="005C6311" w:rsidP="002345DD">
      <w:pPr>
        <w:rPr>
          <w:rFonts w:ascii="Arial Narrow" w:hAnsi="Arial Narrow"/>
          <w:b/>
          <w:i/>
          <w:noProof/>
          <w:sz w:val="24"/>
          <w:szCs w:val="24"/>
          <w:lang w:val="ro-RO"/>
        </w:rPr>
      </w:pPr>
      <w:r w:rsidRPr="00685165">
        <w:rPr>
          <w:rFonts w:ascii="Arial Narrow" w:hAnsi="Arial Narrow"/>
          <w:b/>
          <w:i/>
          <w:noProof/>
          <w:sz w:val="24"/>
          <w:szCs w:val="24"/>
          <w:lang w:val="ro-RO"/>
        </w:rPr>
        <w:t xml:space="preserve"> </w:t>
      </w:r>
    </w:p>
    <w:p w:rsidR="002345DD" w:rsidRPr="00685165" w:rsidRDefault="002345DD" w:rsidP="002345DD">
      <w:pPr>
        <w:rPr>
          <w:rFonts w:ascii="Arial Narrow" w:hAnsi="Arial Narrow"/>
          <w:b/>
          <w:i/>
          <w:noProof/>
          <w:sz w:val="24"/>
          <w:szCs w:val="24"/>
          <w:lang w:val="ro-RO"/>
        </w:rPr>
      </w:pPr>
      <w:r w:rsidRPr="00685165">
        <w:rPr>
          <w:rFonts w:ascii="Arial Narrow" w:hAnsi="Arial Narrow"/>
          <w:b/>
          <w:i/>
          <w:noProof/>
          <w:sz w:val="24"/>
          <w:szCs w:val="24"/>
          <w:lang w:val="ro-RO"/>
        </w:rPr>
        <w:t xml:space="preserve">Formularul  – </w:t>
      </w:r>
      <w:r w:rsidR="00496EBE" w:rsidRPr="00685165">
        <w:rPr>
          <w:rFonts w:ascii="Arial Narrow" w:hAnsi="Arial Narrow"/>
          <w:b/>
          <w:i/>
          <w:noProof/>
          <w:sz w:val="24"/>
          <w:szCs w:val="24"/>
          <w:lang w:val="ro-RO"/>
        </w:rPr>
        <w:t>3</w:t>
      </w:r>
      <w:r w:rsidRPr="00685165">
        <w:rPr>
          <w:rFonts w:ascii="Arial Narrow" w:hAnsi="Arial Narrow"/>
          <w:b/>
          <w:i/>
          <w:noProof/>
          <w:sz w:val="24"/>
          <w:szCs w:val="24"/>
          <w:lang w:val="ro-RO"/>
        </w:rPr>
        <w:tab/>
      </w:r>
      <w:r w:rsidR="00871C68" w:rsidRPr="00685165">
        <w:rPr>
          <w:rFonts w:ascii="Arial Narrow" w:hAnsi="Arial Narrow"/>
          <w:b/>
          <w:i/>
          <w:noProof/>
          <w:sz w:val="24"/>
          <w:szCs w:val="24"/>
          <w:lang w:val="ro-RO"/>
        </w:rPr>
        <w:t xml:space="preserve"> </w:t>
      </w:r>
      <w:r w:rsidRPr="00685165">
        <w:rPr>
          <w:rFonts w:ascii="Arial Narrow" w:hAnsi="Arial Narrow"/>
          <w:b/>
          <w:i/>
          <w:noProof/>
          <w:sz w:val="24"/>
          <w:szCs w:val="24"/>
          <w:lang w:val="ro-RO"/>
        </w:rPr>
        <w:t>Centralizator de preţuri</w:t>
      </w:r>
      <w:r w:rsidR="003133A2" w:rsidRPr="00685165">
        <w:rPr>
          <w:rFonts w:ascii="Arial Narrow" w:hAnsi="Arial Narrow"/>
          <w:b/>
          <w:i/>
          <w:noProof/>
          <w:sz w:val="24"/>
          <w:szCs w:val="24"/>
          <w:lang w:val="ro-RO"/>
        </w:rPr>
        <w:t>.</w:t>
      </w:r>
    </w:p>
    <w:p w:rsidR="0065266D" w:rsidRPr="00685165" w:rsidRDefault="0065266D" w:rsidP="002345DD">
      <w:pPr>
        <w:rPr>
          <w:rFonts w:ascii="Arial Narrow" w:hAnsi="Arial Narrow"/>
          <w:b/>
          <w:i/>
          <w:noProof/>
          <w:sz w:val="24"/>
          <w:szCs w:val="24"/>
          <w:lang w:val="ro-RO"/>
        </w:rPr>
      </w:pPr>
    </w:p>
    <w:p w:rsidR="005A2F49" w:rsidRPr="00685165" w:rsidRDefault="005A2F49" w:rsidP="005A2F49">
      <w:pPr>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Default="002345DD" w:rsidP="008A3A4F">
      <w:pPr>
        <w:rPr>
          <w:rFonts w:ascii="Arial Narrow" w:hAnsi="Arial Narrow"/>
          <w:i/>
          <w:noProof/>
          <w:sz w:val="24"/>
          <w:szCs w:val="24"/>
          <w:lang w:val="ro-RO"/>
        </w:rPr>
      </w:pPr>
    </w:p>
    <w:p w:rsidR="008A3A4F" w:rsidRPr="00685165" w:rsidRDefault="008A3A4F" w:rsidP="008A3A4F">
      <w:pPr>
        <w:rPr>
          <w:rFonts w:ascii="Arial Narrow" w:hAnsi="Arial Narrow"/>
          <w:i/>
          <w:noProof/>
          <w:sz w:val="24"/>
          <w:szCs w:val="24"/>
          <w:lang w:val="ro-RO"/>
        </w:rPr>
      </w:pPr>
    </w:p>
    <w:p w:rsidR="00496EBE" w:rsidRPr="00685165" w:rsidRDefault="00496EBE" w:rsidP="00F966E0">
      <w:pPr>
        <w:jc w:val="right"/>
        <w:rPr>
          <w:rFonts w:ascii="Arial Narrow" w:hAnsi="Arial Narrow"/>
          <w:b/>
          <w:i/>
          <w:noProof/>
          <w:sz w:val="24"/>
          <w:szCs w:val="24"/>
          <w:lang w:val="ro-RO"/>
        </w:rPr>
      </w:pPr>
    </w:p>
    <w:p w:rsidR="008A7335" w:rsidRPr="00685165" w:rsidRDefault="008A7335" w:rsidP="0021095D">
      <w:pPr>
        <w:jc w:val="right"/>
        <w:rPr>
          <w:rFonts w:ascii="Arial Narrow" w:hAnsi="Arial Narrow"/>
          <w:b/>
          <w:i/>
          <w:noProof/>
          <w:sz w:val="24"/>
          <w:szCs w:val="24"/>
          <w:lang w:val="ro-RO"/>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492"/>
        <w:gridCol w:w="900"/>
        <w:gridCol w:w="630"/>
        <w:gridCol w:w="3870"/>
        <w:gridCol w:w="1080"/>
        <w:gridCol w:w="990"/>
        <w:gridCol w:w="5040"/>
      </w:tblGrid>
      <w:tr w:rsidR="008A3A4F" w:rsidRPr="008A3A4F" w:rsidTr="009A245C">
        <w:trPr>
          <w:trHeight w:val="365"/>
        </w:trPr>
        <w:tc>
          <w:tcPr>
            <w:tcW w:w="645" w:type="dxa"/>
            <w:tcBorders>
              <w:top w:val="single" w:sz="4" w:space="0" w:color="auto"/>
              <w:left w:val="single" w:sz="4" w:space="0" w:color="auto"/>
              <w:bottom w:val="single" w:sz="4" w:space="0" w:color="auto"/>
              <w:right w:val="single" w:sz="4" w:space="0" w:color="auto"/>
            </w:tcBorders>
          </w:tcPr>
          <w:p w:rsidR="008A3A4F" w:rsidRPr="008A3A4F" w:rsidRDefault="008A3A4F" w:rsidP="008A3A4F">
            <w:pPr>
              <w:tabs>
                <w:tab w:val="center" w:pos="4320"/>
                <w:tab w:val="right" w:pos="8640"/>
              </w:tabs>
              <w:jc w:val="center"/>
              <w:rPr>
                <w:rFonts w:ascii="Times New Roman" w:eastAsia="Calibri" w:hAnsi="Times New Roman"/>
                <w:b/>
                <w:bCs/>
                <w:lang w:val="ro-RO"/>
              </w:rPr>
            </w:pPr>
          </w:p>
        </w:tc>
        <w:tc>
          <w:tcPr>
            <w:tcW w:w="8962" w:type="dxa"/>
            <w:gridSpan w:val="6"/>
            <w:tcBorders>
              <w:top w:val="single" w:sz="4" w:space="0" w:color="auto"/>
              <w:left w:val="single" w:sz="4" w:space="0" w:color="auto"/>
              <w:bottom w:val="single" w:sz="4" w:space="0" w:color="auto"/>
              <w:right w:val="single" w:sz="4" w:space="0" w:color="auto"/>
            </w:tcBorders>
            <w:vAlign w:val="center"/>
          </w:tcPr>
          <w:p w:rsidR="008A3A4F" w:rsidRPr="008A3A4F" w:rsidRDefault="008A3A4F" w:rsidP="008A3A4F">
            <w:pPr>
              <w:tabs>
                <w:tab w:val="center" w:pos="4320"/>
                <w:tab w:val="right" w:pos="8640"/>
              </w:tabs>
              <w:jc w:val="center"/>
              <w:rPr>
                <w:rFonts w:ascii="Times New Roman" w:eastAsia="Calibri" w:hAnsi="Times New Roman"/>
                <w:b/>
                <w:iCs/>
                <w:lang w:val="ro-RO"/>
              </w:rPr>
            </w:pPr>
            <w:r w:rsidRPr="008A3A4F">
              <w:rPr>
                <w:rFonts w:ascii="Arial Narrow" w:hAnsi="Arial Narrow"/>
                <w:b/>
                <w:i/>
                <w:iCs/>
                <w:caps/>
                <w:sz w:val="24"/>
                <w:szCs w:val="24"/>
              </w:rPr>
              <w:t>Cerinţe autoritate contractantă</w:t>
            </w:r>
          </w:p>
        </w:tc>
        <w:tc>
          <w:tcPr>
            <w:tcW w:w="5040" w:type="dxa"/>
            <w:tcBorders>
              <w:top w:val="single" w:sz="4" w:space="0" w:color="auto"/>
              <w:left w:val="single" w:sz="4" w:space="0" w:color="auto"/>
              <w:bottom w:val="single" w:sz="4" w:space="0" w:color="auto"/>
              <w:right w:val="single" w:sz="4" w:space="0" w:color="auto"/>
            </w:tcBorders>
            <w:vAlign w:val="center"/>
          </w:tcPr>
          <w:p w:rsidR="008A3A4F" w:rsidRPr="00D45AD7" w:rsidRDefault="008A3A4F" w:rsidP="008A3A4F">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 xml:space="preserve">Ofertă </w:t>
            </w:r>
            <w:r>
              <w:rPr>
                <w:rFonts w:ascii="Arial Narrow" w:hAnsi="Arial Narrow"/>
                <w:i/>
                <w:iCs/>
                <w:caps/>
                <w:sz w:val="24"/>
                <w:szCs w:val="24"/>
              </w:rPr>
              <w:t>CONTRACTANT</w:t>
            </w:r>
          </w:p>
        </w:tc>
      </w:tr>
      <w:tr w:rsidR="008A3A4F" w:rsidRPr="008A3A4F" w:rsidTr="008A3A4F">
        <w:trPr>
          <w:trHeight w:val="365"/>
        </w:trPr>
        <w:tc>
          <w:tcPr>
            <w:tcW w:w="645"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tabs>
                <w:tab w:val="center" w:pos="4320"/>
                <w:tab w:val="right" w:pos="8640"/>
              </w:tabs>
              <w:jc w:val="center"/>
              <w:rPr>
                <w:rFonts w:ascii="Times New Roman" w:eastAsia="Calibri" w:hAnsi="Times New Roman"/>
                <w:b/>
                <w:bCs/>
                <w:lang w:val="ro-RO"/>
              </w:rPr>
            </w:pPr>
            <w:r w:rsidRPr="008A3A4F">
              <w:rPr>
                <w:rFonts w:ascii="Times New Roman" w:eastAsia="Calibri" w:hAnsi="Times New Roman"/>
                <w:b/>
                <w:bCs/>
                <w:lang w:val="ro-RO"/>
              </w:rPr>
              <w:t>Nr. lot</w:t>
            </w:r>
          </w:p>
        </w:tc>
        <w:tc>
          <w:tcPr>
            <w:tcW w:w="1492"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widowControl w:val="0"/>
              <w:jc w:val="center"/>
              <w:rPr>
                <w:rFonts w:ascii="Times New Roman" w:eastAsiaTheme="minorHAnsi" w:hAnsi="Times New Roman"/>
                <w:b/>
                <w:bCs/>
                <w:lang w:val="ro-RO"/>
              </w:rPr>
            </w:pPr>
            <w:r w:rsidRPr="008A3A4F">
              <w:rPr>
                <w:rFonts w:ascii="Times New Roman" w:hAnsi="Times New Roman"/>
                <w:b/>
                <w:bCs/>
                <w:lang w:val="ro-RO"/>
              </w:rPr>
              <w:t>Denumire Produs</w:t>
            </w:r>
          </w:p>
        </w:tc>
        <w:tc>
          <w:tcPr>
            <w:tcW w:w="90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widowControl w:val="0"/>
              <w:jc w:val="center"/>
              <w:rPr>
                <w:rFonts w:ascii="Times New Roman" w:eastAsia="Calibri" w:hAnsi="Times New Roman"/>
                <w:b/>
                <w:bCs/>
                <w:iCs/>
                <w:lang w:val="ro-RO"/>
              </w:rPr>
            </w:pPr>
            <w:r w:rsidRPr="008A3A4F">
              <w:rPr>
                <w:rFonts w:ascii="Times New Roman" w:eastAsia="Calibri" w:hAnsi="Times New Roman"/>
                <w:b/>
                <w:bCs/>
                <w:iCs/>
                <w:lang w:val="ro-RO"/>
              </w:rPr>
              <w:t xml:space="preserve">UM </w:t>
            </w:r>
          </w:p>
        </w:tc>
        <w:tc>
          <w:tcPr>
            <w:tcW w:w="63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widowControl w:val="0"/>
              <w:jc w:val="center"/>
              <w:rPr>
                <w:rFonts w:ascii="Times New Roman" w:eastAsia="Calibri" w:hAnsi="Times New Roman"/>
                <w:b/>
                <w:bCs/>
                <w:iCs/>
                <w:lang w:val="ro-RO"/>
              </w:rPr>
            </w:pPr>
            <w:r w:rsidRPr="008A3A4F">
              <w:rPr>
                <w:rFonts w:ascii="Times New Roman" w:eastAsia="Calibri" w:hAnsi="Times New Roman"/>
                <w:b/>
                <w:bCs/>
                <w:iCs/>
                <w:lang w:val="ro-RO"/>
              </w:rPr>
              <w:t>Cant</w:t>
            </w:r>
          </w:p>
        </w:tc>
        <w:tc>
          <w:tcPr>
            <w:tcW w:w="387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tabs>
                <w:tab w:val="center" w:pos="4320"/>
                <w:tab w:val="right" w:pos="8640"/>
              </w:tabs>
              <w:jc w:val="center"/>
              <w:rPr>
                <w:rFonts w:ascii="Times New Roman" w:eastAsia="Calibri" w:hAnsi="Times New Roman"/>
                <w:lang w:val="ro-RO"/>
              </w:rPr>
            </w:pPr>
            <w:r w:rsidRPr="008A3A4F">
              <w:rPr>
                <w:rFonts w:ascii="Times New Roman" w:eastAsia="Calibri" w:hAnsi="Times New Roman"/>
                <w:b/>
                <w:iCs/>
                <w:lang w:val="ro-RO"/>
              </w:rPr>
              <w:t>Specificaţii tehnice SAU cerințe funcționale, minime</w:t>
            </w:r>
          </w:p>
        </w:tc>
        <w:tc>
          <w:tcPr>
            <w:tcW w:w="108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tabs>
                <w:tab w:val="center" w:pos="4320"/>
                <w:tab w:val="right" w:pos="8640"/>
              </w:tabs>
              <w:jc w:val="center"/>
              <w:rPr>
                <w:rFonts w:ascii="Times New Roman" w:eastAsia="Calibri" w:hAnsi="Times New Roman"/>
                <w:b/>
                <w:iCs/>
                <w:lang w:val="ro-RO"/>
              </w:rPr>
            </w:pPr>
            <w:r w:rsidRPr="008A3A4F">
              <w:rPr>
                <w:rFonts w:ascii="Times New Roman" w:eastAsia="Calibri" w:hAnsi="Times New Roman"/>
                <w:b/>
                <w:iCs/>
                <w:lang w:val="ro-RO"/>
              </w:rPr>
              <w:t>Garanția</w:t>
            </w:r>
          </w:p>
          <w:p w:rsidR="008A3A4F" w:rsidRPr="008A3A4F" w:rsidRDefault="008A3A4F" w:rsidP="008A3A4F">
            <w:pPr>
              <w:tabs>
                <w:tab w:val="center" w:pos="4320"/>
                <w:tab w:val="right" w:pos="8640"/>
              </w:tabs>
              <w:jc w:val="center"/>
              <w:rPr>
                <w:rFonts w:ascii="Times New Roman" w:eastAsia="Calibri" w:hAnsi="Times New Roman"/>
                <w:b/>
                <w:iCs/>
                <w:lang w:val="ro-RO"/>
              </w:rPr>
            </w:pPr>
            <w:r w:rsidRPr="008A3A4F">
              <w:rPr>
                <w:rFonts w:ascii="Times New Roman" w:eastAsia="Calibri" w:hAnsi="Times New Roman"/>
                <w:b/>
                <w:iCs/>
                <w:lang w:val="ro-RO"/>
              </w:rPr>
              <w:t>minimă</w:t>
            </w:r>
          </w:p>
        </w:tc>
        <w:tc>
          <w:tcPr>
            <w:tcW w:w="99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tabs>
                <w:tab w:val="center" w:pos="4320"/>
                <w:tab w:val="right" w:pos="8640"/>
              </w:tabs>
              <w:jc w:val="center"/>
              <w:rPr>
                <w:rFonts w:ascii="Times New Roman" w:eastAsia="Calibri" w:hAnsi="Times New Roman"/>
                <w:b/>
                <w:iCs/>
                <w:lang w:val="ro-RO"/>
              </w:rPr>
            </w:pPr>
            <w:r w:rsidRPr="008A3A4F">
              <w:rPr>
                <w:rFonts w:ascii="Times New Roman" w:eastAsia="Calibri" w:hAnsi="Times New Roman"/>
                <w:b/>
                <w:iCs/>
                <w:lang w:val="ro-RO"/>
              </w:rPr>
              <w:t>Termen de livrare maxim</w:t>
            </w:r>
          </w:p>
        </w:tc>
        <w:tc>
          <w:tcPr>
            <w:tcW w:w="5040" w:type="dxa"/>
            <w:tcBorders>
              <w:top w:val="single" w:sz="4" w:space="0" w:color="auto"/>
              <w:left w:val="single" w:sz="4" w:space="0" w:color="auto"/>
              <w:bottom w:val="single" w:sz="4" w:space="0" w:color="auto"/>
              <w:right w:val="single" w:sz="4" w:space="0" w:color="auto"/>
            </w:tcBorders>
            <w:vAlign w:val="center"/>
          </w:tcPr>
          <w:p w:rsidR="008A3A4F" w:rsidRPr="00D45AD7" w:rsidRDefault="008A3A4F" w:rsidP="008A3A4F">
            <w:pPr>
              <w:pStyle w:val="Heading2"/>
              <w:numPr>
                <w:ilvl w:val="0"/>
                <w:numId w:val="0"/>
              </w:numPr>
              <w:jc w:val="center"/>
              <w:rPr>
                <w:rFonts w:ascii="Arial Narrow" w:hAnsi="Arial Narrow"/>
                <w:i/>
                <w:iCs/>
                <w:caps/>
                <w:sz w:val="24"/>
                <w:szCs w:val="24"/>
              </w:rPr>
            </w:pPr>
          </w:p>
        </w:tc>
      </w:tr>
      <w:tr w:rsidR="008A3A4F" w:rsidRPr="008A3A4F" w:rsidTr="008A3A4F">
        <w:trPr>
          <w:trHeight w:val="697"/>
        </w:trPr>
        <w:tc>
          <w:tcPr>
            <w:tcW w:w="645" w:type="dxa"/>
            <w:tcBorders>
              <w:top w:val="single" w:sz="4" w:space="0" w:color="auto"/>
              <w:left w:val="single" w:sz="4" w:space="0" w:color="auto"/>
              <w:bottom w:val="single" w:sz="4" w:space="0" w:color="auto"/>
              <w:right w:val="single" w:sz="4" w:space="0" w:color="auto"/>
            </w:tcBorders>
            <w:vAlign w:val="center"/>
          </w:tcPr>
          <w:p w:rsidR="008A3A4F" w:rsidRPr="008A3A4F" w:rsidRDefault="008A3A4F" w:rsidP="008A3A4F">
            <w:pPr>
              <w:numPr>
                <w:ilvl w:val="0"/>
                <w:numId w:val="37"/>
              </w:numPr>
              <w:overflowPunct/>
              <w:autoSpaceDE/>
              <w:autoSpaceDN/>
              <w:adjustRightInd/>
              <w:textAlignment w:val="auto"/>
              <w:rPr>
                <w:rFonts w:ascii="Times New Roman" w:eastAsia="Calibri" w:hAnsi="Times New Roman"/>
                <w:b/>
                <w:bCs/>
                <w:lang w:val="ro-RO"/>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rPr>
                <w:rFonts w:ascii="Times New Roman" w:eastAsiaTheme="minorHAnsi" w:hAnsi="Times New Roman"/>
                <w:color w:val="000000"/>
                <w:lang w:val="ro-RO"/>
              </w:rPr>
            </w:pPr>
            <w:r w:rsidRPr="008A3A4F">
              <w:rPr>
                <w:rFonts w:ascii="Times New Roman" w:hAnsi="Times New Roman"/>
                <w:color w:val="000000"/>
                <w:lang w:val="ro-RO"/>
              </w:rPr>
              <w:t>Kit terapie ocupatională</w:t>
            </w:r>
          </w:p>
        </w:tc>
        <w:tc>
          <w:tcPr>
            <w:tcW w:w="90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rPr>
                <w:rFonts w:asciiTheme="minorHAnsi" w:hAnsiTheme="minorHAnsi" w:cstheme="minorBidi"/>
                <w:lang w:val="ro-RO"/>
              </w:rPr>
            </w:pPr>
            <w:r w:rsidRPr="008A3A4F">
              <w:rPr>
                <w:rFonts w:ascii="Times New Roman" w:hAnsi="Times New Roman"/>
                <w:lang w:val="ro-RO"/>
              </w:rPr>
              <w:t>buc</w:t>
            </w:r>
          </w:p>
        </w:tc>
        <w:tc>
          <w:tcPr>
            <w:tcW w:w="63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jc w:val="center"/>
              <w:rPr>
                <w:rFonts w:ascii="Times New Roman" w:hAnsi="Times New Roman"/>
                <w:color w:val="000000"/>
                <w:lang w:val="ro-RO"/>
              </w:rPr>
            </w:pPr>
            <w:r w:rsidRPr="008A3A4F">
              <w:rPr>
                <w:rFonts w:ascii="Times New Roman" w:hAnsi="Times New Roman"/>
                <w:color w:val="000000"/>
                <w:lang w:val="ro-RO"/>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rPr>
                <w:rFonts w:ascii="Times New Roman" w:hAnsi="Times New Roman" w:cstheme="minorBidi"/>
                <w:lang w:val="ro-RO"/>
              </w:rPr>
            </w:pPr>
            <w:r w:rsidRPr="008A3A4F">
              <w:rPr>
                <w:rFonts w:ascii="Times New Roman" w:hAnsi="Times New Roman"/>
                <w:lang w:val="ro-RO"/>
              </w:rPr>
              <w:t xml:space="preserve">Saculeti, cuburi de lemn, mingi si alte obiecte pentru invatarea psihomotorie. Exercitiile pot fi create de personal calificat in vederea dezvoltarii abilitatilor motorii, exercitii ce pot fi efectuate in sala de gimnastica. In special copiii pot beneficia de pe urma activitatilor planificate, devin mai constienti de miscarile lor si isi imbunatatesc coordonarea si echilibrul.; Inclus: carucior din lemn </w:t>
            </w:r>
          </w:p>
          <w:p w:rsidR="008A3A4F" w:rsidRPr="008A3A4F" w:rsidRDefault="008A3A4F" w:rsidP="008A3A4F">
            <w:pPr>
              <w:rPr>
                <w:rFonts w:ascii="Times New Roman" w:hAnsi="Times New Roman"/>
                <w:lang w:val="ro-RO"/>
              </w:rPr>
            </w:pPr>
            <w:r w:rsidRPr="008A3A4F">
              <w:rPr>
                <w:rFonts w:ascii="Times New Roman" w:hAnsi="Times New Roman"/>
                <w:lang w:val="ro-RO"/>
              </w:rPr>
              <w:t>CARACTERISTICI PRODUS</w:t>
            </w:r>
          </w:p>
          <w:p w:rsidR="008A3A4F" w:rsidRPr="008A3A4F" w:rsidRDefault="008A3A4F" w:rsidP="008A3A4F">
            <w:pPr>
              <w:rPr>
                <w:rFonts w:ascii="Times New Roman" w:hAnsi="Times New Roman"/>
                <w:lang w:val="ro-RO"/>
              </w:rPr>
            </w:pPr>
            <w:r w:rsidRPr="008A3A4F">
              <w:rPr>
                <w:rFonts w:ascii="Times New Roman" w:hAnsi="Times New Roman"/>
                <w:lang w:val="ro-RO"/>
              </w:rPr>
              <w:t>Obiecte incluse 16 maciuci indiene colorate; 16 saculeti de antrenament; 16 franghii colorate de 3 metri lungime; 10 corzi pentru sarit, cu greutati 10 corzi pentru sarit, cu manere; 16 mingi colorate de lemn; 4 mingi; 16 cuburi colorate de lemn; 16 cercuri din nailon, colorate, cu diametru de 60 cm, 9 discuri.</w:t>
            </w:r>
          </w:p>
          <w:p w:rsidR="008A3A4F" w:rsidRPr="008A3A4F" w:rsidRDefault="008A3A4F" w:rsidP="008A3A4F">
            <w:pPr>
              <w:rPr>
                <w:rFonts w:ascii="Times New Roman" w:hAnsi="Times New Roman"/>
                <w:lang w:val="ro-RO"/>
              </w:rPr>
            </w:pPr>
            <w:r w:rsidRPr="008A3A4F">
              <w:rPr>
                <w:rFonts w:ascii="Times New Roman" w:hAnsi="Times New Roman"/>
                <w:lang w:val="ro-RO"/>
              </w:rPr>
              <w:t>Carucior lemn pentru ergoterapie</w:t>
            </w:r>
          </w:p>
          <w:p w:rsidR="008A3A4F" w:rsidRPr="008A3A4F" w:rsidRDefault="008A3A4F" w:rsidP="008A3A4F">
            <w:pPr>
              <w:suppressAutoHyphens/>
              <w:rPr>
                <w:rFonts w:ascii="Times New Roman" w:hAnsi="Times New Roman"/>
                <w:lang w:val="ro-RO"/>
              </w:rPr>
            </w:pPr>
            <w:r w:rsidRPr="008A3A4F">
              <w:rPr>
                <w:rFonts w:ascii="Times New Roman" w:hAnsi="Times New Roman"/>
                <w:lang w:val="ro-RO"/>
              </w:rPr>
              <w:t>Caruciorul din lemn : indicat pentru depozitare: cuburi, cercuri, mingi, etc.;</w:t>
            </w:r>
          </w:p>
          <w:p w:rsidR="008A3A4F" w:rsidRPr="008A3A4F" w:rsidRDefault="008A3A4F" w:rsidP="008A3A4F">
            <w:pPr>
              <w:suppressAutoHyphens/>
              <w:rPr>
                <w:rFonts w:ascii="Times New Roman" w:hAnsi="Times New Roman"/>
                <w:highlight w:val="yellow"/>
                <w:lang w:val="ro-RO"/>
              </w:rPr>
            </w:pPr>
            <w:r w:rsidRPr="008A3A4F">
              <w:rPr>
                <w:rFonts w:ascii="Times New Roman" w:hAnsi="Times New Roman"/>
                <w:lang w:val="ro-RO"/>
              </w:rPr>
              <w:t>Dimensiuni: 150 x 60 x 104 cm</w:t>
            </w:r>
          </w:p>
        </w:tc>
        <w:tc>
          <w:tcPr>
            <w:tcW w:w="108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lang w:val="ro-RO"/>
              </w:rPr>
            </w:pPr>
            <w:r w:rsidRPr="008A3A4F">
              <w:rPr>
                <w:rFonts w:ascii="Times New Roman" w:hAnsi="Times New Roman"/>
                <w:lang w:val="ro-RO"/>
              </w:rPr>
              <w:t>24 luni</w:t>
            </w:r>
          </w:p>
        </w:tc>
        <w:tc>
          <w:tcPr>
            <w:tcW w:w="99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lang w:val="ro-RO"/>
              </w:rPr>
            </w:pPr>
            <w:r w:rsidRPr="008A3A4F">
              <w:rPr>
                <w:rFonts w:ascii="Times New Roman" w:eastAsia="Calibri" w:hAnsi="Times New Roman"/>
                <w:iCs/>
                <w:kern w:val="2"/>
                <w:lang w:val="ro-RO" w:eastAsia="ar-SA"/>
              </w:rPr>
              <w:t>30 de zile</w:t>
            </w:r>
          </w:p>
        </w:tc>
        <w:tc>
          <w:tcPr>
            <w:tcW w:w="5040" w:type="dxa"/>
            <w:tcBorders>
              <w:top w:val="single" w:sz="4" w:space="0" w:color="auto"/>
              <w:left w:val="single" w:sz="4" w:space="0" w:color="auto"/>
              <w:bottom w:val="single" w:sz="4" w:space="0" w:color="auto"/>
              <w:right w:val="single" w:sz="4" w:space="0" w:color="auto"/>
            </w:tcBorders>
          </w:tcPr>
          <w:p w:rsidR="008A3A4F" w:rsidRPr="00685165" w:rsidRDefault="008A3A4F" w:rsidP="008A3A4F">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8A3A4F" w:rsidRPr="00685165" w:rsidRDefault="008A3A4F" w:rsidP="008A3A4F">
            <w:pPr>
              <w:spacing w:before="120" w:after="120"/>
              <w:rPr>
                <w:rFonts w:ascii="Arial Narrow" w:hAnsi="Arial Narrow" w:cs="Arial"/>
                <w:sz w:val="24"/>
                <w:szCs w:val="24"/>
                <w:lang w:val="ro-RO"/>
              </w:rPr>
            </w:pPr>
          </w:p>
          <w:p w:rsidR="008A3A4F" w:rsidRPr="00685165" w:rsidRDefault="008A3A4F" w:rsidP="008A3A4F">
            <w:pPr>
              <w:spacing w:before="120" w:after="120"/>
              <w:rPr>
                <w:rFonts w:ascii="Arial Narrow" w:hAnsi="Arial Narrow" w:cs="Arial"/>
                <w:sz w:val="24"/>
                <w:szCs w:val="24"/>
                <w:lang w:val="fr-FR"/>
              </w:rPr>
            </w:pPr>
            <w:r w:rsidRPr="00685165">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8A3A4F" w:rsidRPr="008A3A4F" w:rsidTr="008A3A4F">
        <w:trPr>
          <w:trHeight w:val="697"/>
        </w:trPr>
        <w:tc>
          <w:tcPr>
            <w:tcW w:w="645" w:type="dxa"/>
            <w:tcBorders>
              <w:top w:val="single" w:sz="4" w:space="0" w:color="auto"/>
              <w:left w:val="single" w:sz="4" w:space="0" w:color="auto"/>
              <w:bottom w:val="single" w:sz="4" w:space="0" w:color="auto"/>
              <w:right w:val="single" w:sz="4" w:space="0" w:color="auto"/>
            </w:tcBorders>
            <w:vAlign w:val="center"/>
          </w:tcPr>
          <w:p w:rsidR="008A3A4F" w:rsidRPr="008A3A4F" w:rsidRDefault="008A3A4F" w:rsidP="008A3A4F">
            <w:pPr>
              <w:numPr>
                <w:ilvl w:val="0"/>
                <w:numId w:val="37"/>
              </w:numPr>
              <w:overflowPunct/>
              <w:autoSpaceDE/>
              <w:autoSpaceDN/>
              <w:adjustRightInd/>
              <w:textAlignment w:val="auto"/>
              <w:rPr>
                <w:rFonts w:ascii="Times New Roman" w:eastAsia="Calibri" w:hAnsi="Times New Roman"/>
                <w:b/>
                <w:bCs/>
                <w:lang w:val="ro-RO"/>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rPr>
                <w:rFonts w:ascii="Times New Roman" w:eastAsiaTheme="minorHAnsi" w:hAnsi="Times New Roman"/>
                <w:color w:val="000000"/>
                <w:lang w:val="ro-RO"/>
              </w:rPr>
            </w:pPr>
            <w:r w:rsidRPr="008A3A4F">
              <w:rPr>
                <w:rFonts w:ascii="Times New Roman" w:hAnsi="Times New Roman"/>
                <w:color w:val="000000"/>
                <w:lang w:val="ro-RO"/>
              </w:rPr>
              <w:t>Canapea electrica motor cu spatar rabatabil</w:t>
            </w:r>
          </w:p>
        </w:tc>
        <w:tc>
          <w:tcPr>
            <w:tcW w:w="90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rPr>
                <w:rFonts w:asciiTheme="minorHAnsi" w:hAnsiTheme="minorHAnsi" w:cstheme="minorBidi"/>
                <w:lang w:val="ro-RO"/>
              </w:rPr>
            </w:pPr>
            <w:r w:rsidRPr="008A3A4F">
              <w:rPr>
                <w:rFonts w:ascii="Times New Roman" w:hAnsi="Times New Roman"/>
                <w:lang w:val="ro-RO"/>
              </w:rPr>
              <w:t>buc</w:t>
            </w:r>
          </w:p>
        </w:tc>
        <w:tc>
          <w:tcPr>
            <w:tcW w:w="63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jc w:val="center"/>
              <w:rPr>
                <w:rFonts w:ascii="Times New Roman" w:hAnsi="Times New Roman"/>
                <w:color w:val="000000"/>
                <w:lang w:val="ro-RO"/>
              </w:rPr>
            </w:pPr>
            <w:r w:rsidRPr="008A3A4F">
              <w:rPr>
                <w:rFonts w:ascii="Times New Roman" w:hAnsi="Times New Roman"/>
                <w:color w:val="000000"/>
                <w:lang w:val="ro-RO"/>
              </w:rPr>
              <w:t>3</w:t>
            </w:r>
          </w:p>
        </w:tc>
        <w:tc>
          <w:tcPr>
            <w:tcW w:w="387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pStyle w:val="NoSpacing"/>
              <w:spacing w:line="256" w:lineRule="auto"/>
              <w:rPr>
                <w:rFonts w:ascii="Times New Roman" w:hAnsi="Times New Roman"/>
                <w:lang w:val="sq-AL"/>
              </w:rPr>
            </w:pPr>
            <w:r w:rsidRPr="008A3A4F">
              <w:rPr>
                <w:lang w:val="ro-RO"/>
              </w:rPr>
              <w:t xml:space="preserve">Structura intarita si fabricata din tub de otel vopsit. - Reglare inaltime prin intermediul motorului electric cu telecomanda. </w:t>
            </w:r>
          </w:p>
          <w:p w:rsidR="008A3A4F" w:rsidRPr="008A3A4F" w:rsidRDefault="008A3A4F" w:rsidP="008A3A4F">
            <w:pPr>
              <w:pStyle w:val="NoSpacing"/>
              <w:spacing w:line="256" w:lineRule="auto"/>
              <w:rPr>
                <w:lang w:val="ro-RO"/>
              </w:rPr>
            </w:pPr>
            <w:r w:rsidRPr="008A3A4F">
              <w:rPr>
                <w:lang w:val="ro-RO"/>
              </w:rPr>
              <w:t xml:space="preserve">- Spatar, cu spatiu si dop facial, reglabil in inclinare de la 0º la 50º prin sistem hidraulic. </w:t>
            </w:r>
          </w:p>
          <w:p w:rsidR="008A3A4F" w:rsidRPr="008A3A4F" w:rsidRDefault="008A3A4F" w:rsidP="008A3A4F">
            <w:pPr>
              <w:pStyle w:val="NoSpacing"/>
              <w:spacing w:line="256" w:lineRule="auto"/>
              <w:rPr>
                <w:lang w:val="fr-FR"/>
              </w:rPr>
            </w:pPr>
            <w:r w:rsidRPr="008A3A4F">
              <w:rPr>
                <w:lang w:val="fr-FR"/>
              </w:rPr>
              <w:t xml:space="preserve">- Greutate maxima suportata in lucru pana la aproximativ 200 kg. </w:t>
            </w:r>
          </w:p>
          <w:p w:rsidR="008A3A4F" w:rsidRPr="008A3A4F" w:rsidRDefault="008A3A4F" w:rsidP="008A3A4F">
            <w:pPr>
              <w:pStyle w:val="NoSpacing"/>
              <w:spacing w:line="256" w:lineRule="auto"/>
              <w:rPr>
                <w:lang w:val="fr-FR"/>
              </w:rPr>
            </w:pPr>
            <w:r w:rsidRPr="008A3A4F">
              <w:rPr>
                <w:lang w:val="fr-FR"/>
              </w:rPr>
              <w:t xml:space="preserve">- Suport pentru rola de hartie. </w:t>
            </w:r>
          </w:p>
          <w:p w:rsidR="008A3A4F" w:rsidRPr="008A3A4F" w:rsidRDefault="008A3A4F" w:rsidP="008A3A4F">
            <w:pPr>
              <w:pStyle w:val="NoSpacing"/>
              <w:spacing w:line="256" w:lineRule="auto"/>
              <w:rPr>
                <w:lang w:val="fr-FR"/>
              </w:rPr>
            </w:pPr>
            <w:r w:rsidRPr="008A3A4F">
              <w:rPr>
                <w:lang w:val="fr-FR"/>
              </w:rPr>
              <w:t xml:space="preserve">Specificatii tehnice: </w:t>
            </w:r>
          </w:p>
          <w:p w:rsidR="008A3A4F" w:rsidRPr="008A3A4F" w:rsidRDefault="008A3A4F" w:rsidP="008A3A4F">
            <w:pPr>
              <w:pStyle w:val="NoSpacing"/>
              <w:spacing w:line="256" w:lineRule="auto"/>
              <w:rPr>
                <w:lang w:val="fr-FR"/>
              </w:rPr>
            </w:pPr>
            <w:r w:rsidRPr="008A3A4F">
              <w:rPr>
                <w:lang w:val="fr-FR"/>
              </w:rPr>
              <w:t xml:space="preserve">Dimensiune canapea: Latime: 70 cm </w:t>
            </w:r>
          </w:p>
          <w:p w:rsidR="008A3A4F" w:rsidRPr="008A3A4F" w:rsidRDefault="008A3A4F" w:rsidP="008A3A4F">
            <w:pPr>
              <w:pStyle w:val="NoSpacing"/>
              <w:spacing w:line="256" w:lineRule="auto"/>
              <w:rPr>
                <w:lang w:val="fr-FR"/>
              </w:rPr>
            </w:pPr>
            <w:r w:rsidRPr="008A3A4F">
              <w:rPr>
                <w:lang w:val="fr-FR"/>
              </w:rPr>
              <w:t xml:space="preserve">Lungime: 188 cm </w:t>
            </w:r>
          </w:p>
          <w:p w:rsidR="008A3A4F" w:rsidRPr="008A3A4F" w:rsidRDefault="008A3A4F" w:rsidP="008A3A4F">
            <w:pPr>
              <w:pStyle w:val="NoSpacing"/>
              <w:spacing w:line="256" w:lineRule="auto"/>
              <w:rPr>
                <w:lang w:val="fr-FR"/>
              </w:rPr>
            </w:pPr>
            <w:r w:rsidRPr="008A3A4F">
              <w:rPr>
                <w:lang w:val="fr-FR"/>
              </w:rPr>
              <w:t xml:space="preserve">Inaltime (reglabila): 52-86 cm  </w:t>
            </w:r>
          </w:p>
          <w:p w:rsidR="008A3A4F" w:rsidRPr="008A3A4F" w:rsidRDefault="008A3A4F" w:rsidP="008A3A4F">
            <w:pPr>
              <w:pStyle w:val="NoSpacing"/>
              <w:spacing w:line="256" w:lineRule="auto"/>
              <w:rPr>
                <w:lang w:val="fr-FR"/>
              </w:rPr>
            </w:pPr>
            <w:r w:rsidRPr="008A3A4F">
              <w:rPr>
                <w:lang w:val="fr-FR"/>
              </w:rPr>
              <w:t xml:space="preserve">Grosime tapiterie: 8 cm  </w:t>
            </w:r>
          </w:p>
          <w:p w:rsidR="008A3A4F" w:rsidRPr="008A3A4F" w:rsidRDefault="008A3A4F" w:rsidP="008A3A4F">
            <w:pPr>
              <w:pStyle w:val="NoSpacing"/>
              <w:spacing w:line="256" w:lineRule="auto"/>
              <w:rPr>
                <w:lang w:val="fr-FR"/>
              </w:rPr>
            </w:pPr>
            <w:r w:rsidRPr="008A3A4F">
              <w:rPr>
                <w:lang w:val="fr-FR"/>
              </w:rPr>
              <w:t xml:space="preserve">Dimensiune corp superior: (l)70 cm x (L) 73 cm Dimensiune corp inferior: (l) 70 cm x (L) 115 cm </w:t>
            </w:r>
          </w:p>
        </w:tc>
        <w:tc>
          <w:tcPr>
            <w:tcW w:w="108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lang w:val="ro-RO"/>
              </w:rPr>
            </w:pPr>
            <w:r w:rsidRPr="008A3A4F">
              <w:rPr>
                <w:rFonts w:ascii="Times New Roman" w:hAnsi="Times New Roman"/>
                <w:lang w:val="ro-RO"/>
              </w:rPr>
              <w:t>24 luni</w:t>
            </w:r>
          </w:p>
        </w:tc>
        <w:tc>
          <w:tcPr>
            <w:tcW w:w="99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lang w:val="ro-RO"/>
              </w:rPr>
            </w:pPr>
            <w:r w:rsidRPr="008A3A4F">
              <w:rPr>
                <w:rFonts w:ascii="Times New Roman" w:eastAsia="Calibri" w:hAnsi="Times New Roman"/>
                <w:iCs/>
                <w:kern w:val="2"/>
                <w:lang w:val="ro-RO" w:eastAsia="ar-SA"/>
              </w:rPr>
              <w:t>25 de zile</w:t>
            </w:r>
          </w:p>
        </w:tc>
        <w:tc>
          <w:tcPr>
            <w:tcW w:w="5040" w:type="dxa"/>
            <w:tcBorders>
              <w:top w:val="single" w:sz="4" w:space="0" w:color="auto"/>
              <w:left w:val="single" w:sz="4" w:space="0" w:color="auto"/>
              <w:bottom w:val="single" w:sz="4" w:space="0" w:color="auto"/>
              <w:right w:val="single" w:sz="4" w:space="0" w:color="auto"/>
            </w:tcBorders>
          </w:tcPr>
          <w:p w:rsidR="008A3A4F" w:rsidRPr="00685165" w:rsidRDefault="008A3A4F" w:rsidP="008A3A4F">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8A3A4F" w:rsidRPr="00685165" w:rsidRDefault="008A3A4F" w:rsidP="008A3A4F">
            <w:pPr>
              <w:spacing w:before="120" w:after="120"/>
              <w:rPr>
                <w:rFonts w:ascii="Arial Narrow" w:hAnsi="Arial Narrow" w:cs="Arial"/>
                <w:sz w:val="24"/>
                <w:szCs w:val="24"/>
                <w:lang w:val="ro-RO"/>
              </w:rPr>
            </w:pPr>
          </w:p>
          <w:p w:rsidR="008A3A4F" w:rsidRPr="008A3A4F" w:rsidRDefault="008A3A4F" w:rsidP="008A3A4F">
            <w:pPr>
              <w:suppressAutoHyphens/>
              <w:rPr>
                <w:rFonts w:ascii="Times New Roman" w:eastAsia="Calibri" w:hAnsi="Times New Roman"/>
                <w:iCs/>
                <w:kern w:val="2"/>
                <w:lang w:val="ro-RO" w:eastAsia="ar-SA"/>
              </w:rPr>
            </w:pPr>
            <w:r w:rsidRPr="00685165">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8A3A4F" w:rsidRPr="008A3A4F" w:rsidTr="008A3A4F">
        <w:trPr>
          <w:trHeight w:val="697"/>
        </w:trPr>
        <w:tc>
          <w:tcPr>
            <w:tcW w:w="645" w:type="dxa"/>
            <w:tcBorders>
              <w:top w:val="single" w:sz="4" w:space="0" w:color="auto"/>
              <w:left w:val="single" w:sz="4" w:space="0" w:color="auto"/>
              <w:bottom w:val="single" w:sz="4" w:space="0" w:color="auto"/>
              <w:right w:val="single" w:sz="4" w:space="0" w:color="auto"/>
            </w:tcBorders>
            <w:vAlign w:val="center"/>
          </w:tcPr>
          <w:p w:rsidR="008A3A4F" w:rsidRPr="008A3A4F" w:rsidRDefault="008A3A4F" w:rsidP="008A3A4F">
            <w:pPr>
              <w:numPr>
                <w:ilvl w:val="0"/>
                <w:numId w:val="37"/>
              </w:numPr>
              <w:overflowPunct/>
              <w:autoSpaceDE/>
              <w:autoSpaceDN/>
              <w:adjustRightInd/>
              <w:textAlignment w:val="auto"/>
              <w:rPr>
                <w:rFonts w:ascii="Times New Roman" w:eastAsia="Calibri" w:hAnsi="Times New Roman"/>
                <w:b/>
                <w:bCs/>
                <w:lang w:val="ro-RO"/>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rPr>
                <w:rFonts w:ascii="Times New Roman" w:eastAsiaTheme="minorHAnsi" w:hAnsi="Times New Roman"/>
                <w:color w:val="000000"/>
                <w:lang w:val="ro-RO"/>
              </w:rPr>
            </w:pPr>
            <w:r w:rsidRPr="008A3A4F">
              <w:rPr>
                <w:rFonts w:ascii="Times New Roman" w:hAnsi="Times New Roman"/>
                <w:color w:val="000000"/>
                <w:lang w:val="ro-RO"/>
              </w:rPr>
              <w:t>Aparat Extensii Picioare Dublu Independent</w:t>
            </w:r>
          </w:p>
        </w:tc>
        <w:tc>
          <w:tcPr>
            <w:tcW w:w="90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rPr>
                <w:rFonts w:asciiTheme="minorHAnsi" w:hAnsiTheme="minorHAnsi" w:cstheme="minorBidi"/>
                <w:lang w:val="ro-RO"/>
              </w:rPr>
            </w:pPr>
            <w:r w:rsidRPr="008A3A4F">
              <w:rPr>
                <w:rFonts w:ascii="Times New Roman" w:hAnsi="Times New Roman"/>
                <w:lang w:val="ro-RO"/>
              </w:rPr>
              <w:t>buc</w:t>
            </w:r>
          </w:p>
        </w:tc>
        <w:tc>
          <w:tcPr>
            <w:tcW w:w="63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jc w:val="center"/>
              <w:rPr>
                <w:rFonts w:ascii="Times New Roman" w:hAnsi="Times New Roman"/>
                <w:color w:val="000000"/>
                <w:lang w:val="ro-RO"/>
              </w:rPr>
            </w:pPr>
            <w:r w:rsidRPr="008A3A4F">
              <w:rPr>
                <w:rFonts w:ascii="Times New Roman" w:hAnsi="Times New Roman"/>
                <w:color w:val="000000"/>
                <w:lang w:val="ro-RO"/>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pStyle w:val="NoSpacing"/>
              <w:spacing w:line="256" w:lineRule="auto"/>
              <w:rPr>
                <w:rFonts w:ascii="Times New Roman" w:hAnsi="Times New Roman"/>
                <w:lang w:val="sq-AL"/>
              </w:rPr>
            </w:pPr>
            <w:r w:rsidRPr="008A3A4F">
              <w:rPr>
                <w:color w:val="000000"/>
                <w:spacing w:val="-5"/>
                <w:lang w:val="fr-FR"/>
              </w:rPr>
              <w:t>Aparat din gama profesionala , constructie robusta, , cu stabilitate mare la sol.</w:t>
            </w:r>
            <w:r w:rsidRPr="008A3A4F">
              <w:rPr>
                <w:lang w:val="fr-FR"/>
              </w:rPr>
              <w:t xml:space="preserve"> </w:t>
            </w:r>
          </w:p>
          <w:p w:rsidR="008A3A4F" w:rsidRPr="008A3A4F" w:rsidRDefault="008A3A4F" w:rsidP="008A3A4F">
            <w:pPr>
              <w:pStyle w:val="NoSpacing"/>
              <w:spacing w:line="256" w:lineRule="auto"/>
              <w:rPr>
                <w:lang w:val="sq-AL"/>
              </w:rPr>
            </w:pPr>
            <w:r w:rsidRPr="008A3A4F">
              <w:rPr>
                <w:lang w:val="sq-AL"/>
              </w:rPr>
              <w:t>Sistem “dublu”, confectionat din otel inox, cu tambura reglabili, da posibilitatea sa lucreze independent fiecare picior, dozeaza efortul egal, pe fiecare picior.</w:t>
            </w:r>
          </w:p>
          <w:p w:rsidR="008A3A4F" w:rsidRPr="008A3A4F" w:rsidRDefault="008A3A4F" w:rsidP="008A3A4F">
            <w:pPr>
              <w:pStyle w:val="NoSpacing"/>
              <w:spacing w:line="256" w:lineRule="auto"/>
              <w:rPr>
                <w:lang w:val="fr-FR"/>
              </w:rPr>
            </w:pPr>
            <w:r w:rsidRPr="008A3A4F">
              <w:rPr>
                <w:lang w:val="fr-FR"/>
              </w:rPr>
              <w:lastRenderedPageBreak/>
              <w:t>Blocul de greutati reglabil.</w:t>
            </w:r>
          </w:p>
          <w:p w:rsidR="008A3A4F" w:rsidRPr="008A3A4F" w:rsidRDefault="008A3A4F" w:rsidP="008A3A4F">
            <w:pPr>
              <w:pStyle w:val="NoSpacing"/>
              <w:spacing w:line="256" w:lineRule="auto"/>
              <w:rPr>
                <w:lang w:val="fr-FR"/>
              </w:rPr>
            </w:pPr>
            <w:r w:rsidRPr="008A3A4F">
              <w:rPr>
                <w:lang w:val="fr-FR"/>
              </w:rPr>
              <w:t xml:space="preserve">Elementul de tractiune-cablu.  </w:t>
            </w:r>
          </w:p>
          <w:p w:rsidR="008A3A4F" w:rsidRPr="008A3A4F" w:rsidRDefault="008A3A4F" w:rsidP="008A3A4F">
            <w:pPr>
              <w:pStyle w:val="NoSpacing"/>
              <w:spacing w:line="256" w:lineRule="auto"/>
            </w:pPr>
            <w:r w:rsidRPr="008A3A4F">
              <w:t>Manerele care intra in contact cu mana practicantului trebuie să fie din otel inox.</w:t>
            </w:r>
          </w:p>
          <w:p w:rsidR="008A3A4F" w:rsidRPr="008A3A4F" w:rsidRDefault="008A3A4F" w:rsidP="008A3A4F">
            <w:pPr>
              <w:pStyle w:val="NoSpacing"/>
              <w:spacing w:line="256" w:lineRule="auto"/>
            </w:pPr>
            <w:r w:rsidRPr="008A3A4F">
              <w:t xml:space="preserve">Tapiteria din piele ecologica , cu burete cu densitate mare, matlasata. </w:t>
            </w:r>
          </w:p>
          <w:p w:rsidR="008A3A4F" w:rsidRPr="008A3A4F" w:rsidRDefault="008A3A4F" w:rsidP="008A3A4F">
            <w:pPr>
              <w:pStyle w:val="NoSpacing"/>
              <w:spacing w:line="256" w:lineRule="auto"/>
              <w:rPr>
                <w:shd w:val="clear" w:color="auto" w:fill="FFFFFF"/>
              </w:rPr>
            </w:pPr>
            <w:r w:rsidRPr="008A3A4F">
              <w:t>Acest aparat este utilizat la prelucrarea muschilor coapsei, in principal, din pozitia stand. Prin unghiul de lucru, eficientizează</w:t>
            </w:r>
            <w:r w:rsidRPr="008A3A4F">
              <w:rPr>
                <w:shd w:val="clear" w:color="auto" w:fill="FFFFFF"/>
              </w:rPr>
              <w:t xml:space="preserve"> efortul in grupa de muschi activată.</w:t>
            </w:r>
          </w:p>
          <w:p w:rsidR="008A3A4F" w:rsidRPr="008A3A4F" w:rsidRDefault="008A3A4F" w:rsidP="008A3A4F">
            <w:pPr>
              <w:pStyle w:val="NoSpacing"/>
              <w:spacing w:line="256" w:lineRule="auto"/>
              <w:rPr>
                <w:shd w:val="clear" w:color="auto" w:fill="FFFFFF"/>
                <w:lang w:val="fr-FR"/>
              </w:rPr>
            </w:pPr>
            <w:r w:rsidRPr="008A3A4F">
              <w:rPr>
                <w:shd w:val="clear" w:color="auto" w:fill="FFFFFF"/>
                <w:lang w:val="fr-FR"/>
              </w:rPr>
              <w:t>Vopsit cu vopsele premium.</w:t>
            </w:r>
          </w:p>
          <w:p w:rsidR="008A3A4F" w:rsidRPr="008A3A4F" w:rsidRDefault="008A3A4F" w:rsidP="008A3A4F">
            <w:pPr>
              <w:pStyle w:val="NoSpacing"/>
              <w:spacing w:line="256" w:lineRule="auto"/>
              <w:rPr>
                <w:shd w:val="clear" w:color="auto" w:fill="FFFFFF"/>
                <w:lang w:val="fr-FR"/>
              </w:rPr>
            </w:pPr>
            <w:r w:rsidRPr="008A3A4F">
              <w:rPr>
                <w:shd w:val="clear" w:color="auto" w:fill="FFFFFF"/>
                <w:lang w:val="fr-FR"/>
              </w:rPr>
              <w:t>DIMENSIUNI : L = 2100mm; l = 850 mm;</w:t>
            </w:r>
          </w:p>
          <w:p w:rsidR="008A3A4F" w:rsidRPr="008A3A4F" w:rsidRDefault="008A3A4F" w:rsidP="008A3A4F">
            <w:pPr>
              <w:pStyle w:val="NoSpacing"/>
              <w:spacing w:line="256" w:lineRule="auto"/>
              <w:rPr>
                <w:highlight w:val="yellow"/>
                <w:lang w:val="ro-RO"/>
              </w:rPr>
            </w:pPr>
            <w:r w:rsidRPr="008A3A4F">
              <w:rPr>
                <w:color w:val="000000" w:themeColor="text1"/>
                <w:lang w:val="fr-FR" w:eastAsia="ro-RO"/>
              </w:rPr>
              <w:t>Contractantul este responsabil de instalarea produsului la sediul autorită</w:t>
            </w:r>
            <w:r w:rsidRPr="008A3A4F">
              <w:rPr>
                <w:rFonts w:ascii="Calibri" w:hAnsi="Calibri" w:cs="Calibri"/>
                <w:color w:val="000000" w:themeColor="text1"/>
                <w:lang w:val="fr-FR" w:eastAsia="ro-RO"/>
              </w:rPr>
              <w:t>ț</w:t>
            </w:r>
            <w:r w:rsidRPr="008A3A4F">
              <w:rPr>
                <w:color w:val="000000" w:themeColor="text1"/>
                <w:lang w:val="fr-FR" w:eastAsia="ro-RO"/>
              </w:rPr>
              <w:t xml:space="preserve">ii contractante. </w:t>
            </w:r>
          </w:p>
        </w:tc>
        <w:tc>
          <w:tcPr>
            <w:tcW w:w="108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lang w:val="ro-RO"/>
              </w:rPr>
            </w:pPr>
            <w:r w:rsidRPr="008A3A4F">
              <w:rPr>
                <w:rFonts w:ascii="Times New Roman" w:hAnsi="Times New Roman"/>
                <w:lang w:val="ro-RO"/>
              </w:rPr>
              <w:lastRenderedPageBreak/>
              <w:t>24 luni</w:t>
            </w:r>
          </w:p>
        </w:tc>
        <w:tc>
          <w:tcPr>
            <w:tcW w:w="99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lang w:val="ro-RO"/>
              </w:rPr>
            </w:pPr>
            <w:r w:rsidRPr="008A3A4F">
              <w:rPr>
                <w:rFonts w:ascii="Times New Roman" w:eastAsia="Calibri" w:hAnsi="Times New Roman"/>
                <w:iCs/>
                <w:kern w:val="2"/>
                <w:lang w:val="ro-RO" w:eastAsia="ar-SA"/>
              </w:rPr>
              <w:t>25 de zile</w:t>
            </w:r>
          </w:p>
        </w:tc>
        <w:tc>
          <w:tcPr>
            <w:tcW w:w="5040" w:type="dxa"/>
            <w:tcBorders>
              <w:top w:val="single" w:sz="4" w:space="0" w:color="auto"/>
              <w:left w:val="single" w:sz="4" w:space="0" w:color="auto"/>
              <w:bottom w:val="single" w:sz="4" w:space="0" w:color="auto"/>
              <w:right w:val="single" w:sz="4" w:space="0" w:color="auto"/>
            </w:tcBorders>
          </w:tcPr>
          <w:p w:rsidR="008A3A4F" w:rsidRPr="00685165" w:rsidRDefault="008A3A4F" w:rsidP="008A3A4F">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8A3A4F" w:rsidRPr="00685165" w:rsidRDefault="008A3A4F" w:rsidP="008A3A4F">
            <w:pPr>
              <w:spacing w:before="120" w:after="120"/>
              <w:rPr>
                <w:rFonts w:ascii="Arial Narrow" w:hAnsi="Arial Narrow" w:cs="Arial"/>
                <w:sz w:val="24"/>
                <w:szCs w:val="24"/>
                <w:lang w:val="ro-RO"/>
              </w:rPr>
            </w:pPr>
          </w:p>
          <w:p w:rsidR="008A3A4F" w:rsidRPr="008A3A4F" w:rsidRDefault="008A3A4F" w:rsidP="008A3A4F">
            <w:pPr>
              <w:suppressAutoHyphens/>
              <w:rPr>
                <w:rFonts w:ascii="Times New Roman" w:eastAsia="Calibri" w:hAnsi="Times New Roman"/>
                <w:iCs/>
                <w:kern w:val="2"/>
                <w:lang w:val="ro-RO" w:eastAsia="ar-SA"/>
              </w:rPr>
            </w:pPr>
            <w:r w:rsidRPr="00685165">
              <w:rPr>
                <w:rFonts w:ascii="Arial Narrow" w:hAnsi="Arial Narrow"/>
                <w:b/>
                <w:i/>
                <w:color w:val="000000"/>
                <w:sz w:val="24"/>
                <w:szCs w:val="24"/>
                <w:lang w:val="fr-FR"/>
              </w:rPr>
              <w:t xml:space="preserve">SE COMPLETEAZĂ DE CĂTRE CONTRACTANT CUM RESPECTĂ CERINȚELE TEHNICE MINIMALE </w:t>
            </w:r>
            <w:r w:rsidRPr="00685165">
              <w:rPr>
                <w:rFonts w:ascii="Arial Narrow" w:hAnsi="Arial Narrow"/>
                <w:b/>
                <w:i/>
                <w:color w:val="000000"/>
                <w:sz w:val="24"/>
                <w:szCs w:val="24"/>
                <w:lang w:val="fr-FR"/>
              </w:rPr>
              <w:lastRenderedPageBreak/>
              <w:t>SOLICITATE ÎN CAIETUL DE SARCINI PENTRU FIECARE LOT ÎN PARTE</w:t>
            </w:r>
          </w:p>
        </w:tc>
      </w:tr>
      <w:tr w:rsidR="008A3A4F" w:rsidRPr="008A3A4F" w:rsidTr="008A3A4F">
        <w:trPr>
          <w:trHeight w:val="697"/>
        </w:trPr>
        <w:tc>
          <w:tcPr>
            <w:tcW w:w="645" w:type="dxa"/>
            <w:tcBorders>
              <w:top w:val="single" w:sz="4" w:space="0" w:color="auto"/>
              <w:left w:val="single" w:sz="4" w:space="0" w:color="auto"/>
              <w:bottom w:val="single" w:sz="4" w:space="0" w:color="auto"/>
              <w:right w:val="single" w:sz="4" w:space="0" w:color="auto"/>
            </w:tcBorders>
            <w:vAlign w:val="center"/>
          </w:tcPr>
          <w:p w:rsidR="008A3A4F" w:rsidRPr="008A3A4F" w:rsidRDefault="008A3A4F" w:rsidP="008A3A4F">
            <w:pPr>
              <w:numPr>
                <w:ilvl w:val="0"/>
                <w:numId w:val="37"/>
              </w:numPr>
              <w:overflowPunct/>
              <w:autoSpaceDE/>
              <w:autoSpaceDN/>
              <w:adjustRightInd/>
              <w:textAlignment w:val="auto"/>
              <w:rPr>
                <w:rFonts w:ascii="Times New Roman" w:eastAsia="Calibri" w:hAnsi="Times New Roman"/>
                <w:b/>
                <w:bCs/>
                <w:lang w:val="ro-RO"/>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rPr>
                <w:rFonts w:ascii="Times New Roman" w:eastAsiaTheme="minorHAnsi" w:hAnsi="Times New Roman"/>
                <w:color w:val="000000"/>
                <w:lang w:val="ro-RO"/>
              </w:rPr>
            </w:pPr>
            <w:r w:rsidRPr="008A3A4F">
              <w:rPr>
                <w:rFonts w:ascii="Times New Roman" w:hAnsi="Times New Roman"/>
                <w:color w:val="000000"/>
                <w:lang w:val="ro-RO"/>
              </w:rPr>
              <w:t xml:space="preserve">Aparat flexii picioare din culcat </w:t>
            </w:r>
          </w:p>
        </w:tc>
        <w:tc>
          <w:tcPr>
            <w:tcW w:w="900" w:type="dxa"/>
            <w:tcBorders>
              <w:top w:val="single" w:sz="4" w:space="0" w:color="auto"/>
              <w:left w:val="single" w:sz="4" w:space="0" w:color="auto"/>
              <w:bottom w:val="single" w:sz="4" w:space="0" w:color="auto"/>
              <w:right w:val="single" w:sz="4" w:space="0" w:color="auto"/>
            </w:tcBorders>
            <w:vAlign w:val="center"/>
          </w:tcPr>
          <w:p w:rsidR="008A3A4F" w:rsidRPr="008A3A4F" w:rsidRDefault="008A3A4F" w:rsidP="008A3A4F">
            <w:pPr>
              <w:rPr>
                <w:rFonts w:ascii="Times New Roman" w:hAnsi="Times New Roman" w:cstheme="minorBidi"/>
                <w:lang w:val="ro-RO"/>
              </w:rPr>
            </w:pPr>
          </w:p>
          <w:p w:rsidR="008A3A4F" w:rsidRPr="008A3A4F" w:rsidRDefault="008A3A4F" w:rsidP="008A3A4F">
            <w:pPr>
              <w:rPr>
                <w:rFonts w:asciiTheme="minorHAnsi" w:hAnsiTheme="minorHAnsi"/>
                <w:lang w:val="ro-RO"/>
              </w:rPr>
            </w:pPr>
            <w:r w:rsidRPr="008A3A4F">
              <w:rPr>
                <w:rFonts w:ascii="Times New Roman" w:hAnsi="Times New Roman"/>
                <w:lang w:val="ro-RO"/>
              </w:rPr>
              <w:t>buc</w:t>
            </w:r>
          </w:p>
        </w:tc>
        <w:tc>
          <w:tcPr>
            <w:tcW w:w="63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jc w:val="center"/>
              <w:rPr>
                <w:rFonts w:ascii="Times New Roman" w:hAnsi="Times New Roman"/>
                <w:color w:val="000000"/>
                <w:lang w:val="ro-RO"/>
              </w:rPr>
            </w:pPr>
            <w:r w:rsidRPr="008A3A4F">
              <w:rPr>
                <w:rFonts w:ascii="Times New Roman" w:hAnsi="Times New Roman"/>
                <w:color w:val="000000"/>
                <w:lang w:val="ro-RO"/>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pStyle w:val="NoSpacing"/>
              <w:spacing w:line="256" w:lineRule="auto"/>
              <w:rPr>
                <w:rFonts w:ascii="Times New Roman" w:hAnsi="Times New Roman"/>
                <w:lang w:val="sq-AL"/>
              </w:rPr>
            </w:pPr>
            <w:r w:rsidRPr="008A3A4F">
              <w:rPr>
                <w:color w:val="000000"/>
                <w:spacing w:val="-5"/>
                <w:lang w:val="fr-FR"/>
              </w:rPr>
              <w:t>Aparat din gama profesionala , constructie robusta, , cu stabilitate mare la sol.</w:t>
            </w:r>
          </w:p>
          <w:p w:rsidR="008A3A4F" w:rsidRPr="008A3A4F" w:rsidRDefault="008A3A4F" w:rsidP="008A3A4F">
            <w:pPr>
              <w:pStyle w:val="NoSpacing"/>
              <w:spacing w:line="256" w:lineRule="auto"/>
              <w:rPr>
                <w:lang w:val="fr-FR"/>
              </w:rPr>
            </w:pPr>
            <w:r w:rsidRPr="008A3A4F">
              <w:rPr>
                <w:lang w:val="fr-FR"/>
              </w:rPr>
              <w:t>Blocul de greutati reglabil.</w:t>
            </w:r>
          </w:p>
          <w:p w:rsidR="008A3A4F" w:rsidRPr="008A3A4F" w:rsidRDefault="008A3A4F" w:rsidP="008A3A4F">
            <w:pPr>
              <w:pStyle w:val="NoSpacing"/>
              <w:spacing w:line="256" w:lineRule="auto"/>
              <w:rPr>
                <w:lang w:val="fr-FR"/>
              </w:rPr>
            </w:pPr>
            <w:r w:rsidRPr="008A3A4F">
              <w:rPr>
                <w:lang w:val="fr-FR"/>
              </w:rPr>
              <w:t>Elementul de tractiune-lant.</w:t>
            </w:r>
          </w:p>
          <w:p w:rsidR="008A3A4F" w:rsidRPr="008A3A4F" w:rsidRDefault="008A3A4F" w:rsidP="008A3A4F">
            <w:pPr>
              <w:pStyle w:val="NoSpacing"/>
              <w:spacing w:line="256" w:lineRule="auto"/>
            </w:pPr>
            <w:r w:rsidRPr="008A3A4F">
              <w:t>Manerele care intra in contact cu mana practicantului trebuie să fie din otel inox.</w:t>
            </w:r>
          </w:p>
          <w:p w:rsidR="008A3A4F" w:rsidRPr="008A3A4F" w:rsidRDefault="008A3A4F" w:rsidP="008A3A4F">
            <w:pPr>
              <w:pStyle w:val="NoSpacing"/>
              <w:spacing w:line="256" w:lineRule="auto"/>
            </w:pPr>
            <w:r w:rsidRPr="008A3A4F">
              <w:t xml:space="preserve">Tapiteria din piele ecologica , cu burete cu densitate mare, matlasata. </w:t>
            </w:r>
          </w:p>
          <w:p w:rsidR="008A3A4F" w:rsidRPr="008A3A4F" w:rsidRDefault="008A3A4F" w:rsidP="008A3A4F">
            <w:pPr>
              <w:pStyle w:val="NoSpacing"/>
              <w:spacing w:line="256" w:lineRule="auto"/>
              <w:rPr>
                <w:shd w:val="clear" w:color="auto" w:fill="FFFFFF"/>
              </w:rPr>
            </w:pPr>
            <w:r w:rsidRPr="008A3A4F">
              <w:lastRenderedPageBreak/>
              <w:t xml:space="preserve">Acest aparat este utilizat la prelucrarea muschilor bicepsi femurali, din pozitia culcat cu fata in jos. </w:t>
            </w:r>
          </w:p>
          <w:p w:rsidR="008A3A4F" w:rsidRPr="008A3A4F" w:rsidRDefault="008A3A4F" w:rsidP="008A3A4F">
            <w:pPr>
              <w:pStyle w:val="NoSpacing"/>
              <w:spacing w:line="256" w:lineRule="auto"/>
              <w:rPr>
                <w:shd w:val="clear" w:color="auto" w:fill="FFFFFF"/>
              </w:rPr>
            </w:pPr>
            <w:r w:rsidRPr="008A3A4F">
              <w:rPr>
                <w:shd w:val="clear" w:color="auto" w:fill="FFFFFF"/>
              </w:rPr>
              <w:t>Vopsit cu vopsele premium.</w:t>
            </w:r>
          </w:p>
          <w:p w:rsidR="008A3A4F" w:rsidRPr="008A3A4F" w:rsidRDefault="008A3A4F" w:rsidP="008A3A4F">
            <w:pPr>
              <w:pStyle w:val="NoSpacing"/>
              <w:spacing w:line="256" w:lineRule="auto"/>
              <w:rPr>
                <w:shd w:val="clear" w:color="auto" w:fill="FFFFFF"/>
                <w:lang w:val="fr-FR"/>
              </w:rPr>
            </w:pPr>
            <w:r w:rsidRPr="008A3A4F">
              <w:rPr>
                <w:shd w:val="clear" w:color="auto" w:fill="FFFFFF"/>
                <w:lang w:val="fr-FR"/>
              </w:rPr>
              <w:t>DIMENSIUNI : L = 1750 mm; l = 1110 mm; h = 1850 mm; </w:t>
            </w:r>
          </w:p>
          <w:p w:rsidR="008A3A4F" w:rsidRPr="008A3A4F" w:rsidRDefault="008A3A4F" w:rsidP="008A3A4F">
            <w:pPr>
              <w:pStyle w:val="NoSpacing"/>
              <w:spacing w:line="256" w:lineRule="auto"/>
              <w:rPr>
                <w:bCs/>
                <w:color w:val="5D5D5D"/>
                <w:lang w:val="ro-RO" w:eastAsia="ro-RO"/>
              </w:rPr>
            </w:pPr>
            <w:r w:rsidRPr="008A3A4F">
              <w:rPr>
                <w:color w:val="000000" w:themeColor="text1"/>
                <w:lang w:val="fr-FR" w:eastAsia="ro-RO"/>
              </w:rPr>
              <w:t>Contractantul este responsabil de instalarea produsului la sediul autorită</w:t>
            </w:r>
            <w:r w:rsidRPr="008A3A4F">
              <w:rPr>
                <w:rFonts w:ascii="Calibri" w:hAnsi="Calibri" w:cs="Calibri"/>
                <w:color w:val="000000" w:themeColor="text1"/>
                <w:lang w:val="fr-FR" w:eastAsia="ro-RO"/>
              </w:rPr>
              <w:t>ț</w:t>
            </w:r>
            <w:r w:rsidRPr="008A3A4F">
              <w:rPr>
                <w:color w:val="000000" w:themeColor="text1"/>
                <w:lang w:val="fr-FR" w:eastAsia="ro-RO"/>
              </w:rPr>
              <w:t>ii contractante.</w:t>
            </w:r>
          </w:p>
        </w:tc>
        <w:tc>
          <w:tcPr>
            <w:tcW w:w="108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lang w:val="ro-RO"/>
              </w:rPr>
            </w:pPr>
            <w:r w:rsidRPr="008A3A4F">
              <w:rPr>
                <w:rFonts w:ascii="Times New Roman" w:hAnsi="Times New Roman"/>
                <w:lang w:val="ro-RO"/>
              </w:rPr>
              <w:lastRenderedPageBreak/>
              <w:t>24 luni</w:t>
            </w:r>
          </w:p>
        </w:tc>
        <w:tc>
          <w:tcPr>
            <w:tcW w:w="99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lang w:val="ro-RO"/>
              </w:rPr>
            </w:pPr>
            <w:r w:rsidRPr="008A3A4F">
              <w:rPr>
                <w:rFonts w:ascii="Times New Roman" w:eastAsia="Calibri" w:hAnsi="Times New Roman"/>
                <w:iCs/>
                <w:kern w:val="2"/>
                <w:lang w:val="ro-RO" w:eastAsia="ar-SA"/>
              </w:rPr>
              <w:t>25 de zile</w:t>
            </w:r>
          </w:p>
        </w:tc>
        <w:tc>
          <w:tcPr>
            <w:tcW w:w="5040" w:type="dxa"/>
            <w:tcBorders>
              <w:top w:val="single" w:sz="4" w:space="0" w:color="auto"/>
              <w:left w:val="single" w:sz="4" w:space="0" w:color="auto"/>
              <w:bottom w:val="single" w:sz="4" w:space="0" w:color="auto"/>
              <w:right w:val="single" w:sz="4" w:space="0" w:color="auto"/>
            </w:tcBorders>
          </w:tcPr>
          <w:p w:rsidR="008A3A4F" w:rsidRPr="00685165" w:rsidRDefault="008A3A4F" w:rsidP="008A3A4F">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8A3A4F" w:rsidRPr="00685165" w:rsidRDefault="008A3A4F" w:rsidP="008A3A4F">
            <w:pPr>
              <w:spacing w:before="120" w:after="120"/>
              <w:rPr>
                <w:rFonts w:ascii="Arial Narrow" w:hAnsi="Arial Narrow" w:cs="Arial"/>
                <w:sz w:val="24"/>
                <w:szCs w:val="24"/>
                <w:lang w:val="ro-RO"/>
              </w:rPr>
            </w:pPr>
          </w:p>
          <w:p w:rsidR="008A3A4F" w:rsidRPr="008A3A4F" w:rsidRDefault="008A3A4F" w:rsidP="008A3A4F">
            <w:pPr>
              <w:suppressAutoHyphens/>
              <w:rPr>
                <w:rFonts w:ascii="Times New Roman" w:eastAsia="Calibri" w:hAnsi="Times New Roman"/>
                <w:iCs/>
                <w:kern w:val="2"/>
                <w:lang w:val="ro-RO" w:eastAsia="ar-SA"/>
              </w:rPr>
            </w:pPr>
            <w:r w:rsidRPr="00685165">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8A3A4F" w:rsidRPr="008A3A4F" w:rsidTr="008A3A4F">
        <w:trPr>
          <w:trHeight w:val="697"/>
        </w:trPr>
        <w:tc>
          <w:tcPr>
            <w:tcW w:w="645" w:type="dxa"/>
            <w:tcBorders>
              <w:top w:val="single" w:sz="4" w:space="0" w:color="auto"/>
              <w:left w:val="single" w:sz="4" w:space="0" w:color="auto"/>
              <w:bottom w:val="single" w:sz="4" w:space="0" w:color="auto"/>
              <w:right w:val="single" w:sz="4" w:space="0" w:color="auto"/>
            </w:tcBorders>
            <w:vAlign w:val="center"/>
          </w:tcPr>
          <w:p w:rsidR="008A3A4F" w:rsidRPr="008A3A4F" w:rsidRDefault="008A3A4F" w:rsidP="008A3A4F">
            <w:pPr>
              <w:numPr>
                <w:ilvl w:val="0"/>
                <w:numId w:val="37"/>
              </w:numPr>
              <w:overflowPunct/>
              <w:autoSpaceDE/>
              <w:autoSpaceDN/>
              <w:adjustRightInd/>
              <w:textAlignment w:val="auto"/>
              <w:rPr>
                <w:rFonts w:ascii="Times New Roman" w:eastAsia="Calibri" w:hAnsi="Times New Roman"/>
                <w:b/>
                <w:bCs/>
                <w:lang w:val="ro-RO"/>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rPr>
                <w:rFonts w:ascii="Times New Roman" w:eastAsiaTheme="minorHAnsi" w:hAnsi="Times New Roman"/>
                <w:color w:val="000000"/>
                <w:lang w:val="ro-RO"/>
              </w:rPr>
            </w:pPr>
            <w:r w:rsidRPr="008A3A4F">
              <w:rPr>
                <w:rFonts w:ascii="Times New Roman" w:hAnsi="Times New Roman"/>
                <w:color w:val="000000"/>
                <w:lang w:val="ro-RO"/>
              </w:rPr>
              <w:t>Aparat adductor si abductor</w:t>
            </w:r>
          </w:p>
        </w:tc>
        <w:tc>
          <w:tcPr>
            <w:tcW w:w="900" w:type="dxa"/>
            <w:tcBorders>
              <w:top w:val="single" w:sz="4" w:space="0" w:color="auto"/>
              <w:left w:val="single" w:sz="4" w:space="0" w:color="auto"/>
              <w:bottom w:val="single" w:sz="4" w:space="0" w:color="auto"/>
              <w:right w:val="single" w:sz="4" w:space="0" w:color="auto"/>
            </w:tcBorders>
            <w:vAlign w:val="center"/>
          </w:tcPr>
          <w:p w:rsidR="008A3A4F" w:rsidRPr="008A3A4F" w:rsidRDefault="008A3A4F" w:rsidP="008A3A4F">
            <w:pPr>
              <w:rPr>
                <w:rFonts w:ascii="Times New Roman" w:hAnsi="Times New Roman" w:cstheme="minorBidi"/>
                <w:lang w:val="ro-RO"/>
              </w:rPr>
            </w:pPr>
          </w:p>
          <w:p w:rsidR="008A3A4F" w:rsidRPr="008A3A4F" w:rsidRDefault="008A3A4F" w:rsidP="008A3A4F">
            <w:pPr>
              <w:rPr>
                <w:rFonts w:asciiTheme="minorHAnsi" w:hAnsiTheme="minorHAnsi"/>
                <w:lang w:val="ro-RO"/>
              </w:rPr>
            </w:pPr>
            <w:r w:rsidRPr="008A3A4F">
              <w:rPr>
                <w:rFonts w:ascii="Times New Roman" w:hAnsi="Times New Roman"/>
                <w:lang w:val="ro-RO"/>
              </w:rPr>
              <w:t>buc</w:t>
            </w:r>
          </w:p>
        </w:tc>
        <w:tc>
          <w:tcPr>
            <w:tcW w:w="63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jc w:val="center"/>
              <w:rPr>
                <w:rFonts w:ascii="Times New Roman" w:hAnsi="Times New Roman"/>
                <w:color w:val="000000"/>
                <w:lang w:val="ro-RO"/>
              </w:rPr>
            </w:pPr>
            <w:r w:rsidRPr="008A3A4F">
              <w:rPr>
                <w:rFonts w:ascii="Times New Roman" w:hAnsi="Times New Roman"/>
                <w:color w:val="000000"/>
                <w:lang w:val="ro-RO"/>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pStyle w:val="NoSpacing"/>
              <w:spacing w:line="256" w:lineRule="auto"/>
              <w:rPr>
                <w:rFonts w:ascii="Times New Roman" w:hAnsi="Times New Roman"/>
                <w:color w:val="080000"/>
                <w:lang w:val="ro-RO" w:eastAsia="ro-RO"/>
              </w:rPr>
            </w:pPr>
            <w:r w:rsidRPr="008A3A4F">
              <w:rPr>
                <w:shd w:val="clear" w:color="auto" w:fill="FFFFFF"/>
                <w:lang w:val="fr-FR"/>
              </w:rPr>
              <w:t>Din cadru de otel, rezistent la tensiune, iar cablurile de otel sunt cu invelis de nylon.</w:t>
            </w:r>
          </w:p>
          <w:p w:rsidR="008A3A4F" w:rsidRPr="008A3A4F" w:rsidRDefault="008A3A4F" w:rsidP="008A3A4F">
            <w:pPr>
              <w:pStyle w:val="NoSpacing"/>
              <w:spacing w:line="256" w:lineRule="auto"/>
              <w:rPr>
                <w:shd w:val="clear" w:color="auto" w:fill="FFFFFF"/>
                <w:lang w:val="sq-AL"/>
              </w:rPr>
            </w:pPr>
            <w:r w:rsidRPr="008A3A4F">
              <w:rPr>
                <w:shd w:val="clear" w:color="auto" w:fill="FFFFFF"/>
                <w:lang w:val="fr-FR"/>
              </w:rPr>
              <w:t>Manere ergonomice din material TPV cu capac de aluminiu, care oferă confort si siguranta in timpul antrenamentului.</w:t>
            </w:r>
          </w:p>
          <w:p w:rsidR="008A3A4F" w:rsidRPr="008A3A4F" w:rsidRDefault="008A3A4F" w:rsidP="008A3A4F">
            <w:pPr>
              <w:pStyle w:val="NoSpacing"/>
              <w:spacing w:line="256" w:lineRule="auto"/>
              <w:rPr>
                <w:shd w:val="clear" w:color="auto" w:fill="FFFFFF"/>
                <w:lang w:val="fr-FR"/>
              </w:rPr>
            </w:pPr>
            <w:r w:rsidRPr="008A3A4F">
              <w:rPr>
                <w:shd w:val="clear" w:color="auto" w:fill="FFFFFF"/>
                <w:lang w:val="fr-FR"/>
              </w:rPr>
              <w:t xml:space="preserve">Sistemul de reglare a scaunului trebuie să fie facil pentru a spori astfel confortul. </w:t>
            </w:r>
          </w:p>
          <w:p w:rsidR="008A3A4F" w:rsidRPr="008A3A4F" w:rsidRDefault="008A3A4F" w:rsidP="008A3A4F">
            <w:pPr>
              <w:pStyle w:val="NoSpacing"/>
              <w:spacing w:line="256" w:lineRule="auto"/>
              <w:rPr>
                <w:color w:val="080000"/>
                <w:lang w:val="ro-RO" w:eastAsia="ro-RO"/>
              </w:rPr>
            </w:pPr>
            <w:r w:rsidRPr="008A3A4F">
              <w:rPr>
                <w:shd w:val="clear" w:color="auto" w:fill="FFFFFF"/>
                <w:lang w:val="fr-FR"/>
              </w:rPr>
              <w:t>Functionarea este pe bază de scripeti din fibra de sticlă cu canale in forma de V pentru o siguran</w:t>
            </w:r>
            <w:r w:rsidRPr="008A3A4F">
              <w:rPr>
                <w:rFonts w:ascii="Calibri" w:hAnsi="Calibri" w:cs="Calibri"/>
                <w:shd w:val="clear" w:color="auto" w:fill="FFFFFF"/>
                <w:lang w:val="fr-FR"/>
              </w:rPr>
              <w:t>ț</w:t>
            </w:r>
            <w:r w:rsidRPr="008A3A4F">
              <w:rPr>
                <w:rFonts w:ascii="Arial Unicode MS" w:eastAsia="Arial Unicode MS" w:hAnsi="Arial Unicode MS" w:cs="Arial Unicode MS" w:hint="eastAsia"/>
                <w:shd w:val="clear" w:color="auto" w:fill="FFFFFF"/>
                <w:lang w:val="fr-FR"/>
              </w:rPr>
              <w:t>ă</w:t>
            </w:r>
            <w:r w:rsidRPr="008A3A4F">
              <w:rPr>
                <w:shd w:val="clear" w:color="auto" w:fill="FFFFFF"/>
                <w:lang w:val="fr-FR"/>
              </w:rPr>
              <w:t xml:space="preserve"> sporit</w:t>
            </w:r>
            <w:r w:rsidRPr="008A3A4F">
              <w:rPr>
                <w:rFonts w:ascii="Arial Unicode MS" w:eastAsia="Arial Unicode MS" w:hAnsi="Arial Unicode MS" w:cs="Arial Unicode MS" w:hint="eastAsia"/>
                <w:shd w:val="clear" w:color="auto" w:fill="FFFFFF"/>
                <w:lang w:val="fr-FR"/>
              </w:rPr>
              <w:t>ă</w:t>
            </w:r>
            <w:r w:rsidRPr="008A3A4F">
              <w:rPr>
                <w:shd w:val="clear" w:color="auto" w:fill="FFFFFF"/>
                <w:lang w:val="fr-FR"/>
              </w:rPr>
              <w:t>.</w:t>
            </w:r>
          </w:p>
          <w:p w:rsidR="008A3A4F" w:rsidRPr="008A3A4F" w:rsidRDefault="008A3A4F" w:rsidP="008A3A4F">
            <w:pPr>
              <w:numPr>
                <w:ilvl w:val="0"/>
                <w:numId w:val="38"/>
              </w:numPr>
              <w:overflowPunct/>
              <w:autoSpaceDE/>
              <w:autoSpaceDN/>
              <w:adjustRightInd/>
              <w:ind w:left="0"/>
              <w:rPr>
                <w:rFonts w:ascii="Times New Roman" w:eastAsia="Times New Roman" w:hAnsi="Times New Roman"/>
                <w:color w:val="080000"/>
                <w:lang w:val="ro-RO" w:eastAsia="ro-RO"/>
              </w:rPr>
            </w:pPr>
            <w:r w:rsidRPr="008A3A4F">
              <w:rPr>
                <w:rFonts w:ascii="Times New Roman" w:eastAsia="Times New Roman" w:hAnsi="Times New Roman"/>
                <w:color w:val="080000"/>
                <w:lang w:val="ro-RO" w:eastAsia="ro-RO"/>
              </w:rPr>
              <w:t>Dimensiuni: 1555 x 900 x 1506 mm</w:t>
            </w:r>
          </w:p>
          <w:p w:rsidR="008A3A4F" w:rsidRPr="008A3A4F" w:rsidRDefault="008A3A4F" w:rsidP="008A3A4F">
            <w:pPr>
              <w:numPr>
                <w:ilvl w:val="0"/>
                <w:numId w:val="38"/>
              </w:numPr>
              <w:overflowPunct/>
              <w:autoSpaceDE/>
              <w:autoSpaceDN/>
              <w:adjustRightInd/>
              <w:ind w:left="0"/>
              <w:rPr>
                <w:rFonts w:ascii="Times New Roman" w:eastAsia="Times New Roman" w:hAnsi="Times New Roman"/>
                <w:color w:val="080000"/>
                <w:lang w:val="ro-RO" w:eastAsia="ro-RO"/>
              </w:rPr>
            </w:pPr>
            <w:r w:rsidRPr="008A3A4F">
              <w:rPr>
                <w:rFonts w:ascii="Times New Roman" w:eastAsia="Times New Roman" w:hAnsi="Times New Roman"/>
                <w:color w:val="080000"/>
                <w:lang w:val="ro-RO" w:eastAsia="ro-RO"/>
              </w:rPr>
              <w:t>Culoare: negru</w:t>
            </w:r>
          </w:p>
          <w:p w:rsidR="008A3A4F" w:rsidRPr="008A3A4F" w:rsidRDefault="008A3A4F" w:rsidP="008A3A4F">
            <w:pPr>
              <w:numPr>
                <w:ilvl w:val="0"/>
                <w:numId w:val="38"/>
              </w:numPr>
              <w:overflowPunct/>
              <w:autoSpaceDE/>
              <w:autoSpaceDN/>
              <w:adjustRightInd/>
              <w:ind w:left="0"/>
              <w:rPr>
                <w:rFonts w:ascii="Times New Roman" w:eastAsia="Times New Roman" w:hAnsi="Times New Roman"/>
                <w:color w:val="080000"/>
                <w:lang w:val="ro-RO" w:eastAsia="ro-RO"/>
              </w:rPr>
            </w:pPr>
            <w:r w:rsidRPr="008A3A4F">
              <w:rPr>
                <w:rFonts w:ascii="Times New Roman" w:eastAsia="Times New Roman" w:hAnsi="Times New Roman"/>
                <w:color w:val="080000"/>
                <w:lang w:val="ro-RO" w:eastAsia="ro-RO"/>
              </w:rPr>
              <w:t>Greutati incluse: 103 kg</w:t>
            </w:r>
          </w:p>
          <w:p w:rsidR="008A3A4F" w:rsidRPr="008A3A4F" w:rsidRDefault="008A3A4F" w:rsidP="008A3A4F">
            <w:pPr>
              <w:pStyle w:val="NoSpacing"/>
              <w:spacing w:line="256" w:lineRule="auto"/>
              <w:rPr>
                <w:rFonts w:ascii="Times New Roman" w:eastAsia="Times New Roman" w:hAnsi="Times New Roman"/>
                <w:color w:val="080000"/>
                <w:lang w:val="ro-RO" w:eastAsia="ro-RO"/>
              </w:rPr>
            </w:pPr>
            <w:r w:rsidRPr="008A3A4F">
              <w:rPr>
                <w:lang w:val="fr-FR" w:eastAsia="ro-RO"/>
              </w:rPr>
              <w:t>Contractantul este responsabil de instalarea produsului la sediul autorită</w:t>
            </w:r>
            <w:r w:rsidRPr="008A3A4F">
              <w:rPr>
                <w:rFonts w:ascii="Calibri" w:hAnsi="Calibri" w:cs="Calibri"/>
                <w:lang w:val="fr-FR" w:eastAsia="ro-RO"/>
              </w:rPr>
              <w:t>ț</w:t>
            </w:r>
            <w:r w:rsidRPr="008A3A4F">
              <w:rPr>
                <w:lang w:val="fr-FR" w:eastAsia="ro-RO"/>
              </w:rPr>
              <w:t>ii contractante.</w:t>
            </w:r>
          </w:p>
        </w:tc>
        <w:tc>
          <w:tcPr>
            <w:tcW w:w="108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lang w:val="ro-RO"/>
              </w:rPr>
            </w:pPr>
            <w:r w:rsidRPr="008A3A4F">
              <w:rPr>
                <w:rFonts w:ascii="Times New Roman" w:hAnsi="Times New Roman"/>
                <w:lang w:val="ro-RO"/>
              </w:rPr>
              <w:t>24 luni</w:t>
            </w:r>
          </w:p>
        </w:tc>
        <w:tc>
          <w:tcPr>
            <w:tcW w:w="99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lang w:val="ro-RO"/>
              </w:rPr>
            </w:pPr>
            <w:r w:rsidRPr="008A3A4F">
              <w:rPr>
                <w:rFonts w:ascii="Times New Roman" w:eastAsia="Calibri" w:hAnsi="Times New Roman"/>
                <w:iCs/>
                <w:kern w:val="2"/>
                <w:lang w:val="ro-RO" w:eastAsia="ar-SA"/>
              </w:rPr>
              <w:t>10 zile</w:t>
            </w:r>
          </w:p>
        </w:tc>
        <w:tc>
          <w:tcPr>
            <w:tcW w:w="5040" w:type="dxa"/>
            <w:tcBorders>
              <w:top w:val="single" w:sz="4" w:space="0" w:color="auto"/>
              <w:left w:val="single" w:sz="4" w:space="0" w:color="auto"/>
              <w:bottom w:val="single" w:sz="4" w:space="0" w:color="auto"/>
              <w:right w:val="single" w:sz="4" w:space="0" w:color="auto"/>
            </w:tcBorders>
          </w:tcPr>
          <w:p w:rsidR="008A3A4F" w:rsidRPr="00685165" w:rsidRDefault="008A3A4F" w:rsidP="008A3A4F">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8A3A4F" w:rsidRPr="00685165" w:rsidRDefault="008A3A4F" w:rsidP="008A3A4F">
            <w:pPr>
              <w:spacing w:before="120" w:after="120"/>
              <w:rPr>
                <w:rFonts w:ascii="Arial Narrow" w:hAnsi="Arial Narrow" w:cs="Arial"/>
                <w:sz w:val="24"/>
                <w:szCs w:val="24"/>
                <w:lang w:val="ro-RO"/>
              </w:rPr>
            </w:pPr>
          </w:p>
          <w:p w:rsidR="008A3A4F" w:rsidRPr="008A3A4F" w:rsidRDefault="008A3A4F" w:rsidP="008A3A4F">
            <w:pPr>
              <w:suppressAutoHyphens/>
              <w:rPr>
                <w:rFonts w:ascii="Times New Roman" w:eastAsia="Calibri" w:hAnsi="Times New Roman"/>
                <w:iCs/>
                <w:kern w:val="2"/>
                <w:lang w:val="ro-RO" w:eastAsia="ar-SA"/>
              </w:rPr>
            </w:pPr>
            <w:r w:rsidRPr="00685165">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8A3A4F" w:rsidRPr="008A3A4F" w:rsidTr="008A3A4F">
        <w:trPr>
          <w:trHeight w:val="697"/>
        </w:trPr>
        <w:tc>
          <w:tcPr>
            <w:tcW w:w="645" w:type="dxa"/>
            <w:tcBorders>
              <w:top w:val="single" w:sz="4" w:space="0" w:color="auto"/>
              <w:left w:val="single" w:sz="4" w:space="0" w:color="auto"/>
              <w:bottom w:val="single" w:sz="4" w:space="0" w:color="auto"/>
              <w:right w:val="single" w:sz="4" w:space="0" w:color="auto"/>
            </w:tcBorders>
            <w:vAlign w:val="center"/>
          </w:tcPr>
          <w:p w:rsidR="008A3A4F" w:rsidRPr="008A3A4F" w:rsidRDefault="008A3A4F" w:rsidP="008A3A4F">
            <w:pPr>
              <w:numPr>
                <w:ilvl w:val="0"/>
                <w:numId w:val="37"/>
              </w:numPr>
              <w:overflowPunct/>
              <w:autoSpaceDE/>
              <w:autoSpaceDN/>
              <w:adjustRightInd/>
              <w:textAlignment w:val="auto"/>
              <w:rPr>
                <w:rFonts w:ascii="Times New Roman" w:eastAsia="Calibri" w:hAnsi="Times New Roman"/>
                <w:b/>
                <w:bCs/>
                <w:lang w:val="ro-RO"/>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rPr>
                <w:rFonts w:ascii="Times New Roman" w:eastAsiaTheme="minorHAnsi" w:hAnsi="Times New Roman"/>
                <w:color w:val="000000"/>
                <w:lang w:val="fr-FR"/>
              </w:rPr>
            </w:pPr>
            <w:r w:rsidRPr="008A3A4F">
              <w:rPr>
                <w:rFonts w:ascii="Times New Roman" w:hAnsi="Times New Roman"/>
                <w:color w:val="000000"/>
                <w:lang w:val="fr-FR"/>
              </w:rPr>
              <w:t>Aparat de vaslit toorx active</w:t>
            </w:r>
          </w:p>
        </w:tc>
        <w:tc>
          <w:tcPr>
            <w:tcW w:w="900" w:type="dxa"/>
            <w:tcBorders>
              <w:top w:val="single" w:sz="4" w:space="0" w:color="auto"/>
              <w:left w:val="single" w:sz="4" w:space="0" w:color="auto"/>
              <w:bottom w:val="single" w:sz="4" w:space="0" w:color="auto"/>
              <w:right w:val="single" w:sz="4" w:space="0" w:color="auto"/>
            </w:tcBorders>
            <w:vAlign w:val="center"/>
          </w:tcPr>
          <w:p w:rsidR="008A3A4F" w:rsidRPr="008A3A4F" w:rsidRDefault="008A3A4F" w:rsidP="008A3A4F">
            <w:pPr>
              <w:rPr>
                <w:rFonts w:ascii="Times New Roman" w:hAnsi="Times New Roman" w:cstheme="minorBidi"/>
                <w:lang w:val="ro-RO"/>
              </w:rPr>
            </w:pPr>
          </w:p>
          <w:p w:rsidR="008A3A4F" w:rsidRPr="008A3A4F" w:rsidRDefault="008A3A4F" w:rsidP="008A3A4F">
            <w:pPr>
              <w:rPr>
                <w:rFonts w:asciiTheme="minorHAnsi" w:hAnsiTheme="minorHAnsi"/>
                <w:lang w:val="ro-RO"/>
              </w:rPr>
            </w:pPr>
            <w:r w:rsidRPr="008A3A4F">
              <w:rPr>
                <w:rFonts w:ascii="Times New Roman" w:hAnsi="Times New Roman"/>
                <w:lang w:val="ro-RO"/>
              </w:rPr>
              <w:t>buc</w:t>
            </w:r>
          </w:p>
        </w:tc>
        <w:tc>
          <w:tcPr>
            <w:tcW w:w="63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jc w:val="center"/>
              <w:rPr>
                <w:rFonts w:ascii="Times New Roman" w:hAnsi="Times New Roman"/>
                <w:color w:val="000000"/>
                <w:lang w:val="ro-RO"/>
              </w:rPr>
            </w:pPr>
            <w:r w:rsidRPr="008A3A4F">
              <w:rPr>
                <w:rFonts w:ascii="Times New Roman" w:hAnsi="Times New Roman"/>
                <w:color w:val="000000"/>
                <w:lang w:val="ro-RO"/>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pStyle w:val="NoSpacing"/>
              <w:spacing w:line="256" w:lineRule="auto"/>
              <w:rPr>
                <w:rFonts w:ascii="Times New Roman" w:hAnsi="Times New Roman"/>
                <w:lang w:val="sq-AL" w:eastAsia="ro-RO"/>
              </w:rPr>
            </w:pPr>
            <w:r w:rsidRPr="008A3A4F">
              <w:rPr>
                <w:lang w:val="ro-RO" w:eastAsia="ro-RO"/>
              </w:rPr>
              <w:t>Culoare: negru</w:t>
            </w:r>
          </w:p>
          <w:p w:rsidR="008A3A4F" w:rsidRPr="008A3A4F" w:rsidRDefault="008A3A4F" w:rsidP="008A3A4F">
            <w:pPr>
              <w:pStyle w:val="NoSpacing"/>
              <w:spacing w:line="256" w:lineRule="auto"/>
              <w:rPr>
                <w:lang w:val="ro-RO" w:eastAsia="ro-RO"/>
              </w:rPr>
            </w:pPr>
            <w:r w:rsidRPr="008A3A4F">
              <w:rPr>
                <w:lang w:val="ro-RO" w:eastAsia="ro-RO"/>
              </w:rPr>
              <w:t>Material cadru: aluminiu</w:t>
            </w:r>
          </w:p>
          <w:p w:rsidR="008A3A4F" w:rsidRPr="008A3A4F" w:rsidRDefault="008A3A4F" w:rsidP="008A3A4F">
            <w:pPr>
              <w:pStyle w:val="NoSpacing"/>
              <w:spacing w:line="256" w:lineRule="auto"/>
              <w:rPr>
                <w:lang w:val="ro-RO" w:eastAsia="ro-RO"/>
              </w:rPr>
            </w:pPr>
            <w:r w:rsidRPr="008A3A4F">
              <w:rPr>
                <w:lang w:val="ro-RO" w:eastAsia="ro-RO"/>
              </w:rPr>
              <w:t>Pliere: da</w:t>
            </w:r>
          </w:p>
          <w:p w:rsidR="008A3A4F" w:rsidRPr="008A3A4F" w:rsidRDefault="008A3A4F" w:rsidP="008A3A4F">
            <w:pPr>
              <w:pStyle w:val="NoSpacing"/>
              <w:spacing w:line="256" w:lineRule="auto"/>
              <w:rPr>
                <w:lang w:val="ro-RO" w:eastAsia="ro-RO"/>
              </w:rPr>
            </w:pPr>
            <w:r w:rsidRPr="008A3A4F">
              <w:rPr>
                <w:lang w:val="ro-RO" w:eastAsia="ro-RO"/>
              </w:rPr>
              <w:t>Tip de rezisten</w:t>
            </w:r>
            <w:r w:rsidRPr="008A3A4F">
              <w:rPr>
                <w:rFonts w:ascii="Calibri" w:hAnsi="Calibri" w:cs="Calibri"/>
                <w:lang w:val="ro-RO" w:eastAsia="ro-RO"/>
              </w:rPr>
              <w:t>ț</w:t>
            </w:r>
            <w:r w:rsidRPr="008A3A4F">
              <w:rPr>
                <w:rFonts w:ascii="Arial Unicode MS" w:eastAsia="Arial Unicode MS" w:hAnsi="Arial Unicode MS" w:cs="Arial Unicode MS" w:hint="eastAsia"/>
                <w:lang w:val="ro-RO" w:eastAsia="ro-RO"/>
              </w:rPr>
              <w:t>ă</w:t>
            </w:r>
            <w:r w:rsidRPr="008A3A4F">
              <w:rPr>
                <w:lang w:val="ro-RO" w:eastAsia="ro-RO"/>
              </w:rPr>
              <w:t>: rezisten</w:t>
            </w:r>
            <w:r w:rsidRPr="008A3A4F">
              <w:rPr>
                <w:rFonts w:ascii="Calibri" w:hAnsi="Calibri" w:cs="Calibri"/>
                <w:lang w:val="ro-RO" w:eastAsia="ro-RO"/>
              </w:rPr>
              <w:t>ț</w:t>
            </w:r>
            <w:r w:rsidRPr="008A3A4F">
              <w:rPr>
                <w:rFonts w:ascii="Arial Unicode MS" w:eastAsia="Arial Unicode MS" w:hAnsi="Arial Unicode MS" w:cs="Arial Unicode MS" w:hint="eastAsia"/>
                <w:lang w:val="ro-RO" w:eastAsia="ro-RO"/>
              </w:rPr>
              <w:t>ă </w:t>
            </w:r>
            <w:r w:rsidRPr="008A3A4F">
              <w:rPr>
                <w:lang w:val="ro-RO" w:eastAsia="ro-RO"/>
              </w:rPr>
              <w:t>pe aer</w:t>
            </w:r>
            <w:r w:rsidRPr="008A3A4F">
              <w:rPr>
                <w:rFonts w:ascii="Arial Unicode MS" w:eastAsia="Arial Unicode MS" w:hAnsi="Arial Unicode MS" w:cs="Arial Unicode MS" w:hint="eastAsia"/>
                <w:lang w:val="ro-RO" w:eastAsia="ro-RO"/>
              </w:rPr>
              <w:t> </w:t>
            </w:r>
            <w:r w:rsidRPr="008A3A4F">
              <w:rPr>
                <w:rFonts w:ascii="Calibri" w:hAnsi="Calibri" w:cs="Calibri"/>
                <w:lang w:val="ro-RO" w:eastAsia="ro-RO"/>
              </w:rPr>
              <w:t>ș</w:t>
            </w:r>
            <w:r w:rsidRPr="008A3A4F">
              <w:rPr>
                <w:lang w:val="ro-RO" w:eastAsia="ro-RO"/>
              </w:rPr>
              <w:t>i magnetic</w:t>
            </w:r>
            <w:r w:rsidRPr="008A3A4F">
              <w:rPr>
                <w:rFonts w:ascii="Arial Unicode MS" w:eastAsia="Arial Unicode MS" w:hAnsi="Arial Unicode MS" w:cs="Arial Unicode MS" w:hint="eastAsia"/>
                <w:lang w:val="ro-RO" w:eastAsia="ro-RO"/>
              </w:rPr>
              <w:t>ă</w:t>
            </w:r>
          </w:p>
          <w:p w:rsidR="008A3A4F" w:rsidRPr="008A3A4F" w:rsidRDefault="008A3A4F" w:rsidP="008A3A4F">
            <w:pPr>
              <w:pStyle w:val="NoSpacing"/>
              <w:spacing w:line="256" w:lineRule="auto"/>
              <w:rPr>
                <w:lang w:val="fr-FR" w:eastAsia="ro-RO"/>
              </w:rPr>
            </w:pPr>
            <w:r w:rsidRPr="008A3A4F">
              <w:rPr>
                <w:lang w:val="fr-FR" w:eastAsia="ro-RO"/>
              </w:rPr>
              <w:t>Volantă: 2.5 kg</w:t>
            </w:r>
          </w:p>
          <w:p w:rsidR="008A3A4F" w:rsidRPr="008A3A4F" w:rsidRDefault="008A3A4F" w:rsidP="008A3A4F">
            <w:pPr>
              <w:pStyle w:val="NoSpacing"/>
              <w:spacing w:line="256" w:lineRule="auto"/>
              <w:rPr>
                <w:lang w:val="fr-FR" w:eastAsia="ro-RO"/>
              </w:rPr>
            </w:pPr>
            <w:r w:rsidRPr="008A3A4F">
              <w:rPr>
                <w:lang w:val="fr-FR" w:eastAsia="ro-RO"/>
              </w:rPr>
              <w:t>Trepte rezisten</w:t>
            </w:r>
            <w:r w:rsidRPr="008A3A4F">
              <w:rPr>
                <w:rFonts w:ascii="Calibri" w:hAnsi="Calibri" w:cs="Calibri"/>
                <w:lang w:val="fr-FR" w:eastAsia="ro-RO"/>
              </w:rPr>
              <w:t>ț</w:t>
            </w:r>
            <w:r w:rsidRPr="008A3A4F">
              <w:rPr>
                <w:rFonts w:ascii="Arial Unicode MS" w:eastAsia="Arial Unicode MS" w:hAnsi="Arial Unicode MS" w:cs="Arial Unicode MS" w:hint="eastAsia"/>
                <w:lang w:val="fr-FR" w:eastAsia="ro-RO"/>
              </w:rPr>
              <w:t>ă</w:t>
            </w:r>
            <w:r w:rsidRPr="008A3A4F">
              <w:rPr>
                <w:lang w:val="fr-FR" w:eastAsia="ro-RO"/>
              </w:rPr>
              <w:t>: 12</w:t>
            </w:r>
          </w:p>
          <w:p w:rsidR="008A3A4F" w:rsidRPr="008A3A4F" w:rsidRDefault="008A3A4F" w:rsidP="008A3A4F">
            <w:pPr>
              <w:pStyle w:val="NoSpacing"/>
              <w:spacing w:line="256" w:lineRule="auto"/>
              <w:rPr>
                <w:lang w:val="fr-FR" w:eastAsia="ro-RO"/>
              </w:rPr>
            </w:pPr>
            <w:r w:rsidRPr="008A3A4F">
              <w:rPr>
                <w:lang w:val="fr-FR" w:eastAsia="ro-RO"/>
              </w:rPr>
              <w:t>Calculator (citire):</w:t>
            </w:r>
          </w:p>
          <w:p w:rsidR="008A3A4F" w:rsidRPr="008A3A4F" w:rsidRDefault="008A3A4F" w:rsidP="008A3A4F">
            <w:pPr>
              <w:pStyle w:val="NoSpacing"/>
              <w:spacing w:line="256" w:lineRule="auto"/>
              <w:rPr>
                <w:lang w:val="fr-FR" w:eastAsia="ro-RO"/>
              </w:rPr>
            </w:pPr>
            <w:r w:rsidRPr="008A3A4F">
              <w:rPr>
                <w:lang w:val="fr-FR" w:eastAsia="ro-RO"/>
              </w:rPr>
              <w:t>                     timp: da</w:t>
            </w:r>
            <w:r w:rsidRPr="008A3A4F">
              <w:rPr>
                <w:lang w:val="fr-FR" w:eastAsia="ro-RO"/>
              </w:rPr>
              <w:br/>
              <w:t>                     rotatii pe minut: da</w:t>
            </w:r>
            <w:r w:rsidRPr="008A3A4F">
              <w:rPr>
                <w:lang w:val="fr-FR" w:eastAsia="ro-RO"/>
              </w:rPr>
              <w:br/>
              <w:t>                     trageri: da</w:t>
            </w:r>
            <w:r w:rsidRPr="008A3A4F">
              <w:rPr>
                <w:lang w:val="fr-FR" w:eastAsia="ro-RO"/>
              </w:rPr>
              <w:br/>
              <w:t>                     distan</w:t>
            </w:r>
            <w:r w:rsidRPr="008A3A4F">
              <w:rPr>
                <w:rFonts w:ascii="Calibri" w:hAnsi="Calibri" w:cs="Calibri"/>
                <w:lang w:val="fr-FR" w:eastAsia="ro-RO"/>
              </w:rPr>
              <w:t>ț</w:t>
            </w:r>
            <w:r w:rsidRPr="008A3A4F">
              <w:rPr>
                <w:rFonts w:ascii="Arial Unicode MS" w:eastAsia="Arial Unicode MS" w:hAnsi="Arial Unicode MS" w:cs="Arial Unicode MS" w:hint="eastAsia"/>
                <w:lang w:val="fr-FR" w:eastAsia="ro-RO"/>
              </w:rPr>
              <w:t>ă</w:t>
            </w:r>
            <w:r w:rsidRPr="008A3A4F">
              <w:rPr>
                <w:lang w:val="fr-FR" w:eastAsia="ro-RO"/>
              </w:rPr>
              <w:t>: da</w:t>
            </w:r>
            <w:r w:rsidRPr="008A3A4F">
              <w:rPr>
                <w:lang w:val="fr-FR" w:eastAsia="ro-RO"/>
              </w:rPr>
              <w:br/>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vitez</w:t>
            </w:r>
            <w:r w:rsidRPr="008A3A4F">
              <w:rPr>
                <w:rFonts w:ascii="Arial Unicode MS" w:eastAsia="Arial Unicode MS" w:hAnsi="Arial Unicode MS" w:cs="Arial Unicode MS" w:hint="eastAsia"/>
                <w:lang w:val="fr-FR" w:eastAsia="ro-RO"/>
              </w:rPr>
              <w:t>ă</w:t>
            </w:r>
            <w:r w:rsidRPr="008A3A4F">
              <w:rPr>
                <w:lang w:val="fr-FR" w:eastAsia="ro-RO"/>
              </w:rPr>
              <w:t>: da</w:t>
            </w:r>
            <w:r w:rsidRPr="008A3A4F">
              <w:rPr>
                <w:lang w:val="fr-FR" w:eastAsia="ro-RO"/>
              </w:rPr>
              <w:br/>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puls: da</w:t>
            </w:r>
            <w:r w:rsidRPr="008A3A4F">
              <w:rPr>
                <w:lang w:val="fr-FR" w:eastAsia="ro-RO"/>
              </w:rPr>
              <w:br/>
              <w:t>                     calorii: da</w:t>
            </w:r>
          </w:p>
          <w:p w:rsidR="008A3A4F" w:rsidRPr="008A3A4F" w:rsidRDefault="008A3A4F" w:rsidP="008A3A4F">
            <w:pPr>
              <w:pStyle w:val="NoSpacing"/>
              <w:spacing w:line="256" w:lineRule="auto"/>
              <w:rPr>
                <w:lang w:val="fr-FR" w:eastAsia="ro-RO"/>
              </w:rPr>
            </w:pPr>
            <w:r w:rsidRPr="008A3A4F">
              <w:rPr>
                <w:lang w:val="fr-FR" w:eastAsia="ro-RO"/>
              </w:rPr>
              <w:t>Echipament suplimentar:</w:t>
            </w:r>
          </w:p>
          <w:p w:rsidR="008A3A4F" w:rsidRPr="008A3A4F" w:rsidRDefault="008A3A4F" w:rsidP="008A3A4F">
            <w:pPr>
              <w:pStyle w:val="NoSpacing"/>
              <w:spacing w:line="256" w:lineRule="auto"/>
              <w:rPr>
                <w:lang w:val="fr-FR" w:eastAsia="ro-RO"/>
              </w:rPr>
            </w:pPr>
            <w:r w:rsidRPr="008A3A4F">
              <w:rPr>
                <w:lang w:val="fr-FR" w:eastAsia="ro-RO"/>
              </w:rPr>
              <w:t>                    suporturi pentru picioare în fa</w:t>
            </w:r>
            <w:r w:rsidRPr="008A3A4F">
              <w:rPr>
                <w:rFonts w:ascii="Calibri" w:hAnsi="Calibri" w:cs="Calibri"/>
                <w:lang w:val="fr-FR" w:eastAsia="ro-RO"/>
              </w:rPr>
              <w:t>ț</w:t>
            </w:r>
            <w:r w:rsidRPr="008A3A4F">
              <w:rPr>
                <w:rFonts w:ascii="Arial Unicode MS" w:eastAsia="Arial Unicode MS" w:hAnsi="Arial Unicode MS" w:cs="Arial Unicode MS" w:hint="eastAsia"/>
                <w:lang w:val="fr-FR" w:eastAsia="ro-RO"/>
              </w:rPr>
              <w:t>ă</w:t>
            </w:r>
            <w:r w:rsidRPr="008A3A4F">
              <w:rPr>
                <w:lang w:val="fr-FR" w:eastAsia="ro-RO"/>
              </w:rPr>
              <w:t>: da</w:t>
            </w:r>
            <w:r w:rsidRPr="008A3A4F">
              <w:rPr>
                <w:lang w:val="fr-FR" w:eastAsia="ro-RO"/>
              </w:rPr>
              <w:br/>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role de transport: da</w:t>
            </w:r>
          </w:p>
          <w:p w:rsidR="008A3A4F" w:rsidRPr="008A3A4F" w:rsidRDefault="008A3A4F" w:rsidP="008A3A4F">
            <w:pPr>
              <w:pStyle w:val="NoSpacing"/>
              <w:spacing w:line="256" w:lineRule="auto"/>
              <w:rPr>
                <w:lang w:val="fr-FR" w:eastAsia="ro-RO"/>
              </w:rPr>
            </w:pPr>
            <w:r w:rsidRPr="008A3A4F">
              <w:rPr>
                <w:lang w:val="fr-FR" w:eastAsia="ro-RO"/>
              </w:rPr>
              <w:t>Dimensiunile ma</w:t>
            </w:r>
            <w:r w:rsidRPr="008A3A4F">
              <w:rPr>
                <w:rFonts w:ascii="Calibri" w:hAnsi="Calibri" w:cs="Calibri"/>
                <w:lang w:val="fr-FR" w:eastAsia="ro-RO"/>
              </w:rPr>
              <w:t>ș</w:t>
            </w:r>
            <w:r w:rsidRPr="008A3A4F">
              <w:rPr>
                <w:lang w:val="fr-FR" w:eastAsia="ro-RO"/>
              </w:rPr>
              <w:t>inii de v</w:t>
            </w:r>
            <w:r w:rsidRPr="008A3A4F">
              <w:rPr>
                <w:rFonts w:ascii="Arial Unicode MS" w:eastAsia="Arial Unicode MS" w:hAnsi="Arial Unicode MS" w:cs="Arial Unicode MS" w:hint="eastAsia"/>
                <w:lang w:val="fr-FR" w:eastAsia="ro-RO"/>
              </w:rPr>
              <w:t>â</w:t>
            </w:r>
            <w:r w:rsidRPr="008A3A4F">
              <w:rPr>
                <w:lang w:val="fr-FR" w:eastAsia="ro-RO"/>
              </w:rPr>
              <w:t>slit (desf</w:t>
            </w:r>
            <w:r w:rsidRPr="008A3A4F">
              <w:rPr>
                <w:rFonts w:ascii="Arial Unicode MS" w:eastAsia="Arial Unicode MS" w:hAnsi="Arial Unicode MS" w:cs="Arial Unicode MS" w:hint="eastAsia"/>
                <w:lang w:val="fr-FR" w:eastAsia="ro-RO"/>
              </w:rPr>
              <w:t>ă</w:t>
            </w:r>
            <w:r w:rsidRPr="008A3A4F">
              <w:rPr>
                <w:rFonts w:ascii="Calibri" w:hAnsi="Calibri" w:cs="Calibri"/>
                <w:lang w:val="fr-FR" w:eastAsia="ro-RO"/>
              </w:rPr>
              <w:t>ș</w:t>
            </w:r>
            <w:r w:rsidRPr="008A3A4F">
              <w:rPr>
                <w:lang w:val="fr-FR" w:eastAsia="ro-RO"/>
              </w:rPr>
              <w:t>urat</w:t>
            </w:r>
            <w:r w:rsidRPr="008A3A4F">
              <w:rPr>
                <w:rFonts w:ascii="Arial Unicode MS" w:eastAsia="Arial Unicode MS" w:hAnsi="Arial Unicode MS" w:cs="Arial Unicode MS" w:hint="eastAsia"/>
                <w:lang w:val="fr-FR" w:eastAsia="ro-RO"/>
              </w:rPr>
              <w:t>ă</w:t>
            </w:r>
            <w:r w:rsidRPr="008A3A4F">
              <w:rPr>
                <w:lang w:val="fr-FR" w:eastAsia="ro-RO"/>
              </w:rPr>
              <w:t>):</w:t>
            </w:r>
          </w:p>
          <w:p w:rsidR="008A3A4F" w:rsidRPr="008A3A4F" w:rsidRDefault="008A3A4F" w:rsidP="008A3A4F">
            <w:pPr>
              <w:pStyle w:val="NoSpacing"/>
              <w:spacing w:line="256" w:lineRule="auto"/>
              <w:rPr>
                <w:lang w:val="fr-FR" w:eastAsia="ro-RO"/>
              </w:rPr>
            </w:pPr>
            <w:r w:rsidRPr="008A3A4F">
              <w:rPr>
                <w:lang w:val="fr-FR" w:eastAsia="ro-RO"/>
              </w:rPr>
              <w:t>                    lungime (cm): 133</w:t>
            </w:r>
            <w:r w:rsidRPr="008A3A4F">
              <w:rPr>
                <w:lang w:val="fr-FR" w:eastAsia="ro-RO"/>
              </w:rPr>
              <w:br/>
              <w:t>                    lă</w:t>
            </w:r>
            <w:r w:rsidRPr="008A3A4F">
              <w:rPr>
                <w:rFonts w:ascii="Calibri" w:hAnsi="Calibri" w:cs="Calibri"/>
                <w:lang w:val="fr-FR" w:eastAsia="ro-RO"/>
              </w:rPr>
              <w:t>ț</w:t>
            </w:r>
            <w:r w:rsidRPr="008A3A4F">
              <w:rPr>
                <w:lang w:val="fr-FR" w:eastAsia="ro-RO"/>
              </w:rPr>
              <w:t>ime (cm):</w:t>
            </w:r>
            <w:r w:rsidRPr="008A3A4F">
              <w:rPr>
                <w:rFonts w:ascii="Arial Unicode MS" w:eastAsia="Arial Unicode MS" w:hAnsi="Arial Unicode MS" w:cs="Arial Unicode MS" w:hint="eastAsia"/>
                <w:lang w:val="fr-FR" w:eastAsia="ro-RO"/>
              </w:rPr>
              <w:t> </w:t>
            </w:r>
            <w:r w:rsidRPr="008A3A4F">
              <w:rPr>
                <w:lang w:val="fr-FR" w:eastAsia="ro-RO"/>
              </w:rPr>
              <w:t>47</w:t>
            </w:r>
            <w:r w:rsidRPr="008A3A4F">
              <w:rPr>
                <w:lang w:val="fr-FR" w:eastAsia="ro-RO"/>
              </w:rPr>
              <w:br/>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 </w:t>
            </w:r>
            <w:r w:rsidRPr="008A3A4F">
              <w:rPr>
                <w:lang w:val="fr-FR" w:eastAsia="ro-RO"/>
              </w:rPr>
              <w:t xml:space="preserve"> </w:t>
            </w:r>
            <w:r w:rsidRPr="008A3A4F">
              <w:rPr>
                <w:rFonts w:ascii="Arial Unicode MS" w:eastAsia="Arial Unicode MS" w:hAnsi="Arial Unicode MS" w:cs="Arial Unicode MS" w:hint="eastAsia"/>
                <w:lang w:val="fr-FR" w:eastAsia="ro-RO"/>
              </w:rPr>
              <w:t>î</w:t>
            </w:r>
            <w:r w:rsidRPr="008A3A4F">
              <w:rPr>
                <w:lang w:val="fr-FR" w:eastAsia="ro-RO"/>
              </w:rPr>
              <w:t>n</w:t>
            </w:r>
            <w:r w:rsidRPr="008A3A4F">
              <w:rPr>
                <w:rFonts w:ascii="Arial Unicode MS" w:eastAsia="Arial Unicode MS" w:hAnsi="Arial Unicode MS" w:cs="Arial Unicode MS" w:hint="eastAsia"/>
                <w:lang w:val="fr-FR" w:eastAsia="ro-RO"/>
              </w:rPr>
              <w:t>ă</w:t>
            </w:r>
            <w:r w:rsidRPr="008A3A4F">
              <w:rPr>
                <w:lang w:val="fr-FR" w:eastAsia="ro-RO"/>
              </w:rPr>
              <w:t>l</w:t>
            </w:r>
            <w:r w:rsidRPr="008A3A4F">
              <w:rPr>
                <w:rFonts w:ascii="Calibri" w:hAnsi="Calibri" w:cs="Calibri"/>
                <w:lang w:val="fr-FR" w:eastAsia="ro-RO"/>
              </w:rPr>
              <w:t>ț</w:t>
            </w:r>
            <w:r w:rsidRPr="008A3A4F">
              <w:rPr>
                <w:lang w:val="fr-FR" w:eastAsia="ro-RO"/>
              </w:rPr>
              <w:t>ime (cm):</w:t>
            </w:r>
            <w:r w:rsidRPr="008A3A4F">
              <w:rPr>
                <w:rFonts w:ascii="Arial Unicode MS" w:eastAsia="Arial Unicode MS" w:hAnsi="Arial Unicode MS" w:cs="Arial Unicode MS" w:hint="eastAsia"/>
                <w:lang w:val="fr-FR" w:eastAsia="ro-RO"/>
              </w:rPr>
              <w:t> </w:t>
            </w:r>
            <w:r w:rsidRPr="008A3A4F">
              <w:rPr>
                <w:lang w:val="fr-FR" w:eastAsia="ro-RO"/>
              </w:rPr>
              <w:t>143</w:t>
            </w:r>
          </w:p>
          <w:p w:rsidR="008A3A4F" w:rsidRPr="008A3A4F" w:rsidRDefault="008A3A4F" w:rsidP="008A3A4F">
            <w:pPr>
              <w:pStyle w:val="NoSpacing"/>
              <w:spacing w:line="256" w:lineRule="auto"/>
              <w:rPr>
                <w:lang w:val="fr-FR" w:eastAsia="ro-RO"/>
              </w:rPr>
            </w:pPr>
            <w:r w:rsidRPr="008A3A4F">
              <w:rPr>
                <w:lang w:val="fr-FR" w:eastAsia="ro-RO"/>
              </w:rPr>
              <w:lastRenderedPageBreak/>
              <w:t>Greutatea maximă a utilizatorului (kg): 110</w:t>
            </w:r>
          </w:p>
          <w:p w:rsidR="008A3A4F" w:rsidRPr="008A3A4F" w:rsidRDefault="008A3A4F" w:rsidP="008A3A4F">
            <w:pPr>
              <w:pStyle w:val="NoSpacing"/>
              <w:spacing w:line="256" w:lineRule="auto"/>
              <w:rPr>
                <w:rFonts w:ascii="Arial" w:hAnsi="Arial" w:cs="Arial"/>
                <w:lang w:val="fr-FR" w:eastAsia="ro-RO"/>
              </w:rPr>
            </w:pPr>
            <w:r w:rsidRPr="008A3A4F">
              <w:rPr>
                <w:color w:val="000000" w:themeColor="text1"/>
                <w:lang w:val="fr-FR" w:eastAsia="ro-RO"/>
              </w:rPr>
              <w:t>Contractantul este responsabil de instalarea produsului la sediul autorită</w:t>
            </w:r>
            <w:r w:rsidRPr="008A3A4F">
              <w:rPr>
                <w:rFonts w:ascii="Calibri" w:hAnsi="Calibri" w:cs="Calibri"/>
                <w:color w:val="000000" w:themeColor="text1"/>
                <w:lang w:val="fr-FR" w:eastAsia="ro-RO"/>
              </w:rPr>
              <w:t>ț</w:t>
            </w:r>
            <w:r w:rsidRPr="008A3A4F">
              <w:rPr>
                <w:color w:val="000000" w:themeColor="text1"/>
                <w:lang w:val="fr-FR" w:eastAsia="ro-RO"/>
              </w:rPr>
              <w:t>ii contractante.</w:t>
            </w:r>
          </w:p>
        </w:tc>
        <w:tc>
          <w:tcPr>
            <w:tcW w:w="108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cstheme="minorBidi"/>
                <w:lang w:val="ro-RO"/>
              </w:rPr>
            </w:pPr>
            <w:r w:rsidRPr="008A3A4F">
              <w:rPr>
                <w:rFonts w:ascii="Times New Roman" w:hAnsi="Times New Roman"/>
                <w:lang w:val="ro-RO"/>
              </w:rPr>
              <w:lastRenderedPageBreak/>
              <w:t>36 luni</w:t>
            </w:r>
          </w:p>
        </w:tc>
        <w:tc>
          <w:tcPr>
            <w:tcW w:w="99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lang w:val="ro-RO"/>
              </w:rPr>
            </w:pPr>
            <w:r w:rsidRPr="008A3A4F">
              <w:rPr>
                <w:rFonts w:ascii="Times New Roman" w:eastAsia="Calibri" w:hAnsi="Times New Roman"/>
                <w:iCs/>
                <w:kern w:val="2"/>
                <w:lang w:val="ro-RO" w:eastAsia="ar-SA"/>
              </w:rPr>
              <w:t>10 zile</w:t>
            </w:r>
          </w:p>
        </w:tc>
        <w:tc>
          <w:tcPr>
            <w:tcW w:w="5040" w:type="dxa"/>
            <w:tcBorders>
              <w:top w:val="single" w:sz="4" w:space="0" w:color="auto"/>
              <w:left w:val="single" w:sz="4" w:space="0" w:color="auto"/>
              <w:bottom w:val="single" w:sz="4" w:space="0" w:color="auto"/>
              <w:right w:val="single" w:sz="4" w:space="0" w:color="auto"/>
            </w:tcBorders>
          </w:tcPr>
          <w:p w:rsidR="008A3A4F" w:rsidRPr="00685165" w:rsidRDefault="008A3A4F" w:rsidP="008A3A4F">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8A3A4F" w:rsidRPr="00685165" w:rsidRDefault="008A3A4F" w:rsidP="008A3A4F">
            <w:pPr>
              <w:spacing w:before="120" w:after="120"/>
              <w:rPr>
                <w:rFonts w:ascii="Arial Narrow" w:hAnsi="Arial Narrow" w:cs="Arial"/>
                <w:sz w:val="24"/>
                <w:szCs w:val="24"/>
                <w:lang w:val="ro-RO"/>
              </w:rPr>
            </w:pPr>
          </w:p>
          <w:p w:rsidR="008A3A4F" w:rsidRPr="008A3A4F" w:rsidRDefault="008A3A4F" w:rsidP="008A3A4F">
            <w:pPr>
              <w:suppressAutoHyphens/>
              <w:rPr>
                <w:rFonts w:ascii="Times New Roman" w:eastAsia="Calibri" w:hAnsi="Times New Roman"/>
                <w:iCs/>
                <w:kern w:val="2"/>
                <w:lang w:val="ro-RO" w:eastAsia="ar-SA"/>
              </w:rPr>
            </w:pPr>
            <w:r w:rsidRPr="00685165">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8A3A4F" w:rsidRPr="008A3A4F" w:rsidTr="008A3A4F">
        <w:trPr>
          <w:trHeight w:val="697"/>
        </w:trPr>
        <w:tc>
          <w:tcPr>
            <w:tcW w:w="645" w:type="dxa"/>
            <w:tcBorders>
              <w:top w:val="single" w:sz="4" w:space="0" w:color="auto"/>
              <w:left w:val="single" w:sz="4" w:space="0" w:color="auto"/>
              <w:bottom w:val="single" w:sz="4" w:space="0" w:color="auto"/>
              <w:right w:val="single" w:sz="4" w:space="0" w:color="auto"/>
            </w:tcBorders>
            <w:vAlign w:val="center"/>
          </w:tcPr>
          <w:p w:rsidR="008A3A4F" w:rsidRPr="008A3A4F" w:rsidRDefault="008A3A4F" w:rsidP="008A3A4F">
            <w:pPr>
              <w:numPr>
                <w:ilvl w:val="0"/>
                <w:numId w:val="37"/>
              </w:numPr>
              <w:overflowPunct/>
              <w:autoSpaceDE/>
              <w:autoSpaceDN/>
              <w:adjustRightInd/>
              <w:textAlignment w:val="auto"/>
              <w:rPr>
                <w:rFonts w:ascii="Times New Roman" w:eastAsia="Calibri" w:hAnsi="Times New Roman"/>
                <w:b/>
                <w:bCs/>
                <w:lang w:val="ro-RO"/>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rPr>
                <w:rFonts w:ascii="Times New Roman" w:eastAsiaTheme="minorHAnsi" w:hAnsi="Times New Roman"/>
                <w:color w:val="000000"/>
                <w:lang w:val="ro-RO"/>
              </w:rPr>
            </w:pPr>
            <w:r w:rsidRPr="008A3A4F">
              <w:rPr>
                <w:rFonts w:ascii="Times New Roman" w:hAnsi="Times New Roman"/>
                <w:color w:val="000000"/>
                <w:lang w:val="ro-RO"/>
              </w:rPr>
              <w:t xml:space="preserve">Aparat Terapia cu DEEP OSCILATION </w:t>
            </w:r>
          </w:p>
        </w:tc>
        <w:tc>
          <w:tcPr>
            <w:tcW w:w="90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rPr>
                <w:rFonts w:asciiTheme="minorHAnsi" w:hAnsiTheme="minorHAnsi" w:cstheme="minorBidi"/>
                <w:lang w:val="ro-RO"/>
              </w:rPr>
            </w:pPr>
            <w:r w:rsidRPr="008A3A4F">
              <w:rPr>
                <w:rFonts w:ascii="Times New Roman" w:hAnsi="Times New Roman"/>
                <w:lang w:val="ro-RO"/>
              </w:rPr>
              <w:t>buc</w:t>
            </w:r>
          </w:p>
        </w:tc>
        <w:tc>
          <w:tcPr>
            <w:tcW w:w="63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jc w:val="center"/>
              <w:rPr>
                <w:rFonts w:ascii="Times New Roman" w:hAnsi="Times New Roman"/>
                <w:color w:val="000000"/>
                <w:lang w:val="ro-RO"/>
              </w:rPr>
            </w:pPr>
            <w:r w:rsidRPr="008A3A4F">
              <w:rPr>
                <w:rFonts w:ascii="Times New Roman" w:hAnsi="Times New Roman"/>
                <w:color w:val="000000"/>
                <w:lang w:val="ro-RO"/>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pStyle w:val="NoSpacing"/>
              <w:spacing w:line="256" w:lineRule="auto"/>
              <w:rPr>
                <w:rFonts w:ascii="Times New Roman" w:hAnsi="Times New Roman"/>
                <w:lang w:val="sq-AL"/>
              </w:rPr>
            </w:pPr>
            <w:r w:rsidRPr="008A3A4F">
              <w:rPr>
                <w:lang w:val="fr-FR"/>
              </w:rPr>
              <w:t xml:space="preserve">Accesorii: Mâner aplicator – 1 </w:t>
            </w:r>
          </w:p>
          <w:p w:rsidR="008A3A4F" w:rsidRPr="008A3A4F" w:rsidRDefault="008A3A4F" w:rsidP="008A3A4F">
            <w:pPr>
              <w:pStyle w:val="NoSpacing"/>
              <w:spacing w:line="256" w:lineRule="auto"/>
              <w:rPr>
                <w:lang w:val="fr-FR"/>
              </w:rPr>
            </w:pPr>
            <w:r w:rsidRPr="008A3A4F">
              <w:rPr>
                <w:lang w:val="fr-FR"/>
              </w:rPr>
              <w:t xml:space="preserve">Cablu de conectare – 2 </w:t>
            </w:r>
          </w:p>
          <w:p w:rsidR="008A3A4F" w:rsidRPr="008A3A4F" w:rsidRDefault="008A3A4F" w:rsidP="008A3A4F">
            <w:pPr>
              <w:pStyle w:val="NoSpacing"/>
              <w:spacing w:line="256" w:lineRule="auto"/>
              <w:rPr>
                <w:lang w:val="fr-FR"/>
              </w:rPr>
            </w:pPr>
            <w:r w:rsidRPr="008A3A4F">
              <w:rPr>
                <w:lang w:val="fr-FR"/>
              </w:rPr>
              <w:t xml:space="preserve">Cap de terapie 5,0 cm – 1 </w:t>
            </w:r>
          </w:p>
          <w:p w:rsidR="008A3A4F" w:rsidRPr="008A3A4F" w:rsidRDefault="008A3A4F" w:rsidP="008A3A4F">
            <w:pPr>
              <w:pStyle w:val="NoSpacing"/>
              <w:spacing w:line="256" w:lineRule="auto"/>
              <w:rPr>
                <w:lang w:val="fr-FR"/>
              </w:rPr>
            </w:pPr>
            <w:r w:rsidRPr="008A3A4F">
              <w:rPr>
                <w:lang w:val="fr-FR"/>
              </w:rPr>
              <w:t xml:space="preserve">Cap de terapie 9,5 cm – 1 </w:t>
            </w:r>
          </w:p>
          <w:p w:rsidR="008A3A4F" w:rsidRPr="008A3A4F" w:rsidRDefault="008A3A4F" w:rsidP="008A3A4F">
            <w:pPr>
              <w:pStyle w:val="NoSpacing"/>
              <w:spacing w:line="256" w:lineRule="auto"/>
              <w:rPr>
                <w:lang w:val="fr-FR"/>
              </w:rPr>
            </w:pPr>
            <w:r w:rsidRPr="008A3A4F">
              <w:rPr>
                <w:lang w:val="fr-FR"/>
              </w:rPr>
              <w:t xml:space="preserve">Electrod neutru din titan – 1 </w:t>
            </w:r>
          </w:p>
          <w:p w:rsidR="008A3A4F" w:rsidRPr="008A3A4F" w:rsidRDefault="008A3A4F" w:rsidP="008A3A4F">
            <w:pPr>
              <w:pStyle w:val="NoSpacing"/>
              <w:spacing w:line="256" w:lineRule="auto"/>
              <w:rPr>
                <w:lang w:val="fr-FR"/>
              </w:rPr>
            </w:pPr>
            <w:r w:rsidRPr="008A3A4F">
              <w:rPr>
                <w:lang w:val="fr-FR"/>
              </w:rPr>
              <w:t xml:space="preserve">Card de terapie Pro – 1 </w:t>
            </w:r>
          </w:p>
          <w:p w:rsidR="008A3A4F" w:rsidRPr="008A3A4F" w:rsidRDefault="008A3A4F" w:rsidP="008A3A4F">
            <w:pPr>
              <w:pStyle w:val="NoSpacing"/>
              <w:spacing w:line="256" w:lineRule="auto"/>
              <w:rPr>
                <w:lang w:val="fr-FR"/>
              </w:rPr>
            </w:pPr>
            <w:r w:rsidRPr="008A3A4F">
              <w:rPr>
                <w:lang w:val="fr-FR"/>
              </w:rPr>
              <w:t xml:space="preserve">Incarcator aparat – 1 </w:t>
            </w:r>
          </w:p>
          <w:p w:rsidR="008A3A4F" w:rsidRPr="008A3A4F" w:rsidRDefault="008A3A4F" w:rsidP="008A3A4F">
            <w:pPr>
              <w:pStyle w:val="NoSpacing"/>
              <w:spacing w:line="256" w:lineRule="auto"/>
              <w:rPr>
                <w:lang w:val="fr-FR"/>
              </w:rPr>
            </w:pPr>
            <w:r w:rsidRPr="008A3A4F">
              <w:rPr>
                <w:lang w:val="fr-FR"/>
              </w:rPr>
              <w:t>Cablu pentru electrozi adezivi – 1</w:t>
            </w:r>
          </w:p>
          <w:p w:rsidR="008A3A4F" w:rsidRPr="008A3A4F" w:rsidRDefault="008A3A4F" w:rsidP="008A3A4F">
            <w:pPr>
              <w:pStyle w:val="NoSpacing"/>
              <w:spacing w:line="256" w:lineRule="auto"/>
              <w:rPr>
                <w:lang w:val="fr-FR"/>
              </w:rPr>
            </w:pPr>
            <w:r w:rsidRPr="008A3A4F">
              <w:rPr>
                <w:lang w:val="fr-FR"/>
              </w:rPr>
              <w:t xml:space="preserve">Electrozi adezivi – 1set/ 4buc </w:t>
            </w:r>
          </w:p>
          <w:p w:rsidR="008A3A4F" w:rsidRPr="008A3A4F" w:rsidRDefault="008A3A4F" w:rsidP="008A3A4F">
            <w:pPr>
              <w:pStyle w:val="NoSpacing"/>
              <w:spacing w:line="256" w:lineRule="auto"/>
              <w:rPr>
                <w:lang w:val="fr-FR"/>
              </w:rPr>
            </w:pPr>
            <w:r w:rsidRPr="008A3A4F">
              <w:rPr>
                <w:lang w:val="fr-FR"/>
              </w:rPr>
              <w:t xml:space="preserve">Pudra de talc - 1 </w:t>
            </w:r>
          </w:p>
          <w:p w:rsidR="008A3A4F" w:rsidRPr="008A3A4F" w:rsidRDefault="008A3A4F" w:rsidP="008A3A4F">
            <w:pPr>
              <w:pStyle w:val="NoSpacing"/>
              <w:spacing w:line="256" w:lineRule="auto"/>
              <w:rPr>
                <w:lang w:val="fr-FR"/>
              </w:rPr>
            </w:pPr>
            <w:r w:rsidRPr="008A3A4F">
              <w:rPr>
                <w:lang w:val="fr-FR"/>
              </w:rPr>
              <w:t xml:space="preserve">Manusi – 1 cutie/ 100buc </w:t>
            </w:r>
          </w:p>
          <w:p w:rsidR="008A3A4F" w:rsidRPr="008A3A4F" w:rsidRDefault="008A3A4F" w:rsidP="008A3A4F">
            <w:pPr>
              <w:pStyle w:val="NoSpacing"/>
              <w:spacing w:line="256" w:lineRule="auto"/>
              <w:rPr>
                <w:lang w:val="fr-FR"/>
              </w:rPr>
            </w:pPr>
            <w:r w:rsidRPr="008A3A4F">
              <w:rPr>
                <w:lang w:val="fr-FR"/>
              </w:rPr>
              <w:t xml:space="preserve">Geantă de transport – 1 </w:t>
            </w:r>
          </w:p>
          <w:p w:rsidR="008A3A4F" w:rsidRPr="008A3A4F" w:rsidRDefault="008A3A4F" w:rsidP="008A3A4F">
            <w:pPr>
              <w:pStyle w:val="NoSpacing"/>
              <w:spacing w:line="256" w:lineRule="auto"/>
              <w:rPr>
                <w:highlight w:val="yellow"/>
                <w:lang w:val="ro-RO"/>
              </w:rPr>
            </w:pPr>
            <w:r w:rsidRPr="008A3A4F">
              <w:t>Instructiuni de utilizare – 1</w:t>
            </w:r>
          </w:p>
        </w:tc>
        <w:tc>
          <w:tcPr>
            <w:tcW w:w="108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lang w:val="ro-RO"/>
              </w:rPr>
            </w:pPr>
            <w:r w:rsidRPr="008A3A4F">
              <w:rPr>
                <w:rFonts w:ascii="Times New Roman" w:hAnsi="Times New Roman"/>
                <w:lang w:val="ro-RO"/>
              </w:rPr>
              <w:t>24 luni</w:t>
            </w:r>
          </w:p>
        </w:tc>
        <w:tc>
          <w:tcPr>
            <w:tcW w:w="99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lang w:val="ro-RO"/>
              </w:rPr>
            </w:pPr>
            <w:r w:rsidRPr="008A3A4F">
              <w:rPr>
                <w:rFonts w:ascii="Times New Roman" w:eastAsia="Calibri" w:hAnsi="Times New Roman"/>
                <w:iCs/>
                <w:kern w:val="2"/>
                <w:lang w:val="ro-RO" w:eastAsia="ar-SA"/>
              </w:rPr>
              <w:t>10 zile</w:t>
            </w:r>
          </w:p>
        </w:tc>
        <w:tc>
          <w:tcPr>
            <w:tcW w:w="5040" w:type="dxa"/>
            <w:tcBorders>
              <w:top w:val="single" w:sz="4" w:space="0" w:color="auto"/>
              <w:left w:val="single" w:sz="4" w:space="0" w:color="auto"/>
              <w:bottom w:val="single" w:sz="4" w:space="0" w:color="auto"/>
              <w:right w:val="single" w:sz="4" w:space="0" w:color="auto"/>
            </w:tcBorders>
          </w:tcPr>
          <w:p w:rsidR="008A3A4F" w:rsidRPr="00685165" w:rsidRDefault="008A3A4F" w:rsidP="008A3A4F">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8A3A4F" w:rsidRPr="00685165" w:rsidRDefault="008A3A4F" w:rsidP="008A3A4F">
            <w:pPr>
              <w:spacing w:before="120" w:after="120"/>
              <w:rPr>
                <w:rFonts w:ascii="Arial Narrow" w:hAnsi="Arial Narrow" w:cs="Arial"/>
                <w:sz w:val="24"/>
                <w:szCs w:val="24"/>
                <w:lang w:val="ro-RO"/>
              </w:rPr>
            </w:pPr>
          </w:p>
          <w:p w:rsidR="008A3A4F" w:rsidRPr="008A3A4F" w:rsidRDefault="008A3A4F" w:rsidP="008A3A4F">
            <w:pPr>
              <w:suppressAutoHyphens/>
              <w:rPr>
                <w:rFonts w:ascii="Times New Roman" w:eastAsia="Calibri" w:hAnsi="Times New Roman"/>
                <w:iCs/>
                <w:kern w:val="2"/>
                <w:lang w:val="ro-RO" w:eastAsia="ar-SA"/>
              </w:rPr>
            </w:pPr>
            <w:r w:rsidRPr="00685165">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8A3A4F" w:rsidRPr="008A3A4F" w:rsidTr="008A3A4F">
        <w:trPr>
          <w:trHeight w:val="697"/>
        </w:trPr>
        <w:tc>
          <w:tcPr>
            <w:tcW w:w="645" w:type="dxa"/>
            <w:tcBorders>
              <w:top w:val="single" w:sz="4" w:space="0" w:color="auto"/>
              <w:left w:val="single" w:sz="4" w:space="0" w:color="auto"/>
              <w:bottom w:val="single" w:sz="4" w:space="0" w:color="auto"/>
              <w:right w:val="single" w:sz="4" w:space="0" w:color="auto"/>
            </w:tcBorders>
            <w:vAlign w:val="center"/>
          </w:tcPr>
          <w:p w:rsidR="008A3A4F" w:rsidRPr="008A3A4F" w:rsidRDefault="008A3A4F" w:rsidP="008A3A4F">
            <w:pPr>
              <w:numPr>
                <w:ilvl w:val="0"/>
                <w:numId w:val="37"/>
              </w:numPr>
              <w:overflowPunct/>
              <w:autoSpaceDE/>
              <w:autoSpaceDN/>
              <w:adjustRightInd/>
              <w:textAlignment w:val="auto"/>
              <w:rPr>
                <w:rFonts w:ascii="Times New Roman" w:eastAsia="Calibri" w:hAnsi="Times New Roman"/>
                <w:b/>
                <w:bCs/>
                <w:lang w:val="ro-RO"/>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rPr>
                <w:rFonts w:ascii="Times New Roman" w:eastAsiaTheme="minorHAnsi" w:hAnsi="Times New Roman"/>
                <w:color w:val="000000"/>
                <w:lang w:val="ro-RO"/>
              </w:rPr>
            </w:pPr>
            <w:r w:rsidRPr="008A3A4F">
              <w:rPr>
                <w:rFonts w:ascii="Times New Roman" w:hAnsi="Times New Roman"/>
                <w:color w:val="000000"/>
                <w:lang w:val="ro-RO"/>
              </w:rPr>
              <w:t xml:space="preserve">Aparat fitness multifuncțional </w:t>
            </w:r>
          </w:p>
        </w:tc>
        <w:tc>
          <w:tcPr>
            <w:tcW w:w="90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rPr>
                <w:rFonts w:asciiTheme="minorHAnsi" w:hAnsiTheme="minorHAnsi" w:cstheme="minorBidi"/>
                <w:lang w:val="ro-RO"/>
              </w:rPr>
            </w:pPr>
            <w:r w:rsidRPr="008A3A4F">
              <w:rPr>
                <w:rFonts w:ascii="Times New Roman" w:hAnsi="Times New Roman"/>
                <w:lang w:val="ro-RO"/>
              </w:rPr>
              <w:t>buc</w:t>
            </w:r>
          </w:p>
        </w:tc>
        <w:tc>
          <w:tcPr>
            <w:tcW w:w="63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jc w:val="center"/>
              <w:rPr>
                <w:rFonts w:ascii="Times New Roman" w:hAnsi="Times New Roman"/>
                <w:color w:val="000000"/>
                <w:lang w:val="ro-RO"/>
              </w:rPr>
            </w:pPr>
            <w:r w:rsidRPr="008A3A4F">
              <w:rPr>
                <w:rFonts w:ascii="Times New Roman" w:hAnsi="Times New Roman"/>
                <w:color w:val="000000"/>
                <w:lang w:val="ro-RO"/>
              </w:rPr>
              <w:t>2</w:t>
            </w:r>
          </w:p>
        </w:tc>
        <w:tc>
          <w:tcPr>
            <w:tcW w:w="387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pStyle w:val="NoSpacing"/>
              <w:spacing w:line="256" w:lineRule="auto"/>
              <w:rPr>
                <w:rFonts w:ascii="Times New Roman" w:hAnsi="Times New Roman"/>
                <w:color w:val="333333"/>
                <w:lang w:val="sq-AL" w:eastAsia="ro-RO"/>
              </w:rPr>
            </w:pPr>
            <w:r w:rsidRPr="008A3A4F">
              <w:rPr>
                <w:lang w:val="fr-FR" w:eastAsia="ro-RO"/>
              </w:rPr>
              <w:t>Structura : tevi 80 x 40 mm – 1.8 T</w:t>
            </w:r>
          </w:p>
          <w:p w:rsidR="008A3A4F" w:rsidRPr="008A3A4F" w:rsidRDefault="008A3A4F" w:rsidP="008A3A4F">
            <w:pPr>
              <w:pStyle w:val="NoSpacing"/>
              <w:spacing w:line="256" w:lineRule="auto"/>
              <w:rPr>
                <w:color w:val="333333"/>
                <w:lang w:val="fr-FR" w:eastAsia="ro-RO"/>
              </w:rPr>
            </w:pPr>
            <w:r w:rsidRPr="008A3A4F">
              <w:rPr>
                <w:lang w:val="fr-FR" w:eastAsia="ro-RO"/>
              </w:rPr>
              <w:t>Culoare structura: negru mat</w:t>
            </w:r>
          </w:p>
          <w:p w:rsidR="008A3A4F" w:rsidRPr="008A3A4F" w:rsidRDefault="008A3A4F" w:rsidP="008A3A4F">
            <w:pPr>
              <w:pStyle w:val="NoSpacing"/>
              <w:spacing w:line="256" w:lineRule="auto"/>
              <w:rPr>
                <w:color w:val="333333"/>
                <w:lang w:eastAsia="ro-RO"/>
              </w:rPr>
            </w:pPr>
            <w:r w:rsidRPr="008A3A4F">
              <w:rPr>
                <w:lang w:eastAsia="ro-RO"/>
              </w:rPr>
              <w:t>Ajustare spatar: 8 pozitii</w:t>
            </w:r>
          </w:p>
          <w:p w:rsidR="008A3A4F" w:rsidRPr="008A3A4F" w:rsidRDefault="008A3A4F" w:rsidP="008A3A4F">
            <w:pPr>
              <w:pStyle w:val="NoSpacing"/>
              <w:spacing w:line="256" w:lineRule="auto"/>
              <w:rPr>
                <w:color w:val="333333"/>
                <w:lang w:eastAsia="ro-RO"/>
              </w:rPr>
            </w:pPr>
            <w:r w:rsidRPr="008A3A4F">
              <w:rPr>
                <w:lang w:eastAsia="ro-RO"/>
              </w:rPr>
              <w:t>Ajustarea scaunului: 4 pozitii</w:t>
            </w:r>
          </w:p>
          <w:p w:rsidR="008A3A4F" w:rsidRPr="008A3A4F" w:rsidRDefault="008A3A4F" w:rsidP="008A3A4F">
            <w:pPr>
              <w:pStyle w:val="NoSpacing"/>
              <w:spacing w:line="256" w:lineRule="auto"/>
              <w:rPr>
                <w:color w:val="333333"/>
                <w:lang w:eastAsia="ro-RO"/>
              </w:rPr>
            </w:pPr>
            <w:r w:rsidRPr="008A3A4F">
              <w:rPr>
                <w:lang w:eastAsia="ro-RO"/>
              </w:rPr>
              <w:t>Scripete de inalta calitate</w:t>
            </w:r>
          </w:p>
          <w:p w:rsidR="008A3A4F" w:rsidRPr="008A3A4F" w:rsidRDefault="008A3A4F" w:rsidP="008A3A4F">
            <w:pPr>
              <w:pStyle w:val="NoSpacing"/>
              <w:spacing w:line="256" w:lineRule="auto"/>
              <w:rPr>
                <w:color w:val="333333"/>
                <w:lang w:eastAsia="ro-RO"/>
              </w:rPr>
            </w:pPr>
            <w:r w:rsidRPr="008A3A4F">
              <w:rPr>
                <w:lang w:eastAsia="ro-RO"/>
              </w:rPr>
              <w:t>Cablurile Coated nylon 6 mm</w:t>
            </w:r>
          </w:p>
          <w:p w:rsidR="008A3A4F" w:rsidRPr="008A3A4F" w:rsidRDefault="008A3A4F" w:rsidP="008A3A4F">
            <w:pPr>
              <w:pStyle w:val="NoSpacing"/>
              <w:spacing w:line="256" w:lineRule="auto"/>
              <w:rPr>
                <w:color w:val="333333"/>
                <w:lang w:eastAsia="ro-RO"/>
              </w:rPr>
            </w:pPr>
            <w:r w:rsidRPr="008A3A4F">
              <w:rPr>
                <w:lang w:eastAsia="ro-RO"/>
              </w:rPr>
              <w:t>Accesorii: bara , manere pt fluturari</w:t>
            </w:r>
          </w:p>
          <w:p w:rsidR="008A3A4F" w:rsidRPr="008A3A4F" w:rsidRDefault="008A3A4F" w:rsidP="008A3A4F">
            <w:pPr>
              <w:pStyle w:val="NoSpacing"/>
              <w:spacing w:line="256" w:lineRule="auto"/>
              <w:rPr>
                <w:color w:val="333333"/>
                <w:lang w:eastAsia="ro-RO"/>
              </w:rPr>
            </w:pPr>
            <w:r w:rsidRPr="008A3A4F">
              <w:rPr>
                <w:lang w:eastAsia="ro-RO"/>
              </w:rPr>
              <w:lastRenderedPageBreak/>
              <w:t>Bloc Greutate 80 kg</w:t>
            </w:r>
          </w:p>
          <w:p w:rsidR="008A3A4F" w:rsidRPr="008A3A4F" w:rsidRDefault="008A3A4F" w:rsidP="008A3A4F">
            <w:pPr>
              <w:pStyle w:val="NoSpacing"/>
              <w:spacing w:line="256" w:lineRule="auto"/>
              <w:rPr>
                <w:color w:val="333333"/>
                <w:lang w:val="fr-FR" w:eastAsia="ro-RO"/>
              </w:rPr>
            </w:pPr>
            <w:r w:rsidRPr="008A3A4F">
              <w:rPr>
                <w:lang w:val="fr-FR" w:eastAsia="ro-RO"/>
              </w:rPr>
              <w:t>Dimensiuni 189 x 104 x 204 cm</w:t>
            </w:r>
          </w:p>
          <w:p w:rsidR="008A3A4F" w:rsidRPr="008A3A4F" w:rsidRDefault="008A3A4F" w:rsidP="008A3A4F">
            <w:pPr>
              <w:pStyle w:val="NoSpacing"/>
              <w:spacing w:line="256" w:lineRule="auto"/>
              <w:rPr>
                <w:color w:val="333333"/>
                <w:lang w:val="fr-FR" w:eastAsia="ro-RO"/>
              </w:rPr>
            </w:pPr>
            <w:r w:rsidRPr="008A3A4F">
              <w:rPr>
                <w:lang w:val="fr-FR" w:eastAsia="ro-RO"/>
              </w:rPr>
              <w:t>Greutate maxima utilizator 150 kg</w:t>
            </w:r>
          </w:p>
          <w:p w:rsidR="008A3A4F" w:rsidRPr="008A3A4F" w:rsidRDefault="008A3A4F" w:rsidP="008A3A4F">
            <w:pPr>
              <w:pStyle w:val="NoSpacing"/>
              <w:spacing w:line="256" w:lineRule="auto"/>
              <w:rPr>
                <w:rFonts w:ascii="Arial" w:hAnsi="Arial" w:cs="Arial"/>
                <w:color w:val="080000"/>
                <w:lang w:val="ro-RO" w:eastAsia="ro-RO"/>
              </w:rPr>
            </w:pPr>
            <w:r w:rsidRPr="008A3A4F">
              <w:rPr>
                <w:lang w:val="fr-FR" w:eastAsia="ro-RO"/>
              </w:rPr>
              <w:t>Contractantul este responsabil de instalarea produsului la sediul autorită</w:t>
            </w:r>
            <w:r w:rsidRPr="008A3A4F">
              <w:rPr>
                <w:rFonts w:ascii="Calibri" w:hAnsi="Calibri" w:cs="Calibri"/>
                <w:lang w:val="fr-FR" w:eastAsia="ro-RO"/>
              </w:rPr>
              <w:t>ț</w:t>
            </w:r>
            <w:r w:rsidRPr="008A3A4F">
              <w:rPr>
                <w:lang w:val="fr-FR" w:eastAsia="ro-RO"/>
              </w:rPr>
              <w:t>ii contractante.</w:t>
            </w:r>
          </w:p>
        </w:tc>
        <w:tc>
          <w:tcPr>
            <w:tcW w:w="108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cstheme="minorBidi"/>
                <w:lang w:val="ro-RO"/>
              </w:rPr>
            </w:pPr>
            <w:r w:rsidRPr="008A3A4F">
              <w:rPr>
                <w:rFonts w:ascii="Times New Roman" w:hAnsi="Times New Roman"/>
                <w:lang w:val="ro-RO"/>
              </w:rPr>
              <w:lastRenderedPageBreak/>
              <w:t>36 luni</w:t>
            </w:r>
          </w:p>
        </w:tc>
        <w:tc>
          <w:tcPr>
            <w:tcW w:w="99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lang w:val="ro-RO"/>
              </w:rPr>
            </w:pPr>
            <w:r w:rsidRPr="008A3A4F">
              <w:rPr>
                <w:rFonts w:ascii="Times New Roman" w:eastAsia="Calibri" w:hAnsi="Times New Roman"/>
                <w:iCs/>
                <w:kern w:val="2"/>
                <w:lang w:val="ro-RO" w:eastAsia="ar-SA"/>
              </w:rPr>
              <w:t>10 zile</w:t>
            </w:r>
          </w:p>
        </w:tc>
        <w:tc>
          <w:tcPr>
            <w:tcW w:w="5040" w:type="dxa"/>
            <w:tcBorders>
              <w:top w:val="single" w:sz="4" w:space="0" w:color="auto"/>
              <w:left w:val="single" w:sz="4" w:space="0" w:color="auto"/>
              <w:bottom w:val="single" w:sz="4" w:space="0" w:color="auto"/>
              <w:right w:val="single" w:sz="4" w:space="0" w:color="auto"/>
            </w:tcBorders>
          </w:tcPr>
          <w:p w:rsidR="008A3A4F" w:rsidRPr="00685165" w:rsidRDefault="008A3A4F" w:rsidP="008A3A4F">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8A3A4F" w:rsidRPr="00685165" w:rsidRDefault="008A3A4F" w:rsidP="008A3A4F">
            <w:pPr>
              <w:spacing w:before="120" w:after="120"/>
              <w:rPr>
                <w:rFonts w:ascii="Arial Narrow" w:hAnsi="Arial Narrow" w:cs="Arial"/>
                <w:sz w:val="24"/>
                <w:szCs w:val="24"/>
                <w:lang w:val="ro-RO"/>
              </w:rPr>
            </w:pPr>
          </w:p>
          <w:p w:rsidR="008A3A4F" w:rsidRPr="008A3A4F" w:rsidRDefault="008A3A4F" w:rsidP="008A3A4F">
            <w:pPr>
              <w:suppressAutoHyphens/>
              <w:rPr>
                <w:rFonts w:ascii="Times New Roman" w:eastAsia="Calibri" w:hAnsi="Times New Roman"/>
                <w:iCs/>
                <w:kern w:val="2"/>
                <w:lang w:val="ro-RO" w:eastAsia="ar-SA"/>
              </w:rPr>
            </w:pPr>
            <w:r w:rsidRPr="00685165">
              <w:rPr>
                <w:rFonts w:ascii="Arial Narrow" w:hAnsi="Arial Narrow"/>
                <w:b/>
                <w:i/>
                <w:color w:val="000000"/>
                <w:sz w:val="24"/>
                <w:szCs w:val="24"/>
                <w:lang w:val="fr-FR"/>
              </w:rPr>
              <w:t xml:space="preserve">SE COMPLETEAZĂ DE CĂTRE CONTRACTANT CUM RESPECTĂ CERINȚELE TEHNICE MINIMALE </w:t>
            </w:r>
            <w:r w:rsidRPr="00685165">
              <w:rPr>
                <w:rFonts w:ascii="Arial Narrow" w:hAnsi="Arial Narrow"/>
                <w:b/>
                <w:i/>
                <w:color w:val="000000"/>
                <w:sz w:val="24"/>
                <w:szCs w:val="24"/>
                <w:lang w:val="fr-FR"/>
              </w:rPr>
              <w:lastRenderedPageBreak/>
              <w:t>SOLICITATE ÎN CAIETUL DE SARCINI PENTRU FIECARE LOT ÎN PARTE</w:t>
            </w:r>
          </w:p>
        </w:tc>
      </w:tr>
      <w:tr w:rsidR="008A3A4F" w:rsidRPr="008A3A4F" w:rsidTr="008A3A4F">
        <w:trPr>
          <w:trHeight w:val="697"/>
        </w:trPr>
        <w:tc>
          <w:tcPr>
            <w:tcW w:w="645" w:type="dxa"/>
            <w:tcBorders>
              <w:top w:val="single" w:sz="4" w:space="0" w:color="auto"/>
              <w:left w:val="single" w:sz="4" w:space="0" w:color="auto"/>
              <w:bottom w:val="single" w:sz="4" w:space="0" w:color="auto"/>
              <w:right w:val="single" w:sz="4" w:space="0" w:color="auto"/>
            </w:tcBorders>
            <w:vAlign w:val="center"/>
          </w:tcPr>
          <w:p w:rsidR="008A3A4F" w:rsidRPr="008A3A4F" w:rsidRDefault="008A3A4F" w:rsidP="008A3A4F">
            <w:pPr>
              <w:numPr>
                <w:ilvl w:val="0"/>
                <w:numId w:val="37"/>
              </w:numPr>
              <w:overflowPunct/>
              <w:autoSpaceDE/>
              <w:autoSpaceDN/>
              <w:adjustRightInd/>
              <w:textAlignment w:val="auto"/>
              <w:rPr>
                <w:rFonts w:ascii="Times New Roman" w:eastAsia="Calibri" w:hAnsi="Times New Roman"/>
                <w:b/>
                <w:bCs/>
                <w:lang w:val="ro-RO"/>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rPr>
                <w:rFonts w:ascii="Times New Roman" w:eastAsiaTheme="minorHAnsi" w:hAnsi="Times New Roman"/>
                <w:color w:val="000000"/>
                <w:lang w:val="ro-RO"/>
              </w:rPr>
            </w:pPr>
            <w:r w:rsidRPr="008A3A4F">
              <w:rPr>
                <w:rFonts w:ascii="Times New Roman" w:hAnsi="Times New Roman"/>
                <w:color w:val="000000"/>
                <w:lang w:val="ro-RO"/>
              </w:rPr>
              <w:t>FASCIQ® Set IASTM – Large (set instrumente folosit la manipularea fasciala)</w:t>
            </w:r>
          </w:p>
        </w:tc>
        <w:tc>
          <w:tcPr>
            <w:tcW w:w="90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rPr>
                <w:rFonts w:asciiTheme="minorHAnsi" w:hAnsiTheme="minorHAnsi" w:cstheme="minorBidi"/>
                <w:lang w:val="ro-RO"/>
              </w:rPr>
            </w:pPr>
            <w:r w:rsidRPr="008A3A4F">
              <w:rPr>
                <w:rFonts w:ascii="Times New Roman" w:hAnsi="Times New Roman"/>
                <w:lang w:val="ro-RO"/>
              </w:rPr>
              <w:t>buc</w:t>
            </w:r>
          </w:p>
        </w:tc>
        <w:tc>
          <w:tcPr>
            <w:tcW w:w="63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jc w:val="center"/>
              <w:rPr>
                <w:rFonts w:ascii="Times New Roman" w:hAnsi="Times New Roman"/>
                <w:color w:val="000000"/>
                <w:lang w:val="ro-RO"/>
              </w:rPr>
            </w:pPr>
            <w:r w:rsidRPr="008A3A4F">
              <w:rPr>
                <w:rFonts w:ascii="Times New Roman" w:hAnsi="Times New Roman"/>
                <w:color w:val="000000"/>
                <w:lang w:val="ro-RO"/>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rsidR="008A3A4F" w:rsidRPr="008A3A4F" w:rsidRDefault="008A3A4F" w:rsidP="008A3A4F">
            <w:pPr>
              <w:shd w:val="clear" w:color="auto" w:fill="FFFFFF"/>
              <w:spacing w:after="150"/>
              <w:rPr>
                <w:rFonts w:ascii="Times New Roman" w:eastAsia="Times New Roman" w:hAnsi="Times New Roman"/>
                <w:color w:val="000000"/>
                <w:lang w:val="ro-RO" w:eastAsia="ro-RO"/>
              </w:rPr>
            </w:pPr>
            <w:r w:rsidRPr="008A3A4F">
              <w:rPr>
                <w:rFonts w:ascii="Times New Roman" w:eastAsia="Times New Roman" w:hAnsi="Times New Roman"/>
                <w:color w:val="000000"/>
                <w:lang w:val="ro-RO" w:eastAsia="ro-RO"/>
              </w:rPr>
              <w:t>Setul IASTM mărimea L conține cinci instrumente large pentru tratarea tuturor părților organismului și grupele musculare mai mari.</w:t>
            </w:r>
          </w:p>
          <w:p w:rsidR="008A3A4F" w:rsidRPr="008A3A4F" w:rsidRDefault="008A3A4F" w:rsidP="008A3A4F">
            <w:pPr>
              <w:shd w:val="clear" w:color="auto" w:fill="FFFFFF"/>
              <w:spacing w:after="150"/>
              <w:rPr>
                <w:rFonts w:ascii="Times New Roman" w:eastAsia="Times New Roman" w:hAnsi="Times New Roman"/>
                <w:color w:val="000000"/>
                <w:lang w:val="ro-RO" w:eastAsia="ro-RO"/>
              </w:rPr>
            </w:pPr>
            <w:r w:rsidRPr="008A3A4F">
              <w:rPr>
                <w:rFonts w:ascii="Times New Roman" w:eastAsia="Times New Roman" w:hAnsi="Times New Roman"/>
                <w:color w:val="000000"/>
                <w:lang w:val="ro-RO" w:eastAsia="ro-RO"/>
              </w:rPr>
              <w:t>Material: AISI 304 (1.4301) oxel inoxidabil chirurgical de înaltă calitate</w:t>
            </w:r>
          </w:p>
          <w:p w:rsidR="008A3A4F" w:rsidRPr="008A3A4F" w:rsidRDefault="008A3A4F" w:rsidP="008A3A4F">
            <w:pPr>
              <w:numPr>
                <w:ilvl w:val="0"/>
                <w:numId w:val="39"/>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lang w:val="ro-RO" w:eastAsia="ro-RO"/>
              </w:rPr>
            </w:pPr>
            <w:r w:rsidRPr="008A3A4F">
              <w:rPr>
                <w:rFonts w:ascii="Times New Roman" w:eastAsia="Times New Roman" w:hAnsi="Times New Roman"/>
                <w:color w:val="000000"/>
                <w:lang w:val="ro-RO" w:eastAsia="ro-RO"/>
              </w:rPr>
              <w:t>9 mm x 1.9 cm x 44.6 cm 539 grame Instrument IASTM greu pentru tratarea zonelor extinse. Două mânere și mijloc curbat pentru tratamentul extins.</w:t>
            </w:r>
          </w:p>
          <w:p w:rsidR="008A3A4F" w:rsidRPr="008A3A4F" w:rsidRDefault="008A3A4F" w:rsidP="008A3A4F">
            <w:pPr>
              <w:numPr>
                <w:ilvl w:val="0"/>
                <w:numId w:val="39"/>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lang w:val="ro-RO" w:eastAsia="ro-RO"/>
              </w:rPr>
            </w:pPr>
            <w:r w:rsidRPr="008A3A4F">
              <w:rPr>
                <w:rFonts w:ascii="Times New Roman" w:eastAsia="Times New Roman" w:hAnsi="Times New Roman"/>
                <w:color w:val="000000"/>
                <w:lang w:val="ro-RO" w:eastAsia="ro-RO"/>
              </w:rPr>
              <w:t>6 mm x 6 cm x 13.6 cm 207 grame două părți înclinate în unghi perpendicular, o parte convexă și o parte concavă.</w:t>
            </w:r>
          </w:p>
          <w:p w:rsidR="008A3A4F" w:rsidRPr="008A3A4F" w:rsidRDefault="008A3A4F" w:rsidP="008A3A4F">
            <w:pPr>
              <w:numPr>
                <w:ilvl w:val="0"/>
                <w:numId w:val="39"/>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lang w:val="ro-RO" w:eastAsia="ro-RO"/>
              </w:rPr>
            </w:pPr>
            <w:r w:rsidRPr="008A3A4F">
              <w:rPr>
                <w:rFonts w:ascii="Times New Roman" w:eastAsia="Times New Roman" w:hAnsi="Times New Roman"/>
                <w:color w:val="000000"/>
                <w:lang w:val="ro-RO" w:eastAsia="ro-RO"/>
              </w:rPr>
              <w:t>6 mm x 4.2 cm x 20.7 cm 263 grame două părți înclinate cu o curbă lungă, convexă și două arcuri concave.</w:t>
            </w:r>
          </w:p>
          <w:p w:rsidR="008A3A4F" w:rsidRPr="008A3A4F" w:rsidRDefault="008A3A4F" w:rsidP="008A3A4F">
            <w:pPr>
              <w:numPr>
                <w:ilvl w:val="0"/>
                <w:numId w:val="39"/>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lang w:val="ro-RO" w:eastAsia="ro-RO"/>
              </w:rPr>
            </w:pPr>
            <w:r w:rsidRPr="008A3A4F">
              <w:rPr>
                <w:rFonts w:ascii="Times New Roman" w:eastAsia="Times New Roman" w:hAnsi="Times New Roman"/>
                <w:color w:val="000000"/>
                <w:lang w:val="ro-RO" w:eastAsia="ro-RO"/>
              </w:rPr>
              <w:t>6 mm x 3.2 cm x 21.3 cm 216 grame  o parte are o curbă convexă îndreptată în jos iar cealaltă parte o margine convexă.</w:t>
            </w:r>
          </w:p>
          <w:p w:rsidR="008A3A4F" w:rsidRPr="008A3A4F" w:rsidRDefault="008A3A4F" w:rsidP="008A3A4F">
            <w:pPr>
              <w:numPr>
                <w:ilvl w:val="0"/>
                <w:numId w:val="39"/>
              </w:numPr>
              <w:shd w:val="clear" w:color="auto" w:fill="FFFFFF"/>
              <w:overflowPunct/>
              <w:autoSpaceDE/>
              <w:autoSpaceDN/>
              <w:adjustRightInd/>
              <w:spacing w:before="100" w:beforeAutospacing="1"/>
              <w:textAlignment w:val="auto"/>
              <w:rPr>
                <w:rFonts w:ascii="Times New Roman" w:eastAsia="Times New Roman" w:hAnsi="Times New Roman"/>
                <w:color w:val="000000"/>
                <w:lang w:val="ro-RO" w:eastAsia="ro-RO"/>
              </w:rPr>
            </w:pPr>
            <w:r w:rsidRPr="008A3A4F">
              <w:rPr>
                <w:rFonts w:ascii="Times New Roman" w:eastAsia="Times New Roman" w:hAnsi="Times New Roman"/>
                <w:color w:val="000000"/>
                <w:lang w:val="ro-RO" w:eastAsia="ro-RO"/>
              </w:rPr>
              <w:t>5 mm x 2.3 cm x 15.2 cm 85 grame un instrument cu 1 arc cu 2 margini înclinate și un arc cu o margine îndreptată în sus. Disponibilă și cu finisaje drepte.</w:t>
            </w:r>
          </w:p>
        </w:tc>
        <w:tc>
          <w:tcPr>
            <w:tcW w:w="108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eastAsiaTheme="minorHAnsi" w:hAnsi="Times New Roman" w:cstheme="minorBidi"/>
                <w:lang w:val="ro-RO"/>
              </w:rPr>
            </w:pPr>
            <w:r w:rsidRPr="008A3A4F">
              <w:rPr>
                <w:rFonts w:ascii="Times New Roman" w:hAnsi="Times New Roman"/>
                <w:lang w:val="ro-RO"/>
              </w:rPr>
              <w:t>24 luni</w:t>
            </w:r>
          </w:p>
        </w:tc>
        <w:tc>
          <w:tcPr>
            <w:tcW w:w="990" w:type="dxa"/>
            <w:tcBorders>
              <w:top w:val="single" w:sz="4" w:space="0" w:color="auto"/>
              <w:left w:val="single" w:sz="4" w:space="0" w:color="auto"/>
              <w:bottom w:val="single" w:sz="4" w:space="0" w:color="auto"/>
              <w:right w:val="single" w:sz="4" w:space="0" w:color="auto"/>
            </w:tcBorders>
            <w:hideMark/>
          </w:tcPr>
          <w:p w:rsidR="008A3A4F" w:rsidRPr="008A3A4F" w:rsidRDefault="008A3A4F" w:rsidP="008A3A4F">
            <w:pPr>
              <w:suppressAutoHyphens/>
              <w:rPr>
                <w:rFonts w:ascii="Times New Roman" w:hAnsi="Times New Roman"/>
                <w:lang w:val="ro-RO"/>
              </w:rPr>
            </w:pPr>
            <w:r w:rsidRPr="008A3A4F">
              <w:rPr>
                <w:rFonts w:ascii="Times New Roman" w:eastAsia="Calibri" w:hAnsi="Times New Roman"/>
                <w:iCs/>
                <w:kern w:val="2"/>
                <w:lang w:val="ro-RO" w:eastAsia="ar-SA"/>
              </w:rPr>
              <w:t>25 de zile</w:t>
            </w:r>
          </w:p>
        </w:tc>
        <w:tc>
          <w:tcPr>
            <w:tcW w:w="5040" w:type="dxa"/>
            <w:tcBorders>
              <w:top w:val="single" w:sz="4" w:space="0" w:color="auto"/>
              <w:left w:val="single" w:sz="4" w:space="0" w:color="auto"/>
              <w:bottom w:val="single" w:sz="4" w:space="0" w:color="auto"/>
              <w:right w:val="single" w:sz="4" w:space="0" w:color="auto"/>
            </w:tcBorders>
          </w:tcPr>
          <w:p w:rsidR="008A3A4F" w:rsidRPr="00685165" w:rsidRDefault="008A3A4F" w:rsidP="008A3A4F">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8A3A4F" w:rsidRPr="00685165" w:rsidRDefault="008A3A4F" w:rsidP="008A3A4F">
            <w:pPr>
              <w:spacing w:before="120" w:after="120"/>
              <w:rPr>
                <w:rFonts w:ascii="Arial Narrow" w:hAnsi="Arial Narrow" w:cs="Arial"/>
                <w:sz w:val="24"/>
                <w:szCs w:val="24"/>
                <w:lang w:val="ro-RO"/>
              </w:rPr>
            </w:pPr>
          </w:p>
          <w:p w:rsidR="008A3A4F" w:rsidRPr="008A3A4F" w:rsidRDefault="008A3A4F" w:rsidP="008A3A4F">
            <w:pPr>
              <w:suppressAutoHyphens/>
              <w:rPr>
                <w:rFonts w:ascii="Times New Roman" w:eastAsia="Calibri" w:hAnsi="Times New Roman"/>
                <w:iCs/>
                <w:kern w:val="2"/>
                <w:lang w:val="ro-RO" w:eastAsia="ar-SA"/>
              </w:rPr>
            </w:pPr>
            <w:r w:rsidRPr="00685165">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bl>
    <w:p w:rsidR="007B2074" w:rsidRPr="008A3A4F" w:rsidRDefault="007B2074" w:rsidP="007B2074">
      <w:pPr>
        <w:spacing w:after="120"/>
        <w:jc w:val="center"/>
        <w:rPr>
          <w:rFonts w:ascii="Arial Narrow" w:hAnsi="Arial Narrow" w:cs="Arial"/>
          <w:b/>
          <w:sz w:val="24"/>
          <w:szCs w:val="24"/>
          <w:lang w:val="fr-FR"/>
        </w:rPr>
      </w:pPr>
    </w:p>
    <w:tbl>
      <w:tblPr>
        <w:tblW w:w="13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8280"/>
        <w:gridCol w:w="4957"/>
      </w:tblGrid>
      <w:tr w:rsidR="00054DB3" w:rsidRPr="00D45AD7" w:rsidTr="008A3A4F">
        <w:trPr>
          <w:jc w:val="center"/>
        </w:trPr>
        <w:tc>
          <w:tcPr>
            <w:tcW w:w="625" w:type="dxa"/>
            <w:tcMar>
              <w:left w:w="57" w:type="dxa"/>
              <w:right w:w="57" w:type="dxa"/>
            </w:tcMar>
            <w:vAlign w:val="center"/>
          </w:tcPr>
          <w:p w:rsidR="00054DB3" w:rsidRPr="00D45AD7" w:rsidRDefault="00054DB3" w:rsidP="00CF2784">
            <w:pPr>
              <w:jc w:val="center"/>
              <w:rPr>
                <w:rFonts w:ascii="Arial Narrow" w:hAnsi="Arial Narrow" w:cs="Arial"/>
                <w:b/>
                <w:i/>
                <w:sz w:val="24"/>
                <w:szCs w:val="24"/>
              </w:rPr>
            </w:pPr>
            <w:r w:rsidRPr="00D45AD7">
              <w:rPr>
                <w:rFonts w:ascii="Arial Narrow" w:hAnsi="Arial Narrow" w:cs="Arial"/>
                <w:b/>
                <w:i/>
                <w:sz w:val="24"/>
                <w:szCs w:val="24"/>
              </w:rPr>
              <w:lastRenderedPageBreak/>
              <w:t>NR.</w:t>
            </w:r>
          </w:p>
          <w:p w:rsidR="00054DB3" w:rsidRPr="00D45AD7" w:rsidRDefault="00054DB3" w:rsidP="00CF2784">
            <w:pPr>
              <w:jc w:val="center"/>
              <w:rPr>
                <w:rFonts w:ascii="Arial Narrow" w:hAnsi="Arial Narrow" w:cs="Arial"/>
                <w:sz w:val="24"/>
                <w:szCs w:val="24"/>
              </w:rPr>
            </w:pPr>
            <w:r w:rsidRPr="00D45AD7">
              <w:rPr>
                <w:rFonts w:ascii="Arial Narrow" w:hAnsi="Arial Narrow" w:cs="Arial"/>
                <w:b/>
                <w:i/>
                <w:sz w:val="24"/>
                <w:szCs w:val="24"/>
              </w:rPr>
              <w:t>CRT.</w:t>
            </w:r>
          </w:p>
        </w:tc>
        <w:tc>
          <w:tcPr>
            <w:tcW w:w="8280" w:type="dxa"/>
            <w:tcMar>
              <w:left w:w="57" w:type="dxa"/>
              <w:right w:w="57" w:type="dxa"/>
            </w:tcMar>
            <w:vAlign w:val="center"/>
          </w:tcPr>
          <w:p w:rsidR="00054DB3" w:rsidRPr="00D45AD7" w:rsidRDefault="00054DB3"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Cerinţe autoritate contractantă</w:t>
            </w:r>
          </w:p>
        </w:tc>
        <w:tc>
          <w:tcPr>
            <w:tcW w:w="4957" w:type="dxa"/>
            <w:tcMar>
              <w:left w:w="57" w:type="dxa"/>
              <w:right w:w="57" w:type="dxa"/>
            </w:tcMar>
            <w:vAlign w:val="center"/>
          </w:tcPr>
          <w:p w:rsidR="00054DB3" w:rsidRPr="00D45AD7" w:rsidRDefault="00054DB3" w:rsidP="008A7335">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 xml:space="preserve">Ofertă </w:t>
            </w:r>
            <w:r w:rsidR="008A7335">
              <w:rPr>
                <w:rFonts w:ascii="Arial Narrow" w:hAnsi="Arial Narrow"/>
                <w:i/>
                <w:iCs/>
                <w:caps/>
                <w:sz w:val="24"/>
                <w:szCs w:val="24"/>
              </w:rPr>
              <w:t>CONTRACTANT</w:t>
            </w:r>
          </w:p>
        </w:tc>
      </w:tr>
      <w:tr w:rsidR="007B2074" w:rsidRPr="00A02D2A" w:rsidTr="008A3A4F">
        <w:trPr>
          <w:trHeight w:val="566"/>
          <w:jc w:val="center"/>
        </w:trPr>
        <w:tc>
          <w:tcPr>
            <w:tcW w:w="625" w:type="dxa"/>
            <w:tcMar>
              <w:left w:w="57" w:type="dxa"/>
              <w:right w:w="57" w:type="dxa"/>
            </w:tcMar>
            <w:vAlign w:val="center"/>
          </w:tcPr>
          <w:p w:rsidR="007B2074" w:rsidRPr="00D45AD7" w:rsidRDefault="007B2074" w:rsidP="00CF2784">
            <w:pPr>
              <w:jc w:val="center"/>
              <w:rPr>
                <w:rFonts w:ascii="Arial Narrow" w:hAnsi="Arial Narrow" w:cs="Arial"/>
                <w:sz w:val="24"/>
                <w:szCs w:val="24"/>
              </w:rPr>
            </w:pPr>
          </w:p>
        </w:tc>
        <w:tc>
          <w:tcPr>
            <w:tcW w:w="8280" w:type="dxa"/>
            <w:tcMar>
              <w:left w:w="57" w:type="dxa"/>
              <w:right w:w="57" w:type="dxa"/>
            </w:tcMar>
          </w:tcPr>
          <w:p w:rsidR="008A3A4F" w:rsidRPr="007C6CB0" w:rsidRDefault="008A3A4F" w:rsidP="008A3A4F">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7C6CB0">
              <w:rPr>
                <w:rFonts w:ascii="Times New Roman" w:hAnsi="Times New Roman"/>
                <w:b/>
                <w:sz w:val="24"/>
                <w:szCs w:val="24"/>
                <w:lang w:val="ro-RO"/>
              </w:rPr>
              <w:t xml:space="preserve">RECEPȚIA </w:t>
            </w:r>
            <w:r>
              <w:rPr>
                <w:rFonts w:ascii="Times New Roman" w:hAnsi="Times New Roman"/>
                <w:b/>
                <w:sz w:val="24"/>
                <w:szCs w:val="24"/>
                <w:lang w:val="ro-RO"/>
              </w:rPr>
              <w:t>PRODUSULUI</w:t>
            </w:r>
          </w:p>
          <w:p w:rsidR="008A3A4F" w:rsidRPr="001F3433" w:rsidRDefault="008A3A4F" w:rsidP="008A3A4F">
            <w:pPr>
              <w:pStyle w:val="ListParagraph"/>
              <w:ind w:left="644"/>
              <w:rPr>
                <w:kern w:val="2"/>
                <w:lang w:val="ro-RO" w:eastAsia="ar-SA"/>
              </w:rPr>
            </w:pPr>
            <w:r w:rsidRPr="001F3433">
              <w:rPr>
                <w:rFonts w:eastAsia="Calibri"/>
                <w:bCs/>
                <w:lang w:val="ro-RO"/>
              </w:rPr>
              <w:t xml:space="preserve">Produsul va fi livrat şi recepţionat la </w:t>
            </w:r>
            <w:r>
              <w:rPr>
                <w:rFonts w:eastAsia="Calibri"/>
                <w:bCs/>
                <w:lang w:val="ro-RO"/>
              </w:rPr>
              <w:t>Centrul de Kinetoterapie din Galati str. Gării 63-65.</w:t>
            </w:r>
          </w:p>
          <w:p w:rsidR="008A3A4F" w:rsidRPr="00D16464" w:rsidRDefault="008A3A4F" w:rsidP="008A3A4F">
            <w:pPr>
              <w:pStyle w:val="ListParagraph"/>
              <w:ind w:left="644"/>
              <w:jc w:val="both"/>
              <w:rPr>
                <w:rFonts w:eastAsia="Calibri"/>
                <w:bCs/>
                <w:lang w:val="ro-RO"/>
              </w:rPr>
            </w:pPr>
            <w:r w:rsidRPr="00D16464">
              <w:rPr>
                <w:rFonts w:eastAsia="Calibri"/>
                <w:bCs/>
                <w:lang w:val="ro-RO"/>
              </w:rPr>
              <w:t xml:space="preserve">Recepția produselor se va efectua pe bază de proces verbal semnat de Contractant și Autoritatea Contractantă. Recepția produselor se va realiza în mai multe etape, în funcție de progresul contractului, respectiv: </w:t>
            </w:r>
          </w:p>
          <w:p w:rsidR="008A3A4F" w:rsidRPr="00D16464" w:rsidRDefault="008A3A4F" w:rsidP="008A3A4F">
            <w:pPr>
              <w:pStyle w:val="ListParagraph"/>
              <w:numPr>
                <w:ilvl w:val="0"/>
                <w:numId w:val="40"/>
              </w:numPr>
              <w:spacing w:after="200"/>
              <w:jc w:val="both"/>
              <w:rPr>
                <w:rFonts w:eastAsia="Calibri"/>
                <w:bCs/>
                <w:lang w:val="ro-RO"/>
              </w:rPr>
            </w:pPr>
            <w:r w:rsidRPr="00D16464">
              <w:rPr>
                <w:rFonts w:eastAsia="Calibri"/>
                <w:bCs/>
                <w:lang w:val="ro-RO"/>
              </w:rPr>
              <w:t>Recepția cantitativă se va realiza după livrarea produsului la locația indicată de Autoritatea Contractantă.</w:t>
            </w:r>
          </w:p>
          <w:p w:rsidR="008A3A4F" w:rsidRPr="00D16464" w:rsidRDefault="008A3A4F" w:rsidP="008A3A4F">
            <w:pPr>
              <w:pStyle w:val="ListParagraph"/>
              <w:numPr>
                <w:ilvl w:val="0"/>
                <w:numId w:val="40"/>
              </w:numPr>
              <w:spacing w:after="200"/>
              <w:jc w:val="both"/>
              <w:rPr>
                <w:rFonts w:eastAsia="Calibri"/>
                <w:bCs/>
                <w:lang w:val="ro-RO"/>
              </w:rPr>
            </w:pPr>
            <w:r w:rsidRPr="00D16464">
              <w:rPr>
                <w:rFonts w:eastAsia="Calibri"/>
                <w:bCs/>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rsidR="007B2074" w:rsidRPr="00D45AD7" w:rsidRDefault="007B2074" w:rsidP="00A02D2A">
            <w:pPr>
              <w:widowControl w:val="0"/>
              <w:jc w:val="both"/>
              <w:rPr>
                <w:rFonts w:ascii="Arial Narrow" w:hAnsi="Arial Narrow"/>
                <w:sz w:val="24"/>
                <w:szCs w:val="24"/>
                <w:lang w:val="ro-RO"/>
              </w:rPr>
            </w:pPr>
          </w:p>
        </w:tc>
        <w:tc>
          <w:tcPr>
            <w:tcW w:w="4957" w:type="dxa"/>
            <w:tcMar>
              <w:left w:w="57" w:type="dxa"/>
              <w:right w:w="57" w:type="dxa"/>
            </w:tcMar>
          </w:tcPr>
          <w:p w:rsidR="007B2074" w:rsidRPr="00685165" w:rsidRDefault="007B2074" w:rsidP="000C1C01">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Descrierea tehnic</w:t>
            </w:r>
            <w:r w:rsidR="00054DB3" w:rsidRPr="00685165">
              <w:rPr>
                <w:rFonts w:ascii="Arial Narrow" w:hAnsi="Arial Narrow" w:cs="Arial"/>
                <w:sz w:val="24"/>
                <w:szCs w:val="24"/>
                <w:lang w:val="ro-RO"/>
              </w:rPr>
              <w:t>ă</w:t>
            </w:r>
            <w:r w:rsidRPr="00685165">
              <w:rPr>
                <w:rFonts w:ascii="Arial Narrow" w:hAnsi="Arial Narrow" w:cs="Arial"/>
                <w:sz w:val="24"/>
                <w:szCs w:val="24"/>
                <w:lang w:val="ro-RO"/>
              </w:rPr>
              <w:t xml:space="preserve"> detaliat</w:t>
            </w:r>
            <w:r w:rsidR="00054DB3" w:rsidRPr="00685165">
              <w:rPr>
                <w:rFonts w:ascii="Arial Narrow" w:hAnsi="Arial Narrow" w:cs="Arial"/>
                <w:sz w:val="24"/>
                <w:szCs w:val="24"/>
                <w:lang w:val="ro-RO"/>
              </w:rPr>
              <w:t>ă</w:t>
            </w:r>
            <w:r w:rsidRPr="00685165">
              <w:rPr>
                <w:rFonts w:ascii="Arial Narrow" w:hAnsi="Arial Narrow" w:cs="Arial"/>
                <w:sz w:val="24"/>
                <w:szCs w:val="24"/>
                <w:lang w:val="ro-RO"/>
              </w:rPr>
              <w:t xml:space="preserve"> a </w:t>
            </w:r>
            <w:r w:rsidR="008A7335" w:rsidRPr="00685165">
              <w:rPr>
                <w:rFonts w:ascii="Arial Narrow" w:hAnsi="Arial Narrow" w:cs="Arial"/>
                <w:sz w:val="24"/>
                <w:szCs w:val="24"/>
                <w:lang w:val="ro-RO"/>
              </w:rPr>
              <w:t xml:space="preserve">produselor </w:t>
            </w:r>
            <w:r w:rsidRPr="00685165">
              <w:rPr>
                <w:rFonts w:ascii="Arial Narrow" w:hAnsi="Arial Narrow" w:cs="Arial"/>
                <w:sz w:val="24"/>
                <w:szCs w:val="24"/>
                <w:lang w:val="ro-RO"/>
              </w:rPr>
              <w:t xml:space="preserve">ofertate, precum </w:t>
            </w:r>
            <w:r w:rsidR="00054DB3" w:rsidRPr="00685165">
              <w:rPr>
                <w:rFonts w:ascii="Arial Narrow" w:hAnsi="Arial Narrow" w:cs="Arial"/>
                <w:sz w:val="24"/>
                <w:szCs w:val="24"/>
                <w:lang w:val="ro-RO"/>
              </w:rPr>
              <w:t>ş</w:t>
            </w:r>
            <w:r w:rsidRPr="00685165">
              <w:rPr>
                <w:rFonts w:ascii="Arial Narrow" w:hAnsi="Arial Narrow" w:cs="Arial"/>
                <w:sz w:val="24"/>
                <w:szCs w:val="24"/>
                <w:lang w:val="ro-RO"/>
              </w:rPr>
              <w:t>i alte informa</w:t>
            </w:r>
            <w:r w:rsidR="00054DB3" w:rsidRPr="00685165">
              <w:rPr>
                <w:rFonts w:ascii="Arial Narrow" w:hAnsi="Arial Narrow" w:cs="Arial"/>
                <w:sz w:val="24"/>
                <w:szCs w:val="24"/>
                <w:lang w:val="ro-RO"/>
              </w:rPr>
              <w:t>ţ</w:t>
            </w:r>
            <w:r w:rsidRPr="00685165">
              <w:rPr>
                <w:rFonts w:ascii="Arial Narrow" w:hAnsi="Arial Narrow" w:cs="Arial"/>
                <w:sz w:val="24"/>
                <w:szCs w:val="24"/>
                <w:lang w:val="ro-RO"/>
              </w:rPr>
              <w:t xml:space="preserve">ii considerate semnificative, </w:t>
            </w:r>
            <w:r w:rsidR="00054DB3" w:rsidRPr="00685165">
              <w:rPr>
                <w:rFonts w:ascii="Arial Narrow" w:hAnsi="Arial Narrow" w:cs="Arial"/>
                <w:sz w:val="24"/>
                <w:szCs w:val="24"/>
                <w:lang w:val="ro-RO"/>
              </w:rPr>
              <w:t>î</w:t>
            </w:r>
            <w:r w:rsidRPr="00685165">
              <w:rPr>
                <w:rFonts w:ascii="Arial Narrow" w:hAnsi="Arial Narrow" w:cs="Arial"/>
                <w:sz w:val="24"/>
                <w:szCs w:val="24"/>
                <w:lang w:val="ro-RO"/>
              </w:rPr>
              <w:t>n vederea verific</w:t>
            </w:r>
            <w:r w:rsidR="00054DB3" w:rsidRPr="00685165">
              <w:rPr>
                <w:rFonts w:ascii="Arial Narrow" w:hAnsi="Arial Narrow" w:cs="Arial"/>
                <w:sz w:val="24"/>
                <w:szCs w:val="24"/>
                <w:lang w:val="ro-RO"/>
              </w:rPr>
              <w:t>ă</w:t>
            </w:r>
            <w:r w:rsidRPr="00685165">
              <w:rPr>
                <w:rFonts w:ascii="Arial Narrow" w:hAnsi="Arial Narrow" w:cs="Arial"/>
                <w:sz w:val="24"/>
                <w:szCs w:val="24"/>
                <w:lang w:val="ro-RO"/>
              </w:rPr>
              <w:t>rii coresponden</w:t>
            </w:r>
            <w:r w:rsidR="00054DB3" w:rsidRPr="00685165">
              <w:rPr>
                <w:rFonts w:ascii="Arial Narrow" w:hAnsi="Arial Narrow" w:cs="Arial"/>
                <w:sz w:val="24"/>
                <w:szCs w:val="24"/>
                <w:lang w:val="ro-RO"/>
              </w:rPr>
              <w:t>ţ</w:t>
            </w:r>
            <w:r w:rsidR="008A7335" w:rsidRPr="00685165">
              <w:rPr>
                <w:rFonts w:ascii="Arial Narrow" w:hAnsi="Arial Narrow" w:cs="Arial"/>
                <w:sz w:val="24"/>
                <w:szCs w:val="24"/>
                <w:lang w:val="ro-RO"/>
              </w:rPr>
              <w:t xml:space="preserve">ei </w:t>
            </w:r>
            <w:r w:rsidRPr="00685165">
              <w:rPr>
                <w:rFonts w:ascii="Arial Narrow" w:hAnsi="Arial Narrow" w:cs="Arial"/>
                <w:sz w:val="24"/>
                <w:szCs w:val="24"/>
                <w:lang w:val="ro-RO"/>
              </w:rPr>
              <w:t>propunerii tehnice cu specifica</w:t>
            </w:r>
            <w:r w:rsidR="00054DB3" w:rsidRPr="00685165">
              <w:rPr>
                <w:rFonts w:ascii="Arial Narrow" w:hAnsi="Arial Narrow" w:cs="Arial"/>
                <w:sz w:val="24"/>
                <w:szCs w:val="24"/>
                <w:lang w:val="ro-RO"/>
              </w:rPr>
              <w:t>ţ</w:t>
            </w:r>
            <w:r w:rsidRPr="00685165">
              <w:rPr>
                <w:rFonts w:ascii="Arial Narrow" w:hAnsi="Arial Narrow" w:cs="Arial"/>
                <w:sz w:val="24"/>
                <w:szCs w:val="24"/>
                <w:lang w:val="ro-RO"/>
              </w:rPr>
              <w:t>iile tehnice prev</w:t>
            </w:r>
            <w:r w:rsidR="00054DB3" w:rsidRPr="00685165">
              <w:rPr>
                <w:rFonts w:ascii="Arial Narrow" w:hAnsi="Arial Narrow" w:cs="Arial"/>
                <w:sz w:val="24"/>
                <w:szCs w:val="24"/>
                <w:lang w:val="ro-RO"/>
              </w:rPr>
              <w:t>ă</w:t>
            </w:r>
            <w:r w:rsidRPr="00685165">
              <w:rPr>
                <w:rFonts w:ascii="Arial Narrow" w:hAnsi="Arial Narrow" w:cs="Arial"/>
                <w:sz w:val="24"/>
                <w:szCs w:val="24"/>
                <w:lang w:val="ro-RO"/>
              </w:rPr>
              <w:t xml:space="preserve">zute </w:t>
            </w:r>
            <w:r w:rsidR="00054DB3" w:rsidRPr="00685165">
              <w:rPr>
                <w:rFonts w:ascii="Arial Narrow" w:hAnsi="Arial Narrow" w:cs="Arial"/>
                <w:sz w:val="24"/>
                <w:szCs w:val="24"/>
                <w:lang w:val="ro-RO"/>
              </w:rPr>
              <w:t>î</w:t>
            </w:r>
            <w:r w:rsidRPr="00685165">
              <w:rPr>
                <w:rFonts w:ascii="Arial Narrow" w:hAnsi="Arial Narrow" w:cs="Arial"/>
                <w:sz w:val="24"/>
                <w:szCs w:val="24"/>
                <w:lang w:val="ro-RO"/>
              </w:rPr>
              <w:t xml:space="preserve">n caietul de sarcini. </w:t>
            </w:r>
          </w:p>
          <w:p w:rsidR="00893148" w:rsidRPr="00685165" w:rsidRDefault="00893148" w:rsidP="00054DB3">
            <w:pPr>
              <w:spacing w:before="120" w:after="120"/>
              <w:rPr>
                <w:rFonts w:ascii="Arial Narrow" w:hAnsi="Arial Narrow" w:cs="Arial"/>
                <w:sz w:val="24"/>
                <w:szCs w:val="24"/>
                <w:lang w:val="ro-RO"/>
              </w:rPr>
            </w:pPr>
          </w:p>
          <w:p w:rsidR="00893148" w:rsidRPr="00685165" w:rsidRDefault="00186BAA" w:rsidP="009237F7">
            <w:pPr>
              <w:spacing w:before="120" w:after="120"/>
              <w:rPr>
                <w:rFonts w:ascii="Arial Narrow" w:hAnsi="Arial Narrow" w:cs="Arial"/>
                <w:sz w:val="24"/>
                <w:szCs w:val="24"/>
                <w:lang w:val="fr-FR"/>
              </w:rPr>
            </w:pPr>
            <w:r w:rsidRPr="00685165">
              <w:rPr>
                <w:rFonts w:ascii="Arial Narrow" w:hAnsi="Arial Narrow"/>
                <w:b/>
                <w:i/>
                <w:color w:val="000000"/>
                <w:sz w:val="24"/>
                <w:szCs w:val="24"/>
                <w:lang w:val="fr-FR"/>
              </w:rPr>
              <w:t xml:space="preserve">SE COMPLETEAZĂ DE CĂTRE </w:t>
            </w:r>
            <w:r w:rsidR="008A7335" w:rsidRPr="00685165">
              <w:rPr>
                <w:rFonts w:ascii="Arial Narrow" w:hAnsi="Arial Narrow"/>
                <w:b/>
                <w:i/>
                <w:color w:val="000000"/>
                <w:sz w:val="24"/>
                <w:szCs w:val="24"/>
                <w:lang w:val="fr-FR"/>
              </w:rPr>
              <w:t>CONTRACTANT CUM</w:t>
            </w:r>
            <w:r w:rsidRPr="00685165">
              <w:rPr>
                <w:rFonts w:ascii="Arial Narrow" w:hAnsi="Arial Narrow"/>
                <w:b/>
                <w:i/>
                <w:color w:val="000000"/>
                <w:sz w:val="24"/>
                <w:szCs w:val="24"/>
                <w:lang w:val="fr-FR"/>
              </w:rPr>
              <w:t xml:space="preserve"> RESPECTĂ CERINȚELE </w:t>
            </w:r>
            <w:r w:rsidR="00700C6E" w:rsidRPr="00685165">
              <w:rPr>
                <w:rFonts w:ascii="Arial Narrow" w:hAnsi="Arial Narrow"/>
                <w:b/>
                <w:i/>
                <w:color w:val="000000"/>
                <w:sz w:val="24"/>
                <w:szCs w:val="24"/>
                <w:lang w:val="fr-FR"/>
              </w:rPr>
              <w:t xml:space="preserve">TEHNICE MINIMALE </w:t>
            </w:r>
            <w:r w:rsidRPr="00685165">
              <w:rPr>
                <w:rFonts w:ascii="Arial Narrow" w:hAnsi="Arial Narrow"/>
                <w:b/>
                <w:i/>
                <w:color w:val="000000"/>
                <w:sz w:val="24"/>
                <w:szCs w:val="24"/>
                <w:lang w:val="fr-FR"/>
              </w:rPr>
              <w:t>SOLICITATE</w:t>
            </w:r>
            <w:r w:rsidR="008A7335" w:rsidRPr="00685165">
              <w:rPr>
                <w:rFonts w:ascii="Arial Narrow" w:hAnsi="Arial Narrow"/>
                <w:b/>
                <w:i/>
                <w:color w:val="000000"/>
                <w:sz w:val="24"/>
                <w:szCs w:val="24"/>
                <w:lang w:val="fr-FR"/>
              </w:rPr>
              <w:t xml:space="preserve"> ÎN CAIETUL DE SARCINI</w:t>
            </w:r>
            <w:r w:rsidR="00700C6E" w:rsidRPr="00685165">
              <w:rPr>
                <w:rFonts w:ascii="Arial Narrow" w:hAnsi="Arial Narrow"/>
                <w:b/>
                <w:i/>
                <w:color w:val="000000"/>
                <w:sz w:val="24"/>
                <w:szCs w:val="24"/>
                <w:lang w:val="fr-FR"/>
              </w:rPr>
              <w:t xml:space="preserve"> PENTRU FIECARE LOT </w:t>
            </w:r>
            <w:r w:rsidR="009237F7" w:rsidRPr="00685165">
              <w:rPr>
                <w:rFonts w:ascii="Arial Narrow" w:hAnsi="Arial Narrow"/>
                <w:b/>
                <w:i/>
                <w:color w:val="000000"/>
                <w:sz w:val="24"/>
                <w:szCs w:val="24"/>
                <w:lang w:val="fr-FR"/>
              </w:rPr>
              <w:t>Î</w:t>
            </w:r>
            <w:r w:rsidR="00700C6E" w:rsidRPr="00685165">
              <w:rPr>
                <w:rFonts w:ascii="Arial Narrow" w:hAnsi="Arial Narrow"/>
                <w:b/>
                <w:i/>
                <w:color w:val="000000"/>
                <w:sz w:val="24"/>
                <w:szCs w:val="24"/>
                <w:lang w:val="fr-FR"/>
              </w:rPr>
              <w:t>N PARTE</w:t>
            </w:r>
          </w:p>
        </w:tc>
      </w:tr>
      <w:tr w:rsidR="008A3A4F" w:rsidRPr="00A02D2A" w:rsidTr="008A3A4F">
        <w:trPr>
          <w:trHeight w:val="566"/>
          <w:jc w:val="center"/>
        </w:trPr>
        <w:tc>
          <w:tcPr>
            <w:tcW w:w="625" w:type="dxa"/>
            <w:tcMar>
              <w:left w:w="57" w:type="dxa"/>
              <w:right w:w="57" w:type="dxa"/>
            </w:tcMar>
            <w:vAlign w:val="center"/>
          </w:tcPr>
          <w:p w:rsidR="008A3A4F" w:rsidRPr="00D45AD7" w:rsidRDefault="008A3A4F" w:rsidP="00CF2784">
            <w:pPr>
              <w:jc w:val="center"/>
              <w:rPr>
                <w:rFonts w:ascii="Arial Narrow" w:hAnsi="Arial Narrow" w:cs="Arial"/>
                <w:sz w:val="24"/>
                <w:szCs w:val="24"/>
              </w:rPr>
            </w:pPr>
          </w:p>
        </w:tc>
        <w:tc>
          <w:tcPr>
            <w:tcW w:w="8280" w:type="dxa"/>
            <w:tcMar>
              <w:left w:w="57" w:type="dxa"/>
              <w:right w:w="57" w:type="dxa"/>
            </w:tcMar>
          </w:tcPr>
          <w:p w:rsidR="008A3A4F" w:rsidRPr="004E5810" w:rsidRDefault="008A3A4F" w:rsidP="008A3A4F">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4E5810">
              <w:rPr>
                <w:rFonts w:ascii="Times New Roman" w:hAnsi="Times New Roman"/>
                <w:b/>
                <w:sz w:val="24"/>
                <w:szCs w:val="24"/>
                <w:lang w:val="ro-RO"/>
              </w:rPr>
              <w:t xml:space="preserve">PLATA: </w:t>
            </w:r>
          </w:p>
          <w:p w:rsidR="008A3A4F" w:rsidRPr="00D52AE9" w:rsidRDefault="008A3A4F" w:rsidP="008A3A4F">
            <w:pPr>
              <w:ind w:left="270" w:right="282"/>
              <w:rPr>
                <w:rFonts w:ascii="Times New Roman" w:hAnsi="Times New Roman"/>
                <w:sz w:val="24"/>
                <w:szCs w:val="24"/>
                <w:lang w:val="pt-BR"/>
              </w:rPr>
            </w:pPr>
            <w:r w:rsidRPr="00D52AE9">
              <w:rPr>
                <w:rFonts w:ascii="Times New Roman" w:hAnsi="Times New Roman"/>
                <w:sz w:val="24"/>
                <w:szCs w:val="24"/>
                <w:lang w:val="pt-BR"/>
              </w:rPr>
              <w:t>Plata se face în termen de maxim 30 de zile, de la livrarea produsului, în contul contractantului deschis la Trezoreria statului.</w:t>
            </w:r>
          </w:p>
          <w:p w:rsidR="008A3A4F" w:rsidRPr="00D52AE9" w:rsidRDefault="008A3A4F" w:rsidP="008A3A4F">
            <w:pPr>
              <w:rPr>
                <w:rFonts w:ascii="Times New Roman" w:hAnsi="Times New Roman"/>
                <w:sz w:val="24"/>
                <w:szCs w:val="24"/>
                <w:lang w:eastAsia="ro-RO"/>
              </w:rPr>
            </w:pPr>
            <w:r w:rsidRPr="00D52AE9">
              <w:rPr>
                <w:rFonts w:ascii="Times New Roman" w:hAnsi="Times New Roman"/>
                <w:sz w:val="24"/>
                <w:szCs w:val="24"/>
                <w:lang w:eastAsia="ro-RO"/>
              </w:rPr>
              <w:t>Documentele justificative care trebuie să însoţească factura:</w:t>
            </w:r>
          </w:p>
          <w:p w:rsidR="008A3A4F" w:rsidRPr="00E16E8E" w:rsidRDefault="008A3A4F" w:rsidP="008A3A4F">
            <w:pPr>
              <w:numPr>
                <w:ilvl w:val="0"/>
                <w:numId w:val="43"/>
              </w:numPr>
              <w:overflowPunct/>
              <w:autoSpaceDE/>
              <w:autoSpaceDN/>
              <w:adjustRightInd/>
              <w:spacing w:line="276" w:lineRule="auto"/>
              <w:jc w:val="both"/>
              <w:textAlignment w:val="auto"/>
              <w:rPr>
                <w:rFonts w:ascii="Times New Roman" w:hAnsi="Times New Roman"/>
                <w:sz w:val="24"/>
                <w:szCs w:val="24"/>
                <w:lang w:val="fr-FR" w:eastAsia="ro-RO"/>
              </w:rPr>
            </w:pPr>
            <w:r w:rsidRPr="00E16E8E">
              <w:rPr>
                <w:rFonts w:ascii="Times New Roman" w:hAnsi="Times New Roman"/>
                <w:sz w:val="24"/>
                <w:szCs w:val="24"/>
                <w:lang w:val="fr-FR" w:eastAsia="ro-RO"/>
              </w:rPr>
              <w:t xml:space="preserve">proces verbal de </w:t>
            </w:r>
            <w:r>
              <w:rPr>
                <w:rFonts w:ascii="Times New Roman" w:eastAsia="Calibri" w:hAnsi="Times New Roman"/>
                <w:bCs/>
                <w:sz w:val="24"/>
                <w:szCs w:val="24"/>
                <w:lang w:val="ro-RO"/>
              </w:rPr>
              <w:t>recepție</w:t>
            </w:r>
            <w:r w:rsidRPr="00D16464">
              <w:rPr>
                <w:rFonts w:ascii="Times New Roman" w:eastAsia="Calibri" w:hAnsi="Times New Roman"/>
                <w:bCs/>
                <w:sz w:val="24"/>
                <w:szCs w:val="24"/>
                <w:lang w:val="ro-RO"/>
              </w:rPr>
              <w:t xml:space="preserve"> cantitativă</w:t>
            </w:r>
            <w:r w:rsidRPr="00E16E8E">
              <w:rPr>
                <w:rFonts w:ascii="Times New Roman" w:hAnsi="Times New Roman"/>
                <w:sz w:val="24"/>
                <w:szCs w:val="24"/>
                <w:lang w:val="fr-FR" w:eastAsia="ro-RO"/>
              </w:rPr>
              <w:t>;</w:t>
            </w:r>
          </w:p>
          <w:p w:rsidR="008A3A4F" w:rsidRPr="00E16E8E" w:rsidRDefault="008A3A4F" w:rsidP="008A3A4F">
            <w:pPr>
              <w:pStyle w:val="ListParagraph"/>
              <w:numPr>
                <w:ilvl w:val="0"/>
                <w:numId w:val="43"/>
              </w:numPr>
              <w:suppressAutoHyphens/>
              <w:rPr>
                <w:lang w:val="fr-FR"/>
              </w:rPr>
            </w:pPr>
            <w:r w:rsidRPr="00E16E8E">
              <w:rPr>
                <w:lang w:val="fr-FR" w:eastAsia="ro-RO"/>
              </w:rPr>
              <w:t>proces verbal</w:t>
            </w:r>
            <w:r w:rsidRPr="00D16464">
              <w:rPr>
                <w:rFonts w:eastAsia="Calibri"/>
                <w:bCs/>
                <w:lang w:val="ro-RO"/>
              </w:rPr>
              <w:t xml:space="preserve"> </w:t>
            </w:r>
            <w:r>
              <w:rPr>
                <w:rFonts w:eastAsia="Calibri"/>
                <w:bCs/>
                <w:lang w:val="ro-RO"/>
              </w:rPr>
              <w:t>de recepție</w:t>
            </w:r>
            <w:r w:rsidRPr="00D16464">
              <w:rPr>
                <w:rFonts w:eastAsia="Calibri"/>
                <w:bCs/>
                <w:lang w:val="ro-RO"/>
              </w:rPr>
              <w:t xml:space="preserve"> calitativă</w:t>
            </w:r>
            <w:r w:rsidRPr="00E16E8E">
              <w:rPr>
                <w:lang w:val="fr-FR"/>
              </w:rPr>
              <w:t xml:space="preserve">; </w:t>
            </w:r>
          </w:p>
          <w:p w:rsidR="008A3A4F" w:rsidRPr="008F15CB" w:rsidRDefault="008A3A4F" w:rsidP="008A3A4F">
            <w:pPr>
              <w:pStyle w:val="ListParagraph"/>
              <w:numPr>
                <w:ilvl w:val="0"/>
                <w:numId w:val="43"/>
              </w:numPr>
              <w:suppressAutoHyphens/>
              <w:rPr>
                <w:lang w:val="fr-FR"/>
              </w:rPr>
            </w:pPr>
            <w:r w:rsidRPr="008F15CB">
              <w:rPr>
                <w:lang w:val="fr-FR" w:eastAsia="ro-RO"/>
              </w:rPr>
              <w:t>proces verbal</w:t>
            </w:r>
            <w:r w:rsidRPr="00D16464">
              <w:rPr>
                <w:rFonts w:eastAsia="Calibri"/>
                <w:bCs/>
                <w:lang w:val="ro-RO"/>
              </w:rPr>
              <w:t xml:space="preserve"> </w:t>
            </w:r>
            <w:r>
              <w:rPr>
                <w:rFonts w:eastAsia="Calibri"/>
                <w:bCs/>
                <w:lang w:val="ro-RO"/>
              </w:rPr>
              <w:t>de instalare și instruire (dacă este cazul)</w:t>
            </w:r>
            <w:r w:rsidRPr="008F15CB">
              <w:rPr>
                <w:lang w:val="fr-FR"/>
              </w:rPr>
              <w:t xml:space="preserve">. </w:t>
            </w:r>
          </w:p>
          <w:p w:rsidR="008A3A4F" w:rsidRPr="008A3A4F" w:rsidRDefault="008A3A4F" w:rsidP="008A3A4F">
            <w:pPr>
              <w:shd w:val="clear" w:color="auto" w:fill="FFFFFF"/>
              <w:overflowPunct/>
              <w:autoSpaceDE/>
              <w:autoSpaceDN/>
              <w:adjustRightInd/>
              <w:spacing w:line="276" w:lineRule="auto"/>
              <w:ind w:right="282"/>
              <w:jc w:val="both"/>
              <w:textAlignment w:val="auto"/>
              <w:rPr>
                <w:rFonts w:ascii="Times New Roman" w:hAnsi="Times New Roman"/>
                <w:b/>
                <w:sz w:val="24"/>
                <w:szCs w:val="24"/>
                <w:lang w:val="fr-FR"/>
              </w:rPr>
            </w:pPr>
          </w:p>
        </w:tc>
        <w:tc>
          <w:tcPr>
            <w:tcW w:w="4957" w:type="dxa"/>
            <w:tcMar>
              <w:left w:w="57" w:type="dxa"/>
              <w:right w:w="57" w:type="dxa"/>
            </w:tcMar>
          </w:tcPr>
          <w:p w:rsidR="008A3A4F" w:rsidRPr="00685165" w:rsidRDefault="008A3A4F" w:rsidP="008A3A4F">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8A3A4F" w:rsidRPr="00685165" w:rsidRDefault="008A3A4F" w:rsidP="008A3A4F">
            <w:pPr>
              <w:spacing w:before="120" w:after="120"/>
              <w:rPr>
                <w:rFonts w:ascii="Arial Narrow" w:hAnsi="Arial Narrow" w:cs="Arial"/>
                <w:sz w:val="24"/>
                <w:szCs w:val="24"/>
                <w:lang w:val="ro-RO"/>
              </w:rPr>
            </w:pPr>
          </w:p>
          <w:p w:rsidR="008A3A4F" w:rsidRPr="00685165" w:rsidRDefault="008A3A4F" w:rsidP="008A3A4F">
            <w:pPr>
              <w:spacing w:before="120" w:after="120"/>
              <w:jc w:val="both"/>
              <w:rPr>
                <w:rFonts w:ascii="Arial Narrow" w:hAnsi="Arial Narrow" w:cs="Arial"/>
                <w:sz w:val="24"/>
                <w:szCs w:val="24"/>
                <w:lang w:val="ro-RO"/>
              </w:rPr>
            </w:pPr>
            <w:r w:rsidRPr="00685165">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8A3A4F" w:rsidRPr="00A02D2A" w:rsidTr="008A3A4F">
        <w:trPr>
          <w:trHeight w:val="566"/>
          <w:jc w:val="center"/>
        </w:trPr>
        <w:tc>
          <w:tcPr>
            <w:tcW w:w="625" w:type="dxa"/>
            <w:tcMar>
              <w:left w:w="57" w:type="dxa"/>
              <w:right w:w="57" w:type="dxa"/>
            </w:tcMar>
            <w:vAlign w:val="center"/>
          </w:tcPr>
          <w:p w:rsidR="008A3A4F" w:rsidRPr="008A3A4F" w:rsidRDefault="008A3A4F" w:rsidP="00CF2784">
            <w:pPr>
              <w:jc w:val="center"/>
              <w:rPr>
                <w:rFonts w:ascii="Arial Narrow" w:hAnsi="Arial Narrow" w:cs="Arial"/>
                <w:sz w:val="24"/>
                <w:szCs w:val="24"/>
                <w:lang w:val="fr-FR"/>
              </w:rPr>
            </w:pPr>
          </w:p>
        </w:tc>
        <w:tc>
          <w:tcPr>
            <w:tcW w:w="8280" w:type="dxa"/>
            <w:tcMar>
              <w:left w:w="57" w:type="dxa"/>
              <w:right w:w="57" w:type="dxa"/>
            </w:tcMar>
          </w:tcPr>
          <w:p w:rsidR="008A3A4F" w:rsidRPr="007C6CB0" w:rsidRDefault="008A3A4F" w:rsidP="008A3A4F">
            <w:pPr>
              <w:overflowPunct/>
              <w:spacing w:line="276" w:lineRule="auto"/>
              <w:ind w:right="282"/>
              <w:jc w:val="both"/>
              <w:textAlignment w:val="auto"/>
              <w:rPr>
                <w:rFonts w:ascii="Times New Roman" w:hAnsi="Times New Roman"/>
                <w:b/>
                <w:bCs/>
                <w:kern w:val="28"/>
                <w:sz w:val="24"/>
                <w:szCs w:val="24"/>
                <w:lang w:val="fr-FR"/>
              </w:rPr>
            </w:pPr>
            <w:r w:rsidRPr="007C6CB0">
              <w:rPr>
                <w:rFonts w:ascii="Times New Roman" w:hAnsi="Times New Roman"/>
                <w:b/>
                <w:bCs/>
                <w:kern w:val="28"/>
                <w:sz w:val="24"/>
                <w:szCs w:val="24"/>
                <w:lang w:val="fr-FR"/>
              </w:rPr>
              <w:t>PREVEDERI CONTRACTUALE</w:t>
            </w:r>
          </w:p>
          <w:p w:rsidR="008A3A4F" w:rsidRPr="004E5810" w:rsidRDefault="008A3A4F" w:rsidP="008A3A4F">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8A3A4F">
              <w:rPr>
                <w:lang w:val="fr-FR"/>
              </w:rPr>
              <w:t>Nu se acceptă actualizarea preţului contractului</w:t>
            </w:r>
          </w:p>
        </w:tc>
        <w:tc>
          <w:tcPr>
            <w:tcW w:w="4957" w:type="dxa"/>
            <w:tcMar>
              <w:left w:w="57" w:type="dxa"/>
              <w:right w:w="57" w:type="dxa"/>
            </w:tcMar>
          </w:tcPr>
          <w:p w:rsidR="008A3A4F" w:rsidRPr="00685165" w:rsidRDefault="008A3A4F" w:rsidP="008A3A4F">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8A3A4F" w:rsidRPr="00685165" w:rsidRDefault="008A3A4F" w:rsidP="008A3A4F">
            <w:pPr>
              <w:spacing w:before="120" w:after="120"/>
              <w:rPr>
                <w:rFonts w:ascii="Arial Narrow" w:hAnsi="Arial Narrow" w:cs="Arial"/>
                <w:sz w:val="24"/>
                <w:szCs w:val="24"/>
                <w:lang w:val="ro-RO"/>
              </w:rPr>
            </w:pPr>
          </w:p>
          <w:p w:rsidR="008A3A4F" w:rsidRPr="00685165" w:rsidRDefault="008A3A4F" w:rsidP="008A3A4F">
            <w:pPr>
              <w:spacing w:before="120" w:after="120"/>
              <w:jc w:val="both"/>
              <w:rPr>
                <w:rFonts w:ascii="Arial Narrow" w:hAnsi="Arial Narrow" w:cs="Arial"/>
                <w:sz w:val="24"/>
                <w:szCs w:val="24"/>
                <w:lang w:val="ro-RO"/>
              </w:rPr>
            </w:pPr>
            <w:r w:rsidRPr="00685165">
              <w:rPr>
                <w:rFonts w:ascii="Arial Narrow" w:hAnsi="Arial Narrow"/>
                <w:b/>
                <w:i/>
                <w:color w:val="000000"/>
                <w:sz w:val="24"/>
                <w:szCs w:val="24"/>
                <w:lang w:val="fr-FR"/>
              </w:rPr>
              <w:lastRenderedPageBreak/>
              <w:t>SE COMPLETEAZĂ DE CĂTRE CONTRACTANT CUM RESPECTĂ CERINȚELE TEHNICE MINIMALE SOLICITATE ÎN CAIETUL DE SARCINI PENTRU FIECARE LOT ÎN PARTE</w:t>
            </w:r>
          </w:p>
        </w:tc>
      </w:tr>
    </w:tbl>
    <w:p w:rsidR="00496EBE" w:rsidRDefault="00496EBE" w:rsidP="00186BAA">
      <w:pPr>
        <w:rPr>
          <w:rFonts w:ascii="Times New Roman" w:hAnsi="Times New Roman"/>
          <w:b/>
          <w:i/>
          <w:sz w:val="24"/>
          <w:szCs w:val="24"/>
          <w:lang w:val="ro-RO"/>
        </w:rPr>
      </w:pPr>
    </w:p>
    <w:p w:rsidR="00186BAA" w:rsidRPr="00685165" w:rsidRDefault="00186BAA" w:rsidP="00285ADF">
      <w:pPr>
        <w:jc w:val="both"/>
        <w:outlineLvl w:val="0"/>
        <w:rPr>
          <w:rFonts w:ascii="Arial Narrow" w:hAnsi="Arial Narrow" w:cs="Arial"/>
          <w:sz w:val="24"/>
          <w:szCs w:val="24"/>
          <w:lang w:val="fr-FR"/>
        </w:rPr>
      </w:pPr>
    </w:p>
    <w:p w:rsidR="007B2074" w:rsidRPr="00685165" w:rsidRDefault="007B2074" w:rsidP="007B2074">
      <w:pPr>
        <w:spacing w:after="120"/>
        <w:rPr>
          <w:rFonts w:ascii="Arial Narrow" w:hAnsi="Arial Narrow"/>
          <w:i/>
          <w:sz w:val="24"/>
          <w:szCs w:val="24"/>
          <w:lang w:val="fr-FR"/>
        </w:rPr>
      </w:pPr>
      <w:r w:rsidRPr="00685165">
        <w:rPr>
          <w:rFonts w:ascii="Arial Narrow" w:hAnsi="Arial Narrow"/>
          <w:i/>
          <w:sz w:val="24"/>
          <w:szCs w:val="24"/>
          <w:lang w:val="fr-FR"/>
        </w:rPr>
        <w:t>Semnătura ofertantului sau a reprezentantului ofertantului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Numele  şi prenumele semnatarului</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Capacitate de semnătura</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b/>
          <w:i/>
          <w:sz w:val="24"/>
          <w:szCs w:val="24"/>
          <w:lang w:val="fr-FR"/>
        </w:rPr>
      </w:pPr>
      <w:r w:rsidRPr="00685165">
        <w:rPr>
          <w:rFonts w:ascii="Arial Narrow" w:hAnsi="Arial Narrow"/>
          <w:b/>
          <w:i/>
          <w:sz w:val="24"/>
          <w:szCs w:val="24"/>
          <w:lang w:val="fr-FR"/>
        </w:rPr>
        <w:t xml:space="preserve">Detalii despre ofertant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 xml:space="preserve">Numele ofertantului  </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Ţara de reşedinţă</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Adresa</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Adresa de corespondenţă (dacă este diferită)</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Adresa de e-mail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Telefon / Fax</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jc w:val="both"/>
        <w:rPr>
          <w:rStyle w:val="ln2tparagraf"/>
          <w:rFonts w:ascii="Arial Narrow" w:hAnsi="Arial Narrow" w:cs="Arial"/>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8A7335">
        <w:rPr>
          <w:rFonts w:ascii="Arial Narrow" w:hAnsi="Arial Narrow" w:cs="Arial"/>
          <w:sz w:val="24"/>
          <w:szCs w:val="24"/>
          <w:lang w:val="it-IT"/>
        </w:rPr>
        <w:t xml:space="preserve">furnizăm </w:t>
      </w:r>
      <w:r w:rsidR="00893148" w:rsidRPr="00496EBE">
        <w:rPr>
          <w:rFonts w:ascii="Arial Narrow" w:hAnsi="Arial Narrow"/>
          <w:i/>
          <w:sz w:val="24"/>
          <w:szCs w:val="24"/>
        </w:rPr>
        <w:t>,,</w:t>
      </w:r>
      <w:r w:rsidR="008A7335">
        <w:rPr>
          <w:rFonts w:ascii="Arial Narrow" w:hAnsi="Arial Narrow"/>
          <w:i/>
          <w:sz w:val="24"/>
          <w:szCs w:val="24"/>
          <w:lang w:val="pt-BR"/>
        </w:rPr>
        <w:t>...........</w:t>
      </w:r>
      <w:r w:rsidR="008A3A4F">
        <w:rPr>
          <w:rFonts w:ascii="Arial Narrow" w:hAnsi="Arial Narrow"/>
          <w:i/>
          <w:sz w:val="24"/>
          <w:szCs w:val="24"/>
          <w:lang w:val="pt-BR"/>
        </w:rPr>
        <w:t>.........................................................................................</w:t>
      </w:r>
      <w:r w:rsidR="008A7335">
        <w:rPr>
          <w:rFonts w:ascii="Arial Narrow" w:hAnsi="Arial Narrow"/>
          <w:i/>
          <w:sz w:val="24"/>
          <w:szCs w:val="24"/>
          <w:lang w:val="pt-BR"/>
        </w:rPr>
        <w:t>.</w:t>
      </w:r>
      <w:r w:rsidR="00893148" w:rsidRPr="00496EBE">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w:t>
      </w:r>
      <w:r w:rsidRPr="00AF382E">
        <w:rPr>
          <w:rFonts w:ascii="Arial Narrow" w:hAnsi="Arial Narrow" w:cs="Arial"/>
          <w:sz w:val="24"/>
          <w:szCs w:val="24"/>
          <w:lang w:val="it-IT"/>
        </w:rPr>
        <w:t xml:space="preserve">sa terminam </w:t>
      </w:r>
      <w:r w:rsidR="0000036B" w:rsidRPr="00AF382E">
        <w:rPr>
          <w:rFonts w:ascii="Arial Narrow" w:hAnsi="Arial Narrow" w:cs="Arial"/>
          <w:sz w:val="24"/>
          <w:szCs w:val="24"/>
          <w:lang w:val="it-IT"/>
        </w:rPr>
        <w:t>furnizarea</w:t>
      </w:r>
      <w:r w:rsidRPr="00295786">
        <w:rPr>
          <w:rFonts w:ascii="Arial Narrow" w:hAnsi="Arial Narrow" w:cs="Arial"/>
          <w:sz w:val="24"/>
          <w:szCs w:val="24"/>
          <w:lang w:val="it-IT"/>
        </w:rPr>
        <w:t xml:space="preserve"> acestora în conformitate cu specificaţiile din caietul de sarcini în _______</w:t>
      </w:r>
      <w:r w:rsidR="0000036B">
        <w:rPr>
          <w:rFonts w:ascii="Arial Narrow" w:hAnsi="Arial Narrow" w:cs="Arial"/>
          <w:sz w:val="24"/>
          <w:szCs w:val="24"/>
          <w:lang w:val="it-IT"/>
        </w:rPr>
        <w:t>__________________________________________________________</w:t>
      </w:r>
      <w:r w:rsidRPr="00295786">
        <w:rPr>
          <w:rFonts w:ascii="Arial Narrow" w:hAnsi="Arial Narrow" w:cs="Arial"/>
          <w:sz w:val="24"/>
          <w:szCs w:val="24"/>
          <w:lang w:val="it-IT"/>
        </w:rPr>
        <w:t xml:space="preserve">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lang w:val="en-GB" w:eastAsia="en-GB"/>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pPr w:leftFromText="180" w:rightFromText="180" w:vertAnchor="text" w:horzAnchor="page" w:tblpX="1216" w:tblpY="92"/>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6063"/>
        <w:gridCol w:w="900"/>
        <w:gridCol w:w="1260"/>
        <w:gridCol w:w="1710"/>
        <w:gridCol w:w="1620"/>
        <w:gridCol w:w="1800"/>
      </w:tblGrid>
      <w:tr w:rsidR="0000036B" w:rsidRPr="00295786" w:rsidTr="0000036B">
        <w:tc>
          <w:tcPr>
            <w:tcW w:w="682" w:type="dxa"/>
            <w:vAlign w:val="center"/>
          </w:tcPr>
          <w:p w:rsidR="0000036B" w:rsidRPr="00295786" w:rsidRDefault="0000036B" w:rsidP="0000036B">
            <w:pPr>
              <w:jc w:val="right"/>
              <w:rPr>
                <w:rFonts w:ascii="Arial Narrow" w:hAnsi="Arial Narrow"/>
                <w:b/>
                <w:i/>
                <w:iCs/>
                <w:sz w:val="24"/>
                <w:szCs w:val="24"/>
              </w:rPr>
            </w:pPr>
            <w:r>
              <w:rPr>
                <w:rFonts w:ascii="Arial Narrow" w:hAnsi="Arial Narrow"/>
                <w:b/>
                <w:i/>
                <w:iCs/>
                <w:sz w:val="24"/>
                <w:szCs w:val="24"/>
              </w:rPr>
              <w:t>NR</w:t>
            </w:r>
            <w:r w:rsidRPr="00295786">
              <w:rPr>
                <w:rFonts w:ascii="Arial Narrow" w:hAnsi="Arial Narrow"/>
                <w:b/>
                <w:i/>
                <w:iCs/>
                <w:sz w:val="24"/>
                <w:szCs w:val="24"/>
              </w:rPr>
              <w:t>.</w:t>
            </w:r>
          </w:p>
          <w:p w:rsidR="0000036B" w:rsidRPr="00295786" w:rsidRDefault="0000036B" w:rsidP="0000036B">
            <w:pPr>
              <w:jc w:val="right"/>
              <w:rPr>
                <w:rFonts w:ascii="Arial Narrow" w:hAnsi="Arial Narrow"/>
                <w:b/>
                <w:i/>
                <w:iCs/>
                <w:sz w:val="24"/>
                <w:szCs w:val="24"/>
              </w:rPr>
            </w:pPr>
            <w:r>
              <w:rPr>
                <w:rFonts w:ascii="Arial Narrow" w:hAnsi="Arial Narrow"/>
                <w:b/>
                <w:i/>
                <w:iCs/>
                <w:sz w:val="24"/>
                <w:szCs w:val="24"/>
              </w:rPr>
              <w:t>LOT</w:t>
            </w:r>
            <w:r w:rsidRPr="00295786">
              <w:rPr>
                <w:rFonts w:ascii="Arial Narrow" w:hAnsi="Arial Narrow"/>
                <w:b/>
                <w:i/>
                <w:iCs/>
                <w:sz w:val="24"/>
                <w:szCs w:val="24"/>
              </w:rPr>
              <w:t>.</w:t>
            </w:r>
          </w:p>
        </w:tc>
        <w:tc>
          <w:tcPr>
            <w:tcW w:w="6063" w:type="dxa"/>
            <w:vAlign w:val="center"/>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 xml:space="preserve">Denumirea </w:t>
            </w:r>
            <w:r>
              <w:rPr>
                <w:rFonts w:ascii="Arial Narrow" w:hAnsi="Arial Narrow"/>
                <w:b/>
                <w:i/>
                <w:iCs/>
                <w:sz w:val="24"/>
                <w:szCs w:val="24"/>
              </w:rPr>
              <w:t>produsului</w:t>
            </w:r>
          </w:p>
        </w:tc>
        <w:tc>
          <w:tcPr>
            <w:tcW w:w="900" w:type="dxa"/>
            <w:vAlign w:val="center"/>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UM</w:t>
            </w:r>
          </w:p>
        </w:tc>
        <w:tc>
          <w:tcPr>
            <w:tcW w:w="1260" w:type="dxa"/>
            <w:vAlign w:val="center"/>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Cantitatea solicitata</w:t>
            </w:r>
          </w:p>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U.M</w:t>
            </w:r>
          </w:p>
        </w:tc>
        <w:tc>
          <w:tcPr>
            <w:tcW w:w="171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fara TVA</w:t>
            </w:r>
          </w:p>
        </w:tc>
        <w:tc>
          <w:tcPr>
            <w:tcW w:w="162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80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00036B" w:rsidRPr="00295786" w:rsidTr="0000036B">
        <w:tc>
          <w:tcPr>
            <w:tcW w:w="682" w:type="dxa"/>
          </w:tcPr>
          <w:p w:rsidR="0000036B" w:rsidRPr="00295786" w:rsidRDefault="0000036B" w:rsidP="0000036B">
            <w:pPr>
              <w:jc w:val="center"/>
              <w:rPr>
                <w:rFonts w:ascii="Arial Narrow" w:hAnsi="Arial Narrow"/>
                <w:iCs/>
                <w:sz w:val="24"/>
                <w:szCs w:val="24"/>
              </w:rPr>
            </w:pPr>
            <w:r w:rsidRPr="00295786">
              <w:rPr>
                <w:rFonts w:ascii="Arial Narrow" w:hAnsi="Arial Narrow"/>
                <w:iCs/>
                <w:sz w:val="24"/>
                <w:szCs w:val="24"/>
              </w:rPr>
              <w:t>0</w:t>
            </w:r>
          </w:p>
        </w:tc>
        <w:tc>
          <w:tcPr>
            <w:tcW w:w="6063"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1</w:t>
            </w:r>
          </w:p>
        </w:tc>
        <w:tc>
          <w:tcPr>
            <w:tcW w:w="90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2</w:t>
            </w:r>
          </w:p>
        </w:tc>
        <w:tc>
          <w:tcPr>
            <w:tcW w:w="1260" w:type="dxa"/>
            <w:vAlign w:val="center"/>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3</w:t>
            </w:r>
          </w:p>
        </w:tc>
        <w:tc>
          <w:tcPr>
            <w:tcW w:w="171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4</w:t>
            </w:r>
          </w:p>
        </w:tc>
        <w:tc>
          <w:tcPr>
            <w:tcW w:w="162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5=3*4</w:t>
            </w:r>
          </w:p>
        </w:tc>
        <w:tc>
          <w:tcPr>
            <w:tcW w:w="180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6=5*19%</w:t>
            </w:r>
          </w:p>
        </w:tc>
      </w:tr>
      <w:tr w:rsidR="0000036B" w:rsidRPr="00295786" w:rsidTr="0000036B">
        <w:trPr>
          <w:trHeight w:val="1026"/>
        </w:trPr>
        <w:tc>
          <w:tcPr>
            <w:tcW w:w="682" w:type="dxa"/>
            <w:vAlign w:val="center"/>
          </w:tcPr>
          <w:p w:rsidR="0000036B" w:rsidRPr="0000036B" w:rsidRDefault="0000036B" w:rsidP="0000036B">
            <w:pPr>
              <w:pStyle w:val="ListParagraph"/>
              <w:numPr>
                <w:ilvl w:val="0"/>
                <w:numId w:val="44"/>
              </w:numPr>
              <w:jc w:val="center"/>
              <w:rPr>
                <w:rFonts w:ascii="Arial Narrow" w:hAnsi="Arial Narrow"/>
                <w:iCs/>
              </w:rPr>
            </w:pPr>
            <w:r w:rsidRPr="0000036B">
              <w:rPr>
                <w:rFonts w:ascii="Arial Narrow" w:hAnsi="Arial Narrow"/>
                <w:iCs/>
              </w:rPr>
              <w:t>1</w:t>
            </w:r>
          </w:p>
        </w:tc>
        <w:tc>
          <w:tcPr>
            <w:tcW w:w="6063" w:type="dxa"/>
            <w:vAlign w:val="center"/>
          </w:tcPr>
          <w:p w:rsidR="0000036B" w:rsidRPr="000728A2" w:rsidRDefault="0000036B" w:rsidP="0000036B">
            <w:pPr>
              <w:rPr>
                <w:color w:val="000000"/>
                <w:sz w:val="24"/>
                <w:szCs w:val="24"/>
              </w:rPr>
            </w:pPr>
            <w:r w:rsidRPr="000728A2">
              <w:rPr>
                <w:color w:val="000000"/>
                <w:sz w:val="24"/>
                <w:szCs w:val="24"/>
              </w:rPr>
              <w:t>Kit terapie ocupatională</w:t>
            </w:r>
          </w:p>
        </w:tc>
        <w:tc>
          <w:tcPr>
            <w:tcW w:w="900" w:type="dxa"/>
            <w:vAlign w:val="center"/>
          </w:tcPr>
          <w:p w:rsidR="0000036B" w:rsidRPr="00295786" w:rsidRDefault="0000036B" w:rsidP="0000036B">
            <w:pPr>
              <w:spacing w:line="240" w:lineRule="exact"/>
              <w:jc w:val="center"/>
              <w:rPr>
                <w:rFonts w:ascii="Arial Narrow" w:hAnsi="Arial Narrow"/>
                <w:sz w:val="24"/>
                <w:szCs w:val="24"/>
              </w:rPr>
            </w:pPr>
            <w:r>
              <w:rPr>
                <w:rFonts w:ascii="Arial Narrow" w:hAnsi="Arial Narrow"/>
                <w:sz w:val="24"/>
                <w:szCs w:val="24"/>
              </w:rPr>
              <w:t>buc</w:t>
            </w:r>
          </w:p>
        </w:tc>
        <w:tc>
          <w:tcPr>
            <w:tcW w:w="1260" w:type="dxa"/>
            <w:vAlign w:val="center"/>
          </w:tcPr>
          <w:p w:rsidR="0000036B" w:rsidRPr="000728A2" w:rsidRDefault="0000036B" w:rsidP="0000036B">
            <w:pPr>
              <w:jc w:val="center"/>
              <w:rPr>
                <w:color w:val="000000"/>
                <w:sz w:val="24"/>
                <w:szCs w:val="24"/>
              </w:rPr>
            </w:pPr>
            <w:r w:rsidRPr="000728A2">
              <w:rPr>
                <w:color w:val="000000"/>
                <w:sz w:val="24"/>
                <w:szCs w:val="24"/>
              </w:rPr>
              <w:t>1</w:t>
            </w:r>
          </w:p>
        </w:tc>
        <w:tc>
          <w:tcPr>
            <w:tcW w:w="1710" w:type="dxa"/>
            <w:vAlign w:val="center"/>
          </w:tcPr>
          <w:p w:rsidR="0000036B" w:rsidRPr="00295786" w:rsidRDefault="0000036B" w:rsidP="0000036B">
            <w:pPr>
              <w:jc w:val="center"/>
              <w:rPr>
                <w:rFonts w:ascii="Arial Narrow" w:hAnsi="Arial Narrow"/>
                <w:i/>
                <w:sz w:val="24"/>
                <w:szCs w:val="24"/>
              </w:rPr>
            </w:pPr>
          </w:p>
        </w:tc>
        <w:tc>
          <w:tcPr>
            <w:tcW w:w="1620" w:type="dxa"/>
            <w:vAlign w:val="center"/>
          </w:tcPr>
          <w:p w:rsidR="0000036B" w:rsidRPr="00295786" w:rsidRDefault="0000036B" w:rsidP="0000036B">
            <w:pPr>
              <w:jc w:val="center"/>
              <w:rPr>
                <w:rFonts w:ascii="Arial Narrow" w:hAnsi="Arial Narrow"/>
                <w:b/>
                <w:i/>
                <w:iCs/>
                <w:sz w:val="24"/>
                <w:szCs w:val="24"/>
              </w:rPr>
            </w:pPr>
          </w:p>
        </w:tc>
        <w:tc>
          <w:tcPr>
            <w:tcW w:w="1800" w:type="dxa"/>
            <w:vAlign w:val="center"/>
          </w:tcPr>
          <w:p w:rsidR="0000036B" w:rsidRPr="00295786" w:rsidRDefault="0000036B" w:rsidP="0000036B">
            <w:pPr>
              <w:jc w:val="center"/>
              <w:rPr>
                <w:rFonts w:ascii="Arial Narrow" w:hAnsi="Arial Narrow"/>
                <w:b/>
                <w:i/>
                <w:iCs/>
                <w:sz w:val="24"/>
                <w:szCs w:val="24"/>
              </w:rPr>
            </w:pPr>
          </w:p>
        </w:tc>
      </w:tr>
      <w:tr w:rsidR="0000036B" w:rsidRPr="00295786" w:rsidTr="0000036B">
        <w:trPr>
          <w:trHeight w:val="1026"/>
        </w:trPr>
        <w:tc>
          <w:tcPr>
            <w:tcW w:w="682" w:type="dxa"/>
            <w:vAlign w:val="center"/>
          </w:tcPr>
          <w:p w:rsidR="0000036B" w:rsidRPr="0000036B" w:rsidRDefault="0000036B" w:rsidP="0000036B">
            <w:pPr>
              <w:pStyle w:val="ListParagraph"/>
              <w:numPr>
                <w:ilvl w:val="0"/>
                <w:numId w:val="44"/>
              </w:numPr>
              <w:jc w:val="center"/>
              <w:rPr>
                <w:rFonts w:ascii="Arial Narrow" w:hAnsi="Arial Narrow"/>
                <w:iCs/>
              </w:rPr>
            </w:pPr>
          </w:p>
        </w:tc>
        <w:tc>
          <w:tcPr>
            <w:tcW w:w="6063" w:type="dxa"/>
            <w:vAlign w:val="center"/>
          </w:tcPr>
          <w:p w:rsidR="0000036B" w:rsidRPr="000728A2" w:rsidRDefault="0000036B" w:rsidP="0000036B">
            <w:pPr>
              <w:rPr>
                <w:color w:val="000000"/>
                <w:sz w:val="24"/>
                <w:szCs w:val="24"/>
              </w:rPr>
            </w:pPr>
            <w:r w:rsidRPr="000728A2">
              <w:rPr>
                <w:color w:val="000000"/>
                <w:sz w:val="24"/>
                <w:szCs w:val="24"/>
              </w:rPr>
              <w:t>Canapea electrica EASY 1 motor cu spatar rabatabil</w:t>
            </w:r>
          </w:p>
        </w:tc>
        <w:tc>
          <w:tcPr>
            <w:tcW w:w="900" w:type="dxa"/>
            <w:vAlign w:val="center"/>
          </w:tcPr>
          <w:p w:rsidR="0000036B" w:rsidRDefault="0000036B" w:rsidP="0000036B">
            <w:pPr>
              <w:jc w:val="center"/>
            </w:pPr>
            <w:r w:rsidRPr="00EB6BF5">
              <w:rPr>
                <w:rFonts w:ascii="Arial Narrow" w:hAnsi="Arial Narrow"/>
                <w:sz w:val="24"/>
                <w:szCs w:val="24"/>
              </w:rPr>
              <w:t>buc</w:t>
            </w:r>
          </w:p>
        </w:tc>
        <w:tc>
          <w:tcPr>
            <w:tcW w:w="1260" w:type="dxa"/>
            <w:vAlign w:val="center"/>
          </w:tcPr>
          <w:p w:rsidR="0000036B" w:rsidRPr="000728A2" w:rsidRDefault="0000036B" w:rsidP="0000036B">
            <w:pPr>
              <w:jc w:val="center"/>
              <w:rPr>
                <w:color w:val="000000"/>
                <w:sz w:val="24"/>
                <w:szCs w:val="24"/>
              </w:rPr>
            </w:pPr>
            <w:r w:rsidRPr="000728A2">
              <w:rPr>
                <w:color w:val="000000"/>
                <w:sz w:val="24"/>
                <w:szCs w:val="24"/>
              </w:rPr>
              <w:t>3</w:t>
            </w:r>
          </w:p>
        </w:tc>
        <w:tc>
          <w:tcPr>
            <w:tcW w:w="1710" w:type="dxa"/>
            <w:vAlign w:val="center"/>
          </w:tcPr>
          <w:p w:rsidR="0000036B" w:rsidRPr="00295786" w:rsidRDefault="0000036B" w:rsidP="0000036B">
            <w:pPr>
              <w:jc w:val="center"/>
              <w:rPr>
                <w:rFonts w:ascii="Arial Narrow" w:hAnsi="Arial Narrow"/>
                <w:i/>
                <w:sz w:val="24"/>
                <w:szCs w:val="24"/>
              </w:rPr>
            </w:pPr>
          </w:p>
        </w:tc>
        <w:tc>
          <w:tcPr>
            <w:tcW w:w="1620" w:type="dxa"/>
            <w:vAlign w:val="center"/>
          </w:tcPr>
          <w:p w:rsidR="0000036B" w:rsidRPr="00295786" w:rsidRDefault="0000036B" w:rsidP="0000036B">
            <w:pPr>
              <w:jc w:val="center"/>
              <w:rPr>
                <w:rFonts w:ascii="Arial Narrow" w:hAnsi="Arial Narrow"/>
                <w:b/>
                <w:i/>
                <w:iCs/>
                <w:sz w:val="24"/>
                <w:szCs w:val="24"/>
              </w:rPr>
            </w:pPr>
          </w:p>
        </w:tc>
        <w:tc>
          <w:tcPr>
            <w:tcW w:w="1800" w:type="dxa"/>
            <w:vAlign w:val="center"/>
          </w:tcPr>
          <w:p w:rsidR="0000036B" w:rsidRPr="00295786" w:rsidRDefault="0000036B" w:rsidP="0000036B">
            <w:pPr>
              <w:jc w:val="center"/>
              <w:rPr>
                <w:rFonts w:ascii="Arial Narrow" w:hAnsi="Arial Narrow"/>
                <w:b/>
                <w:i/>
                <w:iCs/>
                <w:sz w:val="24"/>
                <w:szCs w:val="24"/>
              </w:rPr>
            </w:pPr>
          </w:p>
        </w:tc>
      </w:tr>
      <w:tr w:rsidR="0000036B" w:rsidRPr="00295786" w:rsidTr="0000036B">
        <w:trPr>
          <w:trHeight w:val="1026"/>
        </w:trPr>
        <w:tc>
          <w:tcPr>
            <w:tcW w:w="682" w:type="dxa"/>
            <w:vAlign w:val="center"/>
          </w:tcPr>
          <w:p w:rsidR="0000036B" w:rsidRPr="0000036B" w:rsidRDefault="0000036B" w:rsidP="0000036B">
            <w:pPr>
              <w:pStyle w:val="ListParagraph"/>
              <w:numPr>
                <w:ilvl w:val="0"/>
                <w:numId w:val="44"/>
              </w:numPr>
              <w:jc w:val="center"/>
              <w:rPr>
                <w:rFonts w:ascii="Arial Narrow" w:hAnsi="Arial Narrow"/>
                <w:iCs/>
              </w:rPr>
            </w:pPr>
          </w:p>
        </w:tc>
        <w:tc>
          <w:tcPr>
            <w:tcW w:w="6063" w:type="dxa"/>
            <w:vAlign w:val="center"/>
          </w:tcPr>
          <w:p w:rsidR="0000036B" w:rsidRPr="000728A2" w:rsidRDefault="0000036B" w:rsidP="0000036B">
            <w:pPr>
              <w:rPr>
                <w:color w:val="000000"/>
                <w:sz w:val="24"/>
                <w:szCs w:val="24"/>
              </w:rPr>
            </w:pPr>
            <w:r w:rsidRPr="000728A2">
              <w:rPr>
                <w:color w:val="000000"/>
                <w:sz w:val="24"/>
                <w:szCs w:val="24"/>
              </w:rPr>
              <w:t>APARAT EXTENSII PICIOARE DUBLU INDEPENDENT</w:t>
            </w:r>
          </w:p>
        </w:tc>
        <w:tc>
          <w:tcPr>
            <w:tcW w:w="900" w:type="dxa"/>
            <w:vAlign w:val="center"/>
          </w:tcPr>
          <w:p w:rsidR="0000036B" w:rsidRDefault="0000036B" w:rsidP="0000036B">
            <w:pPr>
              <w:jc w:val="center"/>
            </w:pPr>
            <w:r w:rsidRPr="00EB6BF5">
              <w:rPr>
                <w:rFonts w:ascii="Arial Narrow" w:hAnsi="Arial Narrow"/>
                <w:sz w:val="24"/>
                <w:szCs w:val="24"/>
              </w:rPr>
              <w:t>buc</w:t>
            </w:r>
          </w:p>
        </w:tc>
        <w:tc>
          <w:tcPr>
            <w:tcW w:w="1260" w:type="dxa"/>
            <w:vAlign w:val="center"/>
          </w:tcPr>
          <w:p w:rsidR="0000036B" w:rsidRPr="000728A2" w:rsidRDefault="0000036B" w:rsidP="0000036B">
            <w:pPr>
              <w:jc w:val="center"/>
              <w:rPr>
                <w:color w:val="000000"/>
                <w:sz w:val="24"/>
                <w:szCs w:val="24"/>
              </w:rPr>
            </w:pPr>
            <w:r w:rsidRPr="000728A2">
              <w:rPr>
                <w:color w:val="000000"/>
                <w:sz w:val="24"/>
                <w:szCs w:val="24"/>
              </w:rPr>
              <w:t>1</w:t>
            </w:r>
          </w:p>
        </w:tc>
        <w:tc>
          <w:tcPr>
            <w:tcW w:w="1710" w:type="dxa"/>
            <w:vAlign w:val="center"/>
          </w:tcPr>
          <w:p w:rsidR="0000036B" w:rsidRPr="00295786" w:rsidRDefault="0000036B" w:rsidP="0000036B">
            <w:pPr>
              <w:jc w:val="center"/>
              <w:rPr>
                <w:rFonts w:ascii="Arial Narrow" w:hAnsi="Arial Narrow"/>
                <w:i/>
                <w:sz w:val="24"/>
                <w:szCs w:val="24"/>
              </w:rPr>
            </w:pPr>
          </w:p>
        </w:tc>
        <w:tc>
          <w:tcPr>
            <w:tcW w:w="1620" w:type="dxa"/>
            <w:vAlign w:val="center"/>
          </w:tcPr>
          <w:p w:rsidR="0000036B" w:rsidRPr="00295786" w:rsidRDefault="0000036B" w:rsidP="0000036B">
            <w:pPr>
              <w:jc w:val="center"/>
              <w:rPr>
                <w:rFonts w:ascii="Arial Narrow" w:hAnsi="Arial Narrow"/>
                <w:b/>
                <w:i/>
                <w:iCs/>
                <w:sz w:val="24"/>
                <w:szCs w:val="24"/>
              </w:rPr>
            </w:pPr>
          </w:p>
        </w:tc>
        <w:tc>
          <w:tcPr>
            <w:tcW w:w="1800" w:type="dxa"/>
            <w:vAlign w:val="center"/>
          </w:tcPr>
          <w:p w:rsidR="0000036B" w:rsidRPr="00295786" w:rsidRDefault="0000036B" w:rsidP="0000036B">
            <w:pPr>
              <w:jc w:val="center"/>
              <w:rPr>
                <w:rFonts w:ascii="Arial Narrow" w:hAnsi="Arial Narrow"/>
                <w:b/>
                <w:i/>
                <w:iCs/>
                <w:sz w:val="24"/>
                <w:szCs w:val="24"/>
              </w:rPr>
            </w:pPr>
          </w:p>
        </w:tc>
      </w:tr>
      <w:tr w:rsidR="0000036B" w:rsidRPr="00295786" w:rsidTr="0000036B">
        <w:trPr>
          <w:trHeight w:val="1026"/>
        </w:trPr>
        <w:tc>
          <w:tcPr>
            <w:tcW w:w="682" w:type="dxa"/>
            <w:vAlign w:val="center"/>
          </w:tcPr>
          <w:p w:rsidR="0000036B" w:rsidRPr="0000036B" w:rsidRDefault="0000036B" w:rsidP="0000036B">
            <w:pPr>
              <w:pStyle w:val="ListParagraph"/>
              <w:numPr>
                <w:ilvl w:val="0"/>
                <w:numId w:val="44"/>
              </w:numPr>
              <w:jc w:val="center"/>
              <w:rPr>
                <w:rFonts w:ascii="Arial Narrow" w:hAnsi="Arial Narrow"/>
                <w:iCs/>
              </w:rPr>
            </w:pPr>
          </w:p>
        </w:tc>
        <w:tc>
          <w:tcPr>
            <w:tcW w:w="6063" w:type="dxa"/>
            <w:vAlign w:val="center"/>
          </w:tcPr>
          <w:p w:rsidR="0000036B" w:rsidRPr="000728A2" w:rsidRDefault="0000036B" w:rsidP="0000036B">
            <w:pPr>
              <w:rPr>
                <w:color w:val="000000"/>
                <w:sz w:val="24"/>
                <w:szCs w:val="24"/>
              </w:rPr>
            </w:pPr>
            <w:r w:rsidRPr="000728A2">
              <w:rPr>
                <w:color w:val="000000"/>
                <w:sz w:val="24"/>
                <w:szCs w:val="24"/>
              </w:rPr>
              <w:t xml:space="preserve">Aparat flexii picioare din culcat </w:t>
            </w:r>
          </w:p>
        </w:tc>
        <w:tc>
          <w:tcPr>
            <w:tcW w:w="900" w:type="dxa"/>
            <w:vAlign w:val="center"/>
          </w:tcPr>
          <w:p w:rsidR="0000036B" w:rsidRDefault="0000036B" w:rsidP="0000036B">
            <w:pPr>
              <w:jc w:val="center"/>
            </w:pPr>
            <w:r w:rsidRPr="00EB6BF5">
              <w:rPr>
                <w:rFonts w:ascii="Arial Narrow" w:hAnsi="Arial Narrow"/>
                <w:sz w:val="24"/>
                <w:szCs w:val="24"/>
              </w:rPr>
              <w:t>buc</w:t>
            </w:r>
          </w:p>
        </w:tc>
        <w:tc>
          <w:tcPr>
            <w:tcW w:w="1260" w:type="dxa"/>
            <w:vAlign w:val="center"/>
          </w:tcPr>
          <w:p w:rsidR="0000036B" w:rsidRPr="000728A2" w:rsidRDefault="0000036B" w:rsidP="0000036B">
            <w:pPr>
              <w:jc w:val="center"/>
              <w:rPr>
                <w:color w:val="000000"/>
                <w:sz w:val="24"/>
                <w:szCs w:val="24"/>
              </w:rPr>
            </w:pPr>
            <w:r w:rsidRPr="000728A2">
              <w:rPr>
                <w:color w:val="000000"/>
                <w:sz w:val="24"/>
                <w:szCs w:val="24"/>
              </w:rPr>
              <w:t>1</w:t>
            </w:r>
          </w:p>
        </w:tc>
        <w:tc>
          <w:tcPr>
            <w:tcW w:w="1710" w:type="dxa"/>
            <w:vAlign w:val="center"/>
          </w:tcPr>
          <w:p w:rsidR="0000036B" w:rsidRPr="00295786" w:rsidRDefault="0000036B" w:rsidP="0000036B">
            <w:pPr>
              <w:jc w:val="center"/>
              <w:rPr>
                <w:rFonts w:ascii="Arial Narrow" w:hAnsi="Arial Narrow"/>
                <w:i/>
                <w:sz w:val="24"/>
                <w:szCs w:val="24"/>
              </w:rPr>
            </w:pPr>
          </w:p>
        </w:tc>
        <w:tc>
          <w:tcPr>
            <w:tcW w:w="1620" w:type="dxa"/>
            <w:vAlign w:val="center"/>
          </w:tcPr>
          <w:p w:rsidR="0000036B" w:rsidRPr="00295786" w:rsidRDefault="0000036B" w:rsidP="0000036B">
            <w:pPr>
              <w:jc w:val="center"/>
              <w:rPr>
                <w:rFonts w:ascii="Arial Narrow" w:hAnsi="Arial Narrow"/>
                <w:b/>
                <w:i/>
                <w:iCs/>
                <w:sz w:val="24"/>
                <w:szCs w:val="24"/>
              </w:rPr>
            </w:pPr>
          </w:p>
        </w:tc>
        <w:tc>
          <w:tcPr>
            <w:tcW w:w="1800" w:type="dxa"/>
            <w:vAlign w:val="center"/>
          </w:tcPr>
          <w:p w:rsidR="0000036B" w:rsidRPr="00295786" w:rsidRDefault="0000036B" w:rsidP="0000036B">
            <w:pPr>
              <w:jc w:val="center"/>
              <w:rPr>
                <w:rFonts w:ascii="Arial Narrow" w:hAnsi="Arial Narrow"/>
                <w:b/>
                <w:i/>
                <w:iCs/>
                <w:sz w:val="24"/>
                <w:szCs w:val="24"/>
              </w:rPr>
            </w:pPr>
          </w:p>
        </w:tc>
      </w:tr>
      <w:tr w:rsidR="0000036B" w:rsidRPr="00295786" w:rsidTr="0000036B">
        <w:trPr>
          <w:trHeight w:val="1026"/>
        </w:trPr>
        <w:tc>
          <w:tcPr>
            <w:tcW w:w="682" w:type="dxa"/>
            <w:vAlign w:val="center"/>
          </w:tcPr>
          <w:p w:rsidR="0000036B" w:rsidRPr="0000036B" w:rsidRDefault="0000036B" w:rsidP="0000036B">
            <w:pPr>
              <w:pStyle w:val="ListParagraph"/>
              <w:numPr>
                <w:ilvl w:val="0"/>
                <w:numId w:val="44"/>
              </w:numPr>
              <w:jc w:val="center"/>
              <w:rPr>
                <w:rFonts w:ascii="Arial Narrow" w:hAnsi="Arial Narrow"/>
                <w:iCs/>
              </w:rPr>
            </w:pPr>
          </w:p>
        </w:tc>
        <w:tc>
          <w:tcPr>
            <w:tcW w:w="6063" w:type="dxa"/>
            <w:vAlign w:val="center"/>
          </w:tcPr>
          <w:p w:rsidR="0000036B" w:rsidRPr="000728A2" w:rsidRDefault="0000036B" w:rsidP="0000036B">
            <w:pPr>
              <w:rPr>
                <w:color w:val="000000"/>
                <w:sz w:val="24"/>
                <w:szCs w:val="24"/>
              </w:rPr>
            </w:pPr>
            <w:r w:rsidRPr="000728A2">
              <w:rPr>
                <w:color w:val="000000"/>
                <w:sz w:val="24"/>
                <w:szCs w:val="24"/>
              </w:rPr>
              <w:t>Aparat adductor si abductor</w:t>
            </w:r>
          </w:p>
        </w:tc>
        <w:tc>
          <w:tcPr>
            <w:tcW w:w="900" w:type="dxa"/>
            <w:vAlign w:val="center"/>
          </w:tcPr>
          <w:p w:rsidR="0000036B" w:rsidRDefault="0000036B" w:rsidP="0000036B">
            <w:pPr>
              <w:jc w:val="center"/>
            </w:pPr>
            <w:r w:rsidRPr="00EB6BF5">
              <w:rPr>
                <w:rFonts w:ascii="Arial Narrow" w:hAnsi="Arial Narrow"/>
                <w:sz w:val="24"/>
                <w:szCs w:val="24"/>
              </w:rPr>
              <w:t>buc</w:t>
            </w:r>
          </w:p>
        </w:tc>
        <w:tc>
          <w:tcPr>
            <w:tcW w:w="1260" w:type="dxa"/>
            <w:vAlign w:val="center"/>
          </w:tcPr>
          <w:p w:rsidR="0000036B" w:rsidRPr="000728A2" w:rsidRDefault="0000036B" w:rsidP="0000036B">
            <w:pPr>
              <w:jc w:val="center"/>
              <w:rPr>
                <w:color w:val="000000"/>
                <w:sz w:val="24"/>
                <w:szCs w:val="24"/>
              </w:rPr>
            </w:pPr>
            <w:r w:rsidRPr="000728A2">
              <w:rPr>
                <w:color w:val="000000"/>
                <w:sz w:val="24"/>
                <w:szCs w:val="24"/>
              </w:rPr>
              <w:t>1</w:t>
            </w:r>
          </w:p>
        </w:tc>
        <w:tc>
          <w:tcPr>
            <w:tcW w:w="1710" w:type="dxa"/>
            <w:vAlign w:val="center"/>
          </w:tcPr>
          <w:p w:rsidR="0000036B" w:rsidRPr="00295786" w:rsidRDefault="0000036B" w:rsidP="0000036B">
            <w:pPr>
              <w:jc w:val="center"/>
              <w:rPr>
                <w:rFonts w:ascii="Arial Narrow" w:hAnsi="Arial Narrow"/>
                <w:i/>
                <w:sz w:val="24"/>
                <w:szCs w:val="24"/>
              </w:rPr>
            </w:pPr>
          </w:p>
        </w:tc>
        <w:tc>
          <w:tcPr>
            <w:tcW w:w="1620" w:type="dxa"/>
            <w:vAlign w:val="center"/>
          </w:tcPr>
          <w:p w:rsidR="0000036B" w:rsidRPr="00295786" w:rsidRDefault="0000036B" w:rsidP="0000036B">
            <w:pPr>
              <w:jc w:val="center"/>
              <w:rPr>
                <w:rFonts w:ascii="Arial Narrow" w:hAnsi="Arial Narrow"/>
                <w:b/>
                <w:i/>
                <w:iCs/>
                <w:sz w:val="24"/>
                <w:szCs w:val="24"/>
              </w:rPr>
            </w:pPr>
          </w:p>
        </w:tc>
        <w:tc>
          <w:tcPr>
            <w:tcW w:w="1800" w:type="dxa"/>
            <w:vAlign w:val="center"/>
          </w:tcPr>
          <w:p w:rsidR="0000036B" w:rsidRPr="00295786" w:rsidRDefault="0000036B" w:rsidP="0000036B">
            <w:pPr>
              <w:jc w:val="center"/>
              <w:rPr>
                <w:rFonts w:ascii="Arial Narrow" w:hAnsi="Arial Narrow"/>
                <w:b/>
                <w:i/>
                <w:iCs/>
                <w:sz w:val="24"/>
                <w:szCs w:val="24"/>
              </w:rPr>
            </w:pPr>
          </w:p>
        </w:tc>
      </w:tr>
      <w:tr w:rsidR="0000036B" w:rsidRPr="0000036B" w:rsidTr="0000036B">
        <w:trPr>
          <w:trHeight w:val="1026"/>
        </w:trPr>
        <w:tc>
          <w:tcPr>
            <w:tcW w:w="682" w:type="dxa"/>
            <w:vAlign w:val="center"/>
          </w:tcPr>
          <w:p w:rsidR="0000036B" w:rsidRPr="0000036B" w:rsidRDefault="0000036B" w:rsidP="0000036B">
            <w:pPr>
              <w:pStyle w:val="ListParagraph"/>
              <w:numPr>
                <w:ilvl w:val="0"/>
                <w:numId w:val="44"/>
              </w:numPr>
              <w:jc w:val="center"/>
              <w:rPr>
                <w:rFonts w:ascii="Arial Narrow" w:hAnsi="Arial Narrow"/>
                <w:iCs/>
              </w:rPr>
            </w:pPr>
          </w:p>
        </w:tc>
        <w:tc>
          <w:tcPr>
            <w:tcW w:w="6063" w:type="dxa"/>
            <w:vAlign w:val="center"/>
          </w:tcPr>
          <w:p w:rsidR="0000036B" w:rsidRPr="00813D1C" w:rsidRDefault="0000036B" w:rsidP="0000036B">
            <w:pPr>
              <w:rPr>
                <w:color w:val="000000"/>
                <w:sz w:val="24"/>
                <w:szCs w:val="24"/>
                <w:lang w:val="fr-FR"/>
              </w:rPr>
            </w:pPr>
            <w:r w:rsidRPr="00813D1C">
              <w:rPr>
                <w:color w:val="000000"/>
                <w:sz w:val="24"/>
                <w:szCs w:val="24"/>
                <w:lang w:val="fr-FR"/>
              </w:rPr>
              <w:t>APARAT DE VASLIT TOORX ACTIVE</w:t>
            </w:r>
          </w:p>
        </w:tc>
        <w:tc>
          <w:tcPr>
            <w:tcW w:w="900" w:type="dxa"/>
            <w:vAlign w:val="center"/>
          </w:tcPr>
          <w:p w:rsidR="0000036B" w:rsidRDefault="0000036B" w:rsidP="0000036B">
            <w:pPr>
              <w:jc w:val="center"/>
            </w:pPr>
            <w:r w:rsidRPr="00EB6BF5">
              <w:rPr>
                <w:rFonts w:ascii="Arial Narrow" w:hAnsi="Arial Narrow"/>
                <w:sz w:val="24"/>
                <w:szCs w:val="24"/>
              </w:rPr>
              <w:t>buc</w:t>
            </w:r>
          </w:p>
        </w:tc>
        <w:tc>
          <w:tcPr>
            <w:tcW w:w="1260" w:type="dxa"/>
            <w:vAlign w:val="center"/>
          </w:tcPr>
          <w:p w:rsidR="0000036B" w:rsidRPr="000728A2" w:rsidRDefault="0000036B" w:rsidP="0000036B">
            <w:pPr>
              <w:jc w:val="center"/>
              <w:rPr>
                <w:color w:val="000000"/>
                <w:sz w:val="24"/>
                <w:szCs w:val="24"/>
              </w:rPr>
            </w:pPr>
            <w:r w:rsidRPr="000728A2">
              <w:rPr>
                <w:color w:val="000000"/>
                <w:sz w:val="24"/>
                <w:szCs w:val="24"/>
              </w:rPr>
              <w:t>1</w:t>
            </w:r>
          </w:p>
        </w:tc>
        <w:tc>
          <w:tcPr>
            <w:tcW w:w="1710" w:type="dxa"/>
            <w:vAlign w:val="center"/>
          </w:tcPr>
          <w:p w:rsidR="0000036B" w:rsidRPr="0000036B" w:rsidRDefault="0000036B" w:rsidP="0000036B">
            <w:pPr>
              <w:jc w:val="center"/>
              <w:rPr>
                <w:rFonts w:ascii="Arial Narrow" w:hAnsi="Arial Narrow"/>
                <w:i/>
                <w:sz w:val="24"/>
                <w:szCs w:val="24"/>
                <w:lang w:val="fr-FR"/>
              </w:rPr>
            </w:pPr>
          </w:p>
        </w:tc>
        <w:tc>
          <w:tcPr>
            <w:tcW w:w="1620" w:type="dxa"/>
            <w:vAlign w:val="center"/>
          </w:tcPr>
          <w:p w:rsidR="0000036B" w:rsidRPr="0000036B" w:rsidRDefault="0000036B" w:rsidP="0000036B">
            <w:pPr>
              <w:jc w:val="center"/>
              <w:rPr>
                <w:rFonts w:ascii="Arial Narrow" w:hAnsi="Arial Narrow"/>
                <w:b/>
                <w:i/>
                <w:iCs/>
                <w:sz w:val="24"/>
                <w:szCs w:val="24"/>
                <w:lang w:val="fr-FR"/>
              </w:rPr>
            </w:pPr>
          </w:p>
        </w:tc>
        <w:tc>
          <w:tcPr>
            <w:tcW w:w="1800" w:type="dxa"/>
            <w:vAlign w:val="center"/>
          </w:tcPr>
          <w:p w:rsidR="0000036B" w:rsidRPr="0000036B" w:rsidRDefault="0000036B" w:rsidP="0000036B">
            <w:pPr>
              <w:jc w:val="center"/>
              <w:rPr>
                <w:rFonts w:ascii="Arial Narrow" w:hAnsi="Arial Narrow"/>
                <w:b/>
                <w:i/>
                <w:iCs/>
                <w:sz w:val="24"/>
                <w:szCs w:val="24"/>
                <w:lang w:val="fr-FR"/>
              </w:rPr>
            </w:pPr>
          </w:p>
        </w:tc>
      </w:tr>
      <w:tr w:rsidR="0000036B" w:rsidRPr="00295786" w:rsidTr="0000036B">
        <w:trPr>
          <w:trHeight w:val="1026"/>
        </w:trPr>
        <w:tc>
          <w:tcPr>
            <w:tcW w:w="682" w:type="dxa"/>
            <w:vAlign w:val="center"/>
          </w:tcPr>
          <w:p w:rsidR="0000036B" w:rsidRPr="0000036B" w:rsidRDefault="0000036B" w:rsidP="0000036B">
            <w:pPr>
              <w:pStyle w:val="ListParagraph"/>
              <w:numPr>
                <w:ilvl w:val="0"/>
                <w:numId w:val="44"/>
              </w:numPr>
              <w:jc w:val="center"/>
              <w:rPr>
                <w:rFonts w:ascii="Arial Narrow" w:hAnsi="Arial Narrow"/>
                <w:iCs/>
                <w:lang w:val="fr-FR"/>
              </w:rPr>
            </w:pPr>
          </w:p>
        </w:tc>
        <w:tc>
          <w:tcPr>
            <w:tcW w:w="6063" w:type="dxa"/>
            <w:vAlign w:val="center"/>
          </w:tcPr>
          <w:p w:rsidR="0000036B" w:rsidRPr="000728A2" w:rsidRDefault="0000036B" w:rsidP="0000036B">
            <w:pPr>
              <w:rPr>
                <w:color w:val="000000"/>
                <w:sz w:val="24"/>
                <w:szCs w:val="24"/>
              </w:rPr>
            </w:pPr>
            <w:r w:rsidRPr="000728A2">
              <w:rPr>
                <w:color w:val="000000"/>
                <w:sz w:val="24"/>
                <w:szCs w:val="24"/>
              </w:rPr>
              <w:t xml:space="preserve">Aparat Terapia cu DEEP OSCILATION </w:t>
            </w:r>
          </w:p>
        </w:tc>
        <w:tc>
          <w:tcPr>
            <w:tcW w:w="900" w:type="dxa"/>
            <w:vAlign w:val="center"/>
          </w:tcPr>
          <w:p w:rsidR="0000036B" w:rsidRDefault="0000036B" w:rsidP="0000036B">
            <w:pPr>
              <w:jc w:val="center"/>
            </w:pPr>
            <w:r w:rsidRPr="00EB6BF5">
              <w:rPr>
                <w:rFonts w:ascii="Arial Narrow" w:hAnsi="Arial Narrow"/>
                <w:sz w:val="24"/>
                <w:szCs w:val="24"/>
              </w:rPr>
              <w:t>buc</w:t>
            </w:r>
          </w:p>
        </w:tc>
        <w:tc>
          <w:tcPr>
            <w:tcW w:w="1260" w:type="dxa"/>
            <w:vAlign w:val="center"/>
          </w:tcPr>
          <w:p w:rsidR="0000036B" w:rsidRPr="000728A2" w:rsidRDefault="0000036B" w:rsidP="0000036B">
            <w:pPr>
              <w:jc w:val="center"/>
              <w:rPr>
                <w:color w:val="000000"/>
                <w:sz w:val="24"/>
                <w:szCs w:val="24"/>
              </w:rPr>
            </w:pPr>
            <w:r w:rsidRPr="000728A2">
              <w:rPr>
                <w:color w:val="000000"/>
                <w:sz w:val="24"/>
                <w:szCs w:val="24"/>
              </w:rPr>
              <w:t>1</w:t>
            </w:r>
          </w:p>
        </w:tc>
        <w:tc>
          <w:tcPr>
            <w:tcW w:w="1710" w:type="dxa"/>
            <w:vAlign w:val="center"/>
          </w:tcPr>
          <w:p w:rsidR="0000036B" w:rsidRPr="00295786" w:rsidRDefault="0000036B" w:rsidP="0000036B">
            <w:pPr>
              <w:jc w:val="center"/>
              <w:rPr>
                <w:rFonts w:ascii="Arial Narrow" w:hAnsi="Arial Narrow"/>
                <w:i/>
                <w:sz w:val="24"/>
                <w:szCs w:val="24"/>
              </w:rPr>
            </w:pPr>
          </w:p>
        </w:tc>
        <w:tc>
          <w:tcPr>
            <w:tcW w:w="1620" w:type="dxa"/>
            <w:vAlign w:val="center"/>
          </w:tcPr>
          <w:p w:rsidR="0000036B" w:rsidRPr="00295786" w:rsidRDefault="0000036B" w:rsidP="0000036B">
            <w:pPr>
              <w:jc w:val="center"/>
              <w:rPr>
                <w:rFonts w:ascii="Arial Narrow" w:hAnsi="Arial Narrow"/>
                <w:b/>
                <w:i/>
                <w:iCs/>
                <w:sz w:val="24"/>
                <w:szCs w:val="24"/>
              </w:rPr>
            </w:pPr>
          </w:p>
        </w:tc>
        <w:tc>
          <w:tcPr>
            <w:tcW w:w="1800" w:type="dxa"/>
            <w:vAlign w:val="center"/>
          </w:tcPr>
          <w:p w:rsidR="0000036B" w:rsidRPr="00295786" w:rsidRDefault="0000036B" w:rsidP="0000036B">
            <w:pPr>
              <w:jc w:val="center"/>
              <w:rPr>
                <w:rFonts w:ascii="Arial Narrow" w:hAnsi="Arial Narrow"/>
                <w:b/>
                <w:i/>
                <w:iCs/>
                <w:sz w:val="24"/>
                <w:szCs w:val="24"/>
              </w:rPr>
            </w:pPr>
          </w:p>
        </w:tc>
      </w:tr>
      <w:tr w:rsidR="0000036B" w:rsidRPr="00295786" w:rsidTr="0000036B">
        <w:trPr>
          <w:trHeight w:val="1026"/>
        </w:trPr>
        <w:tc>
          <w:tcPr>
            <w:tcW w:w="682" w:type="dxa"/>
            <w:vAlign w:val="center"/>
          </w:tcPr>
          <w:p w:rsidR="0000036B" w:rsidRPr="0000036B" w:rsidRDefault="0000036B" w:rsidP="0000036B">
            <w:pPr>
              <w:pStyle w:val="ListParagraph"/>
              <w:numPr>
                <w:ilvl w:val="0"/>
                <w:numId w:val="44"/>
              </w:numPr>
              <w:jc w:val="center"/>
              <w:rPr>
                <w:rFonts w:ascii="Arial Narrow" w:hAnsi="Arial Narrow"/>
                <w:iCs/>
              </w:rPr>
            </w:pPr>
          </w:p>
        </w:tc>
        <w:tc>
          <w:tcPr>
            <w:tcW w:w="6063" w:type="dxa"/>
            <w:vAlign w:val="center"/>
          </w:tcPr>
          <w:p w:rsidR="0000036B" w:rsidRPr="000728A2" w:rsidRDefault="0000036B" w:rsidP="0000036B">
            <w:pPr>
              <w:rPr>
                <w:color w:val="000000"/>
                <w:sz w:val="24"/>
                <w:szCs w:val="24"/>
              </w:rPr>
            </w:pPr>
            <w:r w:rsidRPr="000728A2">
              <w:rPr>
                <w:color w:val="000000"/>
                <w:sz w:val="24"/>
                <w:szCs w:val="24"/>
              </w:rPr>
              <w:t>Aparat fitness multifunc</w:t>
            </w:r>
            <w:r w:rsidRPr="000728A2">
              <w:rPr>
                <w:rFonts w:ascii="Calibri" w:hAnsi="Calibri" w:cs="Calibri"/>
                <w:color w:val="000000"/>
                <w:sz w:val="24"/>
                <w:szCs w:val="24"/>
              </w:rPr>
              <w:t>ț</w:t>
            </w:r>
            <w:r w:rsidRPr="000728A2">
              <w:rPr>
                <w:color w:val="000000"/>
                <w:sz w:val="24"/>
                <w:szCs w:val="24"/>
              </w:rPr>
              <w:t xml:space="preserve">ional </w:t>
            </w:r>
          </w:p>
        </w:tc>
        <w:tc>
          <w:tcPr>
            <w:tcW w:w="900" w:type="dxa"/>
            <w:vAlign w:val="center"/>
          </w:tcPr>
          <w:p w:rsidR="0000036B" w:rsidRDefault="0000036B" w:rsidP="0000036B">
            <w:pPr>
              <w:jc w:val="center"/>
            </w:pPr>
            <w:r w:rsidRPr="00EB6BF5">
              <w:rPr>
                <w:rFonts w:ascii="Arial Narrow" w:hAnsi="Arial Narrow"/>
                <w:sz w:val="24"/>
                <w:szCs w:val="24"/>
              </w:rPr>
              <w:t>buc</w:t>
            </w:r>
          </w:p>
        </w:tc>
        <w:tc>
          <w:tcPr>
            <w:tcW w:w="1260" w:type="dxa"/>
            <w:vAlign w:val="center"/>
          </w:tcPr>
          <w:p w:rsidR="0000036B" w:rsidRPr="000728A2" w:rsidRDefault="0000036B" w:rsidP="0000036B">
            <w:pPr>
              <w:jc w:val="center"/>
              <w:rPr>
                <w:color w:val="000000"/>
                <w:sz w:val="24"/>
                <w:szCs w:val="24"/>
              </w:rPr>
            </w:pPr>
            <w:r w:rsidRPr="000728A2">
              <w:rPr>
                <w:color w:val="000000"/>
                <w:sz w:val="24"/>
                <w:szCs w:val="24"/>
              </w:rPr>
              <w:t>2</w:t>
            </w:r>
          </w:p>
        </w:tc>
        <w:tc>
          <w:tcPr>
            <w:tcW w:w="1710" w:type="dxa"/>
            <w:vAlign w:val="center"/>
          </w:tcPr>
          <w:p w:rsidR="0000036B" w:rsidRPr="00295786" w:rsidRDefault="0000036B" w:rsidP="0000036B">
            <w:pPr>
              <w:jc w:val="center"/>
              <w:rPr>
                <w:rFonts w:ascii="Arial Narrow" w:hAnsi="Arial Narrow"/>
                <w:i/>
                <w:sz w:val="24"/>
                <w:szCs w:val="24"/>
              </w:rPr>
            </w:pPr>
          </w:p>
        </w:tc>
        <w:tc>
          <w:tcPr>
            <w:tcW w:w="1620" w:type="dxa"/>
            <w:vAlign w:val="center"/>
          </w:tcPr>
          <w:p w:rsidR="0000036B" w:rsidRPr="00295786" w:rsidRDefault="0000036B" w:rsidP="0000036B">
            <w:pPr>
              <w:jc w:val="center"/>
              <w:rPr>
                <w:rFonts w:ascii="Arial Narrow" w:hAnsi="Arial Narrow"/>
                <w:b/>
                <w:i/>
                <w:iCs/>
                <w:sz w:val="24"/>
                <w:szCs w:val="24"/>
              </w:rPr>
            </w:pPr>
          </w:p>
        </w:tc>
        <w:tc>
          <w:tcPr>
            <w:tcW w:w="1800" w:type="dxa"/>
            <w:vAlign w:val="center"/>
          </w:tcPr>
          <w:p w:rsidR="0000036B" w:rsidRPr="00295786" w:rsidRDefault="0000036B" w:rsidP="0000036B">
            <w:pPr>
              <w:jc w:val="center"/>
              <w:rPr>
                <w:rFonts w:ascii="Arial Narrow" w:hAnsi="Arial Narrow"/>
                <w:b/>
                <w:i/>
                <w:iCs/>
                <w:sz w:val="24"/>
                <w:szCs w:val="24"/>
              </w:rPr>
            </w:pPr>
          </w:p>
        </w:tc>
      </w:tr>
      <w:tr w:rsidR="0000036B" w:rsidRPr="00295786" w:rsidTr="0000036B">
        <w:trPr>
          <w:trHeight w:val="1026"/>
        </w:trPr>
        <w:tc>
          <w:tcPr>
            <w:tcW w:w="682" w:type="dxa"/>
            <w:vAlign w:val="center"/>
          </w:tcPr>
          <w:p w:rsidR="0000036B" w:rsidRPr="0000036B" w:rsidRDefault="0000036B" w:rsidP="0000036B">
            <w:pPr>
              <w:pStyle w:val="ListParagraph"/>
              <w:numPr>
                <w:ilvl w:val="0"/>
                <w:numId w:val="44"/>
              </w:numPr>
              <w:jc w:val="center"/>
              <w:rPr>
                <w:rFonts w:ascii="Arial Narrow" w:hAnsi="Arial Narrow"/>
                <w:iCs/>
              </w:rPr>
            </w:pPr>
          </w:p>
        </w:tc>
        <w:tc>
          <w:tcPr>
            <w:tcW w:w="6063" w:type="dxa"/>
            <w:vAlign w:val="center"/>
          </w:tcPr>
          <w:p w:rsidR="0000036B" w:rsidRPr="000728A2" w:rsidRDefault="0000036B" w:rsidP="0000036B">
            <w:pPr>
              <w:rPr>
                <w:color w:val="000000"/>
                <w:sz w:val="24"/>
                <w:szCs w:val="24"/>
              </w:rPr>
            </w:pPr>
            <w:r w:rsidRPr="000728A2">
              <w:rPr>
                <w:color w:val="000000"/>
                <w:sz w:val="24"/>
                <w:szCs w:val="24"/>
              </w:rPr>
              <w:t>FASCIQ® Set IASTM – Large (set instrumente folosit la manipularea fasciala)</w:t>
            </w:r>
          </w:p>
        </w:tc>
        <w:tc>
          <w:tcPr>
            <w:tcW w:w="900" w:type="dxa"/>
            <w:vAlign w:val="center"/>
          </w:tcPr>
          <w:p w:rsidR="0000036B" w:rsidRDefault="0000036B" w:rsidP="0000036B">
            <w:pPr>
              <w:jc w:val="center"/>
            </w:pPr>
            <w:r w:rsidRPr="00EB6BF5">
              <w:rPr>
                <w:rFonts w:ascii="Arial Narrow" w:hAnsi="Arial Narrow"/>
                <w:sz w:val="24"/>
                <w:szCs w:val="24"/>
              </w:rPr>
              <w:t>buc</w:t>
            </w:r>
          </w:p>
        </w:tc>
        <w:tc>
          <w:tcPr>
            <w:tcW w:w="1260" w:type="dxa"/>
            <w:vAlign w:val="center"/>
          </w:tcPr>
          <w:p w:rsidR="0000036B" w:rsidRPr="008002AA" w:rsidRDefault="0000036B" w:rsidP="0000036B">
            <w:pPr>
              <w:spacing w:line="276" w:lineRule="auto"/>
              <w:jc w:val="center"/>
              <w:rPr>
                <w:sz w:val="24"/>
                <w:szCs w:val="24"/>
              </w:rPr>
            </w:pPr>
            <w:r>
              <w:rPr>
                <w:sz w:val="24"/>
                <w:szCs w:val="24"/>
              </w:rPr>
              <w:t>1</w:t>
            </w:r>
          </w:p>
        </w:tc>
        <w:tc>
          <w:tcPr>
            <w:tcW w:w="1710" w:type="dxa"/>
            <w:vAlign w:val="center"/>
          </w:tcPr>
          <w:p w:rsidR="0000036B" w:rsidRPr="00295786" w:rsidRDefault="0000036B" w:rsidP="0000036B">
            <w:pPr>
              <w:jc w:val="center"/>
              <w:rPr>
                <w:rFonts w:ascii="Arial Narrow" w:hAnsi="Arial Narrow"/>
                <w:i/>
                <w:sz w:val="24"/>
                <w:szCs w:val="24"/>
              </w:rPr>
            </w:pPr>
          </w:p>
        </w:tc>
        <w:tc>
          <w:tcPr>
            <w:tcW w:w="1620" w:type="dxa"/>
            <w:vAlign w:val="center"/>
          </w:tcPr>
          <w:p w:rsidR="0000036B" w:rsidRPr="00295786" w:rsidRDefault="0000036B" w:rsidP="0000036B">
            <w:pPr>
              <w:jc w:val="center"/>
              <w:rPr>
                <w:rFonts w:ascii="Arial Narrow" w:hAnsi="Arial Narrow"/>
                <w:b/>
                <w:i/>
                <w:iCs/>
                <w:sz w:val="24"/>
                <w:szCs w:val="24"/>
              </w:rPr>
            </w:pPr>
          </w:p>
        </w:tc>
        <w:tc>
          <w:tcPr>
            <w:tcW w:w="1800" w:type="dxa"/>
            <w:vAlign w:val="center"/>
          </w:tcPr>
          <w:p w:rsidR="0000036B" w:rsidRPr="00295786" w:rsidRDefault="0000036B" w:rsidP="0000036B">
            <w:pPr>
              <w:jc w:val="center"/>
              <w:rPr>
                <w:rFonts w:ascii="Arial Narrow" w:hAnsi="Arial Narrow"/>
                <w:b/>
                <w:i/>
                <w:iCs/>
                <w:sz w:val="24"/>
                <w:szCs w:val="24"/>
              </w:rPr>
            </w:pPr>
          </w:p>
        </w:tc>
      </w:tr>
      <w:tr w:rsidR="0000036B" w:rsidRPr="00295786" w:rsidTr="0000036B">
        <w:tc>
          <w:tcPr>
            <w:tcW w:w="682" w:type="dxa"/>
          </w:tcPr>
          <w:p w:rsidR="0000036B" w:rsidRPr="00295786" w:rsidRDefault="0000036B" w:rsidP="0000036B">
            <w:pPr>
              <w:rPr>
                <w:rFonts w:ascii="Arial Narrow" w:hAnsi="Arial Narrow"/>
                <w:b/>
                <w:i/>
                <w:iCs/>
                <w:sz w:val="24"/>
                <w:szCs w:val="24"/>
              </w:rPr>
            </w:pPr>
          </w:p>
        </w:tc>
        <w:tc>
          <w:tcPr>
            <w:tcW w:w="6063" w:type="dxa"/>
          </w:tcPr>
          <w:p w:rsidR="0000036B" w:rsidRPr="00295786" w:rsidRDefault="0000036B" w:rsidP="0000036B">
            <w:pPr>
              <w:rPr>
                <w:rFonts w:ascii="Arial Narrow" w:hAnsi="Arial Narrow"/>
                <w:b/>
                <w:bCs/>
                <w:i/>
                <w:sz w:val="24"/>
                <w:szCs w:val="24"/>
              </w:rPr>
            </w:pPr>
            <w:r w:rsidRPr="00295786">
              <w:rPr>
                <w:rFonts w:ascii="Arial Narrow" w:hAnsi="Arial Narrow"/>
                <w:b/>
                <w:i/>
                <w:sz w:val="24"/>
                <w:szCs w:val="24"/>
              </w:rPr>
              <w:t xml:space="preserve">TOTAL </w:t>
            </w:r>
          </w:p>
        </w:tc>
        <w:tc>
          <w:tcPr>
            <w:tcW w:w="900" w:type="dxa"/>
          </w:tcPr>
          <w:p w:rsidR="0000036B" w:rsidRPr="00295786" w:rsidRDefault="0000036B" w:rsidP="0000036B">
            <w:pPr>
              <w:rPr>
                <w:rFonts w:ascii="Arial Narrow" w:hAnsi="Arial Narrow"/>
                <w:b/>
                <w:i/>
                <w:iCs/>
                <w:sz w:val="24"/>
                <w:szCs w:val="24"/>
              </w:rPr>
            </w:pPr>
          </w:p>
        </w:tc>
        <w:tc>
          <w:tcPr>
            <w:tcW w:w="1260" w:type="dxa"/>
            <w:vAlign w:val="center"/>
          </w:tcPr>
          <w:p w:rsidR="0000036B" w:rsidRPr="00295786" w:rsidRDefault="0000036B" w:rsidP="0000036B">
            <w:pPr>
              <w:jc w:val="center"/>
              <w:rPr>
                <w:rFonts w:ascii="Arial Narrow" w:hAnsi="Arial Narrow"/>
                <w:b/>
                <w:i/>
                <w:iCs/>
                <w:sz w:val="24"/>
                <w:szCs w:val="24"/>
              </w:rPr>
            </w:pPr>
          </w:p>
        </w:tc>
        <w:tc>
          <w:tcPr>
            <w:tcW w:w="1710" w:type="dxa"/>
          </w:tcPr>
          <w:p w:rsidR="0000036B" w:rsidRPr="00295786" w:rsidRDefault="0000036B" w:rsidP="0000036B">
            <w:pPr>
              <w:rPr>
                <w:rFonts w:ascii="Arial Narrow" w:hAnsi="Arial Narrow"/>
                <w:b/>
                <w:i/>
                <w:iCs/>
                <w:sz w:val="24"/>
                <w:szCs w:val="24"/>
              </w:rPr>
            </w:pPr>
          </w:p>
        </w:tc>
        <w:tc>
          <w:tcPr>
            <w:tcW w:w="1620" w:type="dxa"/>
          </w:tcPr>
          <w:p w:rsidR="0000036B" w:rsidRPr="00295786" w:rsidRDefault="0000036B" w:rsidP="0000036B">
            <w:pPr>
              <w:rPr>
                <w:rFonts w:ascii="Arial Narrow" w:hAnsi="Arial Narrow"/>
                <w:b/>
                <w:i/>
                <w:iCs/>
                <w:sz w:val="24"/>
                <w:szCs w:val="24"/>
              </w:rPr>
            </w:pPr>
          </w:p>
        </w:tc>
        <w:tc>
          <w:tcPr>
            <w:tcW w:w="1800" w:type="dxa"/>
          </w:tcPr>
          <w:p w:rsidR="0000036B" w:rsidRPr="00295786" w:rsidRDefault="0000036B" w:rsidP="0000036B">
            <w:pPr>
              <w:rPr>
                <w:rFonts w:ascii="Arial Narrow" w:hAnsi="Arial Narrow"/>
                <w:b/>
                <w:i/>
                <w:iCs/>
                <w:sz w:val="24"/>
                <w:szCs w:val="24"/>
              </w:rPr>
            </w:pPr>
          </w:p>
        </w:tc>
      </w:tr>
    </w:tbl>
    <w:p w:rsidR="00965924" w:rsidRPr="00295786" w:rsidRDefault="00965924" w:rsidP="0000036B">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685165" w:rsidRDefault="00B27ACD" w:rsidP="00B27ACD">
      <w:pPr>
        <w:spacing w:after="120"/>
        <w:rPr>
          <w:rFonts w:ascii="Arial Narrow" w:hAnsi="Arial Narrow"/>
          <w:i/>
          <w:sz w:val="24"/>
          <w:szCs w:val="24"/>
          <w:lang w:val="fr-FR"/>
        </w:rPr>
      </w:pPr>
      <w:r w:rsidRPr="00685165">
        <w:rPr>
          <w:rFonts w:ascii="Arial Narrow" w:hAnsi="Arial Narrow"/>
          <w:i/>
          <w:sz w:val="24"/>
          <w:szCs w:val="24"/>
          <w:lang w:val="fr-FR"/>
        </w:rPr>
        <w:t>Semnătura ofertantului sau a reprezentantului ofertantului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Numele  şi prenumele semnatarului</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Capacitate de semnătura</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b/>
          <w:i/>
          <w:sz w:val="24"/>
          <w:szCs w:val="24"/>
          <w:lang w:val="fr-FR"/>
        </w:rPr>
      </w:pPr>
      <w:r w:rsidRPr="00685165">
        <w:rPr>
          <w:rFonts w:ascii="Arial Narrow" w:hAnsi="Arial Narrow"/>
          <w:b/>
          <w:i/>
          <w:sz w:val="24"/>
          <w:szCs w:val="24"/>
          <w:lang w:val="fr-FR"/>
        </w:rPr>
        <w:t xml:space="preserve">Detalii despre ofertant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 xml:space="preserve">Numele ofertantului  </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Ţara de reşedinţă</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Adresa</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Adresa de corespondenţă (dacă este diferită)</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Adresa de e-mail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Telefon / Fax</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65266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bookmarkStart w:id="0" w:name="_GoBack"/>
      <w:bookmarkEnd w:id="0"/>
    </w:p>
    <w:sectPr w:rsidR="0065266D" w:rsidRPr="00295786" w:rsidSect="00A02D2A">
      <w:pgSz w:w="16838" w:h="11906" w:orient="landscape"/>
      <w:pgMar w:top="1417" w:right="965" w:bottom="991" w:left="42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8A7" w:rsidRDefault="006B38A7">
      <w:r>
        <w:separator/>
      </w:r>
    </w:p>
  </w:endnote>
  <w:endnote w:type="continuationSeparator" w:id="0">
    <w:p w:rsidR="006B38A7" w:rsidRDefault="006B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8A7" w:rsidRDefault="006B38A7">
      <w:r>
        <w:separator/>
      </w:r>
    </w:p>
  </w:footnote>
  <w:footnote w:type="continuationSeparator" w:id="0">
    <w:p w:rsidR="006B38A7" w:rsidRDefault="006B3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36D1768"/>
    <w:multiLevelType w:val="multilevel"/>
    <w:tmpl w:val="50288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0E796DB7"/>
    <w:multiLevelType w:val="hybridMultilevel"/>
    <w:tmpl w:val="1CD0B7E0"/>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4"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CC58C9"/>
    <w:multiLevelType w:val="hybridMultilevel"/>
    <w:tmpl w:val="1CD0B7E0"/>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9"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B0995"/>
    <w:multiLevelType w:val="multilevel"/>
    <w:tmpl w:val="7136A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2F20FE"/>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4"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7"/>
  </w:num>
  <w:num w:numId="7">
    <w:abstractNumId w:val="8"/>
  </w:num>
  <w:num w:numId="8">
    <w:abstractNumId w:val="28"/>
  </w:num>
  <w:num w:numId="9">
    <w:abstractNumId w:val="34"/>
  </w:num>
  <w:num w:numId="10">
    <w:abstractNumId w:val="0"/>
  </w:num>
  <w:num w:numId="11">
    <w:abstractNumId w:val="0"/>
  </w:num>
  <w:num w:numId="12">
    <w:abstractNumId w:val="33"/>
  </w:num>
  <w:num w:numId="13">
    <w:abstractNumId w:val="35"/>
  </w:num>
  <w:num w:numId="14">
    <w:abstractNumId w:val="16"/>
  </w:num>
  <w:num w:numId="15">
    <w:abstractNumId w:val="3"/>
  </w:num>
  <w:num w:numId="16">
    <w:abstractNumId w:val="4"/>
  </w:num>
  <w:num w:numId="17">
    <w:abstractNumId w:val="38"/>
  </w:num>
  <w:num w:numId="18">
    <w:abstractNumId w:val="6"/>
  </w:num>
  <w:num w:numId="19">
    <w:abstractNumId w:val="11"/>
  </w:num>
  <w:num w:numId="20">
    <w:abstractNumId w:val="10"/>
  </w:num>
  <w:num w:numId="21">
    <w:abstractNumId w:val="15"/>
  </w:num>
  <w:num w:numId="22">
    <w:abstractNumId w:val="25"/>
  </w:num>
  <w:num w:numId="23">
    <w:abstractNumId w:val="14"/>
  </w:num>
  <w:num w:numId="24">
    <w:abstractNumId w:val="31"/>
  </w:num>
  <w:num w:numId="25">
    <w:abstractNumId w:val="9"/>
  </w:num>
  <w:num w:numId="26">
    <w:abstractNumId w:val="32"/>
  </w:num>
  <w:num w:numId="27">
    <w:abstractNumId w:val="36"/>
  </w:num>
  <w:num w:numId="28">
    <w:abstractNumId w:val="27"/>
  </w:num>
  <w:num w:numId="29">
    <w:abstractNumId w:val="32"/>
  </w:num>
  <w:num w:numId="30">
    <w:abstractNumId w:val="32"/>
  </w:num>
  <w:num w:numId="31">
    <w:abstractNumId w:val="24"/>
  </w:num>
  <w:num w:numId="32">
    <w:abstractNumId w:val="29"/>
  </w:num>
  <w:num w:numId="33">
    <w:abstractNumId w:val="37"/>
  </w:num>
  <w:num w:numId="34">
    <w:abstractNumId w:val="30"/>
  </w:num>
  <w:num w:numId="35">
    <w:abstractNumId w:val="26"/>
  </w:num>
  <w:num w:numId="36">
    <w:abstractNumId w:val="19"/>
  </w:num>
  <w:num w:numId="37">
    <w:abstractNumId w:val="5"/>
  </w:num>
  <w:num w:numId="38">
    <w:abstractNumId w:val="2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5"/>
  </w:num>
  <w:num w:numId="42">
    <w:abstractNumId w:val="22"/>
  </w:num>
  <w:num w:numId="43">
    <w:abstractNumId w:val="2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36B"/>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20A6"/>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5165"/>
    <w:rsid w:val="00687BD5"/>
    <w:rsid w:val="00694B7B"/>
    <w:rsid w:val="00694DE7"/>
    <w:rsid w:val="00697B8E"/>
    <w:rsid w:val="006A18B0"/>
    <w:rsid w:val="006A55CE"/>
    <w:rsid w:val="006B38A7"/>
    <w:rsid w:val="006D33B0"/>
    <w:rsid w:val="006D3DFB"/>
    <w:rsid w:val="006D69E9"/>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3A4F"/>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10E2"/>
    <w:rsid w:val="009D7FDD"/>
    <w:rsid w:val="009E13BB"/>
    <w:rsid w:val="00A02D2A"/>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E0248"/>
    <w:rsid w:val="00AE053E"/>
    <w:rsid w:val="00AE6FC1"/>
    <w:rsid w:val="00AF382E"/>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83817"/>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character" w:customStyle="1" w:styleId="ListParagraphChar">
    <w:name w:val="List Paragraph Char"/>
    <w:basedOn w:val="DefaultParagraphFont"/>
    <w:link w:val="ListParagraph"/>
    <w:uiPriority w:val="34"/>
    <w:rsid w:val="008A3A4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517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6429-8CE3-4CC6-93A1-E1C38469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2017-04-07T07:25:00Z</cp:lastPrinted>
  <dcterms:created xsi:type="dcterms:W3CDTF">2022-02-04T06:58:00Z</dcterms:created>
  <dcterms:modified xsi:type="dcterms:W3CDTF">2022-02-04T11:09:00Z</dcterms:modified>
</cp:coreProperties>
</file>