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a)</w:t>
      </w:r>
      <w:r w:rsidRPr="0073203B">
        <w:rPr>
          <w:rFonts w:ascii="Arial Narrow" w:eastAsia="Times New Roman" w:hAnsi="Arial Narrow"/>
          <w:sz w:val="22"/>
          <w:szCs w:val="22"/>
          <w:lang w:val="fr-F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b)</w:t>
      </w:r>
      <w:r w:rsidRPr="0073203B">
        <w:rPr>
          <w:rFonts w:ascii="Arial Narrow" w:eastAsia="Times New Roman" w:hAnsi="Arial Narrow"/>
          <w:sz w:val="22"/>
          <w:szCs w:val="22"/>
          <w:lang w:val="fr-F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c)</w:t>
      </w:r>
      <w:r w:rsidRPr="0073203B">
        <w:rPr>
          <w:rFonts w:ascii="Arial Narrow" w:eastAsia="Times New Roman" w:hAnsi="Arial Narrow"/>
          <w:sz w:val="22"/>
          <w:szCs w:val="22"/>
          <w:lang w:val="fr-F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d)</w:t>
      </w:r>
      <w:r w:rsidRPr="0073203B">
        <w:rPr>
          <w:rFonts w:ascii="Arial Narrow" w:eastAsia="Times New Roman" w:hAnsi="Arial Narrow"/>
          <w:sz w:val="22"/>
          <w:szCs w:val="22"/>
          <w:lang w:val="fr-F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e)</w:t>
      </w:r>
      <w:r w:rsidRPr="0073203B">
        <w:rPr>
          <w:rFonts w:ascii="Arial Narrow" w:eastAsia="Times New Roman" w:hAnsi="Arial Narrow"/>
          <w:sz w:val="22"/>
          <w:szCs w:val="22"/>
          <w:lang w:val="fr-F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73203B" w:rsidRDefault="00AF3B22" w:rsidP="00AF3B22">
      <w:pPr>
        <w:ind w:right="282"/>
        <w:jc w:val="both"/>
        <w:rPr>
          <w:rFonts w:ascii="Arial Narrow" w:eastAsia="Times New Roman" w:hAnsi="Arial Narrow"/>
          <w:sz w:val="22"/>
          <w:szCs w:val="22"/>
          <w:lang w:val="fr-FR" w:eastAsia="ar-SA"/>
        </w:rPr>
      </w:pPr>
      <w:r w:rsidRPr="0073203B">
        <w:rPr>
          <w:rFonts w:ascii="Arial Narrow" w:eastAsia="Times New Roman" w:hAnsi="Arial Narrow"/>
          <w:sz w:val="22"/>
          <w:szCs w:val="22"/>
          <w:lang w:val="fr-F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73203B" w:rsidRDefault="00AF3B22" w:rsidP="00AF3B22">
      <w:pPr>
        <w:jc w:val="both"/>
        <w:rPr>
          <w:rFonts w:ascii="Arial Narrow" w:eastAsiaTheme="minorHAnsi" w:hAnsi="Arial Narrow"/>
          <w:sz w:val="22"/>
          <w:szCs w:val="22"/>
          <w:lang w:val="fr-FR"/>
        </w:rPr>
      </w:pPr>
    </w:p>
    <w:p w:rsidR="00AF3B22" w:rsidRPr="0073203B" w:rsidRDefault="00AF3B22" w:rsidP="00AF3B22">
      <w:pPr>
        <w:ind w:firstLine="708"/>
        <w:jc w:val="both"/>
        <w:rPr>
          <w:rFonts w:ascii="Arial Narrow" w:eastAsiaTheme="minorHAnsi" w:hAnsi="Arial Narrow"/>
          <w:sz w:val="22"/>
          <w:szCs w:val="22"/>
          <w:lang w:val="fr-FR"/>
        </w:rPr>
      </w:pPr>
      <w:r w:rsidRPr="0073203B">
        <w:rPr>
          <w:rFonts w:ascii="Arial Narrow" w:eastAsiaTheme="minorHAnsi" w:hAnsi="Arial Narrow"/>
          <w:sz w:val="22"/>
          <w:szCs w:val="22"/>
          <w:lang w:val="fr-F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73203B" w:rsidRDefault="00AF3B22" w:rsidP="00AF3B22">
      <w:pPr>
        <w:ind w:firstLine="708"/>
        <w:jc w:val="both"/>
        <w:rPr>
          <w:rFonts w:ascii="Arial Narrow" w:hAnsi="Arial Narrow"/>
          <w:b/>
          <w:i/>
          <w:noProof/>
          <w:sz w:val="22"/>
          <w:szCs w:val="22"/>
          <w:lang w:val="fr-FR"/>
        </w:rPr>
      </w:pPr>
      <w:r w:rsidRPr="0073203B">
        <w:rPr>
          <w:rFonts w:ascii="Arial Narrow" w:eastAsiaTheme="minorHAnsi" w:hAnsi="Arial Narrow"/>
          <w:sz w:val="22"/>
          <w:szCs w:val="22"/>
          <w:lang w:val="fr-FR"/>
        </w:rPr>
        <w:t>Înţeleg că în cazul în care această declaraţie nu este conformă cu realitatea sunt pasibil de încalcarea prevederilor legislaţiei penale privind falsul în declaraţii.</w:t>
      </w:r>
      <w:r w:rsidRPr="0073203B">
        <w:rPr>
          <w:rFonts w:ascii="Arial Narrow" w:hAnsi="Arial Narrow"/>
          <w:b/>
          <w:i/>
          <w:noProof/>
          <w:sz w:val="22"/>
          <w:szCs w:val="22"/>
          <w:lang w:val="fr-FR"/>
        </w:rPr>
        <w:t xml:space="preserve"> </w:t>
      </w:r>
    </w:p>
    <w:p w:rsidR="00D015C8" w:rsidRPr="0073203B" w:rsidRDefault="00D015C8" w:rsidP="00D015C8">
      <w:pPr>
        <w:spacing w:after="120"/>
        <w:rPr>
          <w:rFonts w:ascii="Arial Narrow" w:hAnsi="Arial Narrow"/>
          <w:i/>
          <w:sz w:val="22"/>
          <w:szCs w:val="22"/>
          <w:lang w:val="fr-F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CA07FC" w:rsidRDefault="00D015C8" w:rsidP="008D607E">
      <w:pPr>
        <w:rPr>
          <w:rFonts w:ascii="Arial Narrow" w:hAnsi="Arial Narrow"/>
          <w:i/>
          <w:sz w:val="22"/>
          <w:szCs w:val="22"/>
          <w:lang w:val="fr-FR"/>
        </w:rPr>
      </w:pPr>
      <w:r w:rsidRPr="00CA07FC">
        <w:rPr>
          <w:rFonts w:ascii="Arial Narrow" w:hAnsi="Arial Narrow"/>
          <w:i/>
          <w:sz w:val="22"/>
          <w:szCs w:val="22"/>
          <w:lang w:val="fr-FR"/>
        </w:rPr>
        <w:t xml:space="preserve">Data </w:t>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t xml:space="preserve">                     .....................................................</w:t>
      </w:r>
    </w:p>
    <w:p w:rsidR="00F13707" w:rsidRPr="00CA07FC" w:rsidRDefault="00F13707" w:rsidP="00F13707">
      <w:pPr>
        <w:ind w:right="-65" w:firstLine="720"/>
        <w:jc w:val="both"/>
        <w:rPr>
          <w:rFonts w:ascii="Times New Roman" w:eastAsia="Times New Roman" w:hAnsi="Times New Roman"/>
          <w:sz w:val="18"/>
          <w:szCs w:val="18"/>
          <w:lang w:val="fr-FR"/>
        </w:rPr>
      </w:pPr>
      <w:r w:rsidRPr="00CA07FC">
        <w:rPr>
          <w:rFonts w:ascii="Times New Roman" w:eastAsia="Times New Roman" w:hAnsi="Times New Roman"/>
          <w:sz w:val="18"/>
          <w:szCs w:val="18"/>
          <w:lang w:val="fr-FR"/>
        </w:rPr>
        <w:lastRenderedPageBreak/>
        <w:t>Lista acţionari/asociaţi /membri în consiliul de administraţie/organ de conducere sau de supervizare / persoane împuternicite din cadrul Universitatii “Dunarea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6"/>
        <w:gridCol w:w="4551"/>
      </w:tblGrid>
      <w:tr w:rsidR="00F13707" w:rsidRPr="002F1754" w:rsidTr="00F13707">
        <w:tc>
          <w:tcPr>
            <w:tcW w:w="941" w:type="dxa"/>
            <w:shd w:val="clear" w:color="auto" w:fill="auto"/>
          </w:tcPr>
          <w:p w:rsidR="00F13707" w:rsidRPr="002F1754" w:rsidRDefault="00F13707" w:rsidP="00F50437">
            <w:pPr>
              <w:jc w:val="both"/>
              <w:rPr>
                <w:rFonts w:ascii="Times New Roman" w:eastAsia="Times New Roman" w:hAnsi="Times New Roman"/>
                <w:sz w:val="18"/>
                <w:szCs w:val="18"/>
              </w:rPr>
            </w:pPr>
            <w:r w:rsidRPr="002F1754">
              <w:rPr>
                <w:rFonts w:ascii="Times New Roman" w:eastAsia="Times New Roman" w:hAnsi="Times New Roman"/>
                <w:sz w:val="18"/>
                <w:szCs w:val="18"/>
              </w:rPr>
              <w:t>Nr. Crt.</w:t>
            </w:r>
          </w:p>
        </w:tc>
        <w:tc>
          <w:tcPr>
            <w:tcW w:w="3996" w:type="dxa"/>
            <w:shd w:val="clear" w:color="auto" w:fill="auto"/>
          </w:tcPr>
          <w:p w:rsidR="00F13707" w:rsidRPr="002F1754" w:rsidRDefault="00F13707" w:rsidP="00F50437">
            <w:pPr>
              <w:jc w:val="both"/>
              <w:rPr>
                <w:rFonts w:ascii="Times New Roman" w:eastAsia="Times New Roman" w:hAnsi="Times New Roman"/>
                <w:sz w:val="18"/>
                <w:szCs w:val="18"/>
              </w:rPr>
            </w:pPr>
            <w:r w:rsidRPr="002F1754">
              <w:rPr>
                <w:rFonts w:ascii="Times New Roman" w:eastAsia="Times New Roman" w:hAnsi="Times New Roman"/>
                <w:sz w:val="18"/>
                <w:szCs w:val="18"/>
              </w:rPr>
              <w:t>Numele şi Prenumele</w:t>
            </w:r>
          </w:p>
        </w:tc>
        <w:tc>
          <w:tcPr>
            <w:tcW w:w="4551" w:type="dxa"/>
            <w:shd w:val="clear" w:color="auto" w:fill="auto"/>
          </w:tcPr>
          <w:p w:rsidR="00F13707" w:rsidRPr="002F1754" w:rsidRDefault="00F13707" w:rsidP="00F50437">
            <w:pPr>
              <w:jc w:val="both"/>
              <w:rPr>
                <w:rFonts w:ascii="Times New Roman" w:eastAsia="Times New Roman" w:hAnsi="Times New Roman"/>
                <w:sz w:val="18"/>
                <w:szCs w:val="18"/>
              </w:rPr>
            </w:pPr>
            <w:r w:rsidRPr="002F1754">
              <w:rPr>
                <w:rFonts w:ascii="Times New Roman" w:eastAsia="Times New Roman" w:hAnsi="Times New Roman"/>
                <w:sz w:val="18"/>
                <w:szCs w:val="18"/>
              </w:rPr>
              <w:t>Funcţia în cadrul ofertantului</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Prof. univ. dr. ing. Puiu - Lucian GEORGESCU</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Rector</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Prof. univ. dr. Nicoleta BĂRBUȚĂ - MIȘU</w:t>
            </w:r>
          </w:p>
        </w:tc>
        <w:tc>
          <w:tcPr>
            <w:tcW w:w="4551" w:type="dxa"/>
            <w:shd w:val="clear" w:color="auto" w:fill="auto"/>
          </w:tcPr>
          <w:p w:rsidR="00F13707" w:rsidRPr="002F1754" w:rsidRDefault="00F13707" w:rsidP="00F50437">
            <w:pPr>
              <w:widowControl w:val="0"/>
              <w:jc w:val="both"/>
              <w:rPr>
                <w:rFonts w:ascii="Times New Roman" w:eastAsia="Times New Roman" w:hAnsi="Times New Roman"/>
                <w:bCs/>
                <w:sz w:val="18"/>
                <w:szCs w:val="18"/>
                <w:lang w:eastAsia="zh-CN"/>
              </w:rPr>
            </w:pPr>
            <w:r w:rsidRPr="002F1754">
              <w:rPr>
                <w:rFonts w:ascii="Times New Roman" w:eastAsia="Times New Roman" w:hAnsi="Times New Roman"/>
                <w:bCs/>
                <w:sz w:val="18"/>
                <w:szCs w:val="18"/>
                <w:lang w:eastAsia="zh-CN"/>
              </w:rPr>
              <w:t>PRORECTOR responsabil cu managementul financiar și strategiile administrative</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Prof. dr. ing. Elena MEREUȚĂ</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bCs/>
                <w:sz w:val="18"/>
                <w:szCs w:val="18"/>
                <w:lang w:eastAsia="zh-CN"/>
              </w:rPr>
              <w:t>PRORECTOR responsabil cu activitatea didactică și asigurarea calității</w:t>
            </w:r>
          </w:p>
        </w:tc>
      </w:tr>
      <w:tr w:rsidR="00F13707" w:rsidRPr="00CA07FC"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shd w:val="clear" w:color="auto" w:fill="FFFFFF"/>
              </w:rPr>
              <w:t xml:space="preserve">Prof. univ. dr. ec. dr. ing. habil. </w:t>
            </w:r>
            <w:r w:rsidRPr="002F1754">
              <w:rPr>
                <w:rFonts w:ascii="Times New Roman" w:eastAsia="Times New Roman" w:hAnsi="Times New Roman"/>
                <w:sz w:val="18"/>
                <w:szCs w:val="18"/>
                <w:lang w:eastAsia="ro-RO"/>
              </w:rPr>
              <w:t>Silvius STANCIU</w:t>
            </w:r>
          </w:p>
        </w:tc>
        <w:tc>
          <w:tcPr>
            <w:tcW w:w="4551" w:type="dxa"/>
            <w:shd w:val="clear" w:color="auto" w:fill="auto"/>
          </w:tcPr>
          <w:p w:rsidR="00F13707" w:rsidRPr="00F13707" w:rsidRDefault="00F13707" w:rsidP="00F50437">
            <w:pPr>
              <w:widowControl w:val="0"/>
              <w:jc w:val="both"/>
              <w:rPr>
                <w:rFonts w:ascii="Times New Roman" w:eastAsia="Times New Roman" w:hAnsi="Times New Roman"/>
                <w:sz w:val="18"/>
                <w:szCs w:val="18"/>
                <w:lang w:val="pt-BR" w:eastAsia="ro-RO"/>
              </w:rPr>
            </w:pPr>
            <w:r w:rsidRPr="00F13707">
              <w:rPr>
                <w:rFonts w:ascii="Times New Roman" w:eastAsia="Times New Roman" w:hAnsi="Times New Roman"/>
                <w:bCs/>
                <w:sz w:val="18"/>
                <w:szCs w:val="18"/>
                <w:lang w:val="pt-BR" w:eastAsia="zh-CN"/>
              </w:rPr>
              <w:t>PRORECTOR responsabil cu activitatea de cercetare, dezvoltare, inovare și parteneriatul cu mediul economico-social</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lang w:val="pt-BR"/>
              </w:rPr>
            </w:pPr>
          </w:p>
        </w:tc>
        <w:tc>
          <w:tcPr>
            <w:tcW w:w="3996" w:type="dxa"/>
            <w:shd w:val="clear" w:color="auto" w:fill="auto"/>
          </w:tcPr>
          <w:p w:rsidR="00F13707" w:rsidRPr="002F1754" w:rsidRDefault="00F13707" w:rsidP="00F50437">
            <w:pPr>
              <w:widowControl w:val="0"/>
              <w:tabs>
                <w:tab w:val="left" w:pos="10530"/>
              </w:tabs>
              <w:jc w:val="both"/>
              <w:textAlignment w:val="top"/>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Conf. dr. ing. Ciprian VLAD</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rPr>
            </w:pPr>
            <w:r w:rsidRPr="002F1754">
              <w:rPr>
                <w:rFonts w:ascii="Times New Roman" w:eastAsia="Times New Roman" w:hAnsi="Times New Roman"/>
                <w:sz w:val="18"/>
                <w:szCs w:val="18"/>
              </w:rPr>
              <w:t>PRORECTOR responsabil cu strategiile universitare și parteneriatul cu studenții</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Prof. dr. ing. Eugen-Victor-Cristian RUSU</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Director C.S.U.D.</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tcBorders>
              <w:top w:val="single" w:sz="4" w:space="0" w:color="auto"/>
              <w:left w:val="single" w:sz="4" w:space="0" w:color="auto"/>
              <w:bottom w:val="single" w:sz="4" w:space="0" w:color="auto"/>
              <w:right w:val="single" w:sz="4" w:space="0" w:color="auto"/>
            </w:tcBorders>
            <w:vAlign w:val="center"/>
          </w:tcPr>
          <w:p w:rsidR="00F13707" w:rsidRPr="002F1754" w:rsidRDefault="00F13707" w:rsidP="00F5043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Asist. univ. dr. Alexandru NECHIFOR</w:t>
            </w:r>
          </w:p>
        </w:tc>
        <w:tc>
          <w:tcPr>
            <w:tcW w:w="4551" w:type="dxa"/>
            <w:tcBorders>
              <w:top w:val="single" w:sz="4" w:space="0" w:color="auto"/>
              <w:left w:val="single" w:sz="4" w:space="0" w:color="auto"/>
              <w:bottom w:val="single" w:sz="4" w:space="0" w:color="auto"/>
              <w:right w:val="single" w:sz="4" w:space="0" w:color="auto"/>
            </w:tcBorders>
            <w:vAlign w:val="center"/>
          </w:tcPr>
          <w:p w:rsidR="00F13707" w:rsidRPr="002F1754" w:rsidRDefault="00F13707" w:rsidP="00F5043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PRORECTOR responsabil cu strategiile si relatiile institutionale</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tabs>
                <w:tab w:val="left" w:pos="10530"/>
              </w:tabs>
              <w:jc w:val="both"/>
              <w:textAlignment w:val="top"/>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Ing. Romeu HORGHIDAN</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rPr>
            </w:pPr>
            <w:r w:rsidRPr="002F1754">
              <w:rPr>
                <w:rFonts w:ascii="Times New Roman" w:eastAsia="Times New Roman" w:hAnsi="Times New Roman"/>
                <w:sz w:val="18"/>
                <w:szCs w:val="18"/>
                <w:lang w:eastAsia="ro-RO"/>
              </w:rPr>
              <w:t>Director Direcția Generală Administrativă</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1370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 xml:space="preserve">Ec. </w:t>
            </w:r>
            <w:r>
              <w:rPr>
                <w:rFonts w:ascii="Times New Roman" w:eastAsia="Times New Roman" w:hAnsi="Times New Roman"/>
                <w:sz w:val="18"/>
                <w:szCs w:val="18"/>
                <w:lang w:eastAsia="zh-CN"/>
              </w:rPr>
              <w:t>Maricica FELEA</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Director Interimar Directia Economica</w:t>
            </w:r>
          </w:p>
        </w:tc>
      </w:tr>
      <w:tr w:rsidR="00F13707" w:rsidRPr="00CA07FC"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zh-CN"/>
              </w:rPr>
              <w:t>Ec. Marian DĂNĂILĂ</w:t>
            </w:r>
          </w:p>
        </w:tc>
        <w:tc>
          <w:tcPr>
            <w:tcW w:w="4551" w:type="dxa"/>
            <w:shd w:val="clear" w:color="auto" w:fill="auto"/>
          </w:tcPr>
          <w:p w:rsidR="00F13707" w:rsidRPr="00F13707" w:rsidRDefault="00F13707" w:rsidP="00F50437">
            <w:pPr>
              <w:widowControl w:val="0"/>
              <w:jc w:val="both"/>
              <w:rPr>
                <w:rFonts w:ascii="Times New Roman" w:eastAsia="Times New Roman" w:hAnsi="Times New Roman"/>
                <w:sz w:val="18"/>
                <w:szCs w:val="18"/>
                <w:lang w:val="pt-BR" w:eastAsia="ro-RO"/>
              </w:rPr>
            </w:pPr>
            <w:r w:rsidRPr="00F13707">
              <w:rPr>
                <w:rFonts w:ascii="Times New Roman" w:eastAsia="Times New Roman" w:hAnsi="Times New Roman"/>
                <w:sz w:val="18"/>
                <w:szCs w:val="18"/>
                <w:lang w:val="pt-BR" w:eastAsia="ro-RO"/>
              </w:rPr>
              <w:t>Director Interimar Direcția Achiziții Publice  și Monitorizare Contracte</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lang w:val="pt-BR"/>
              </w:rPr>
            </w:pPr>
          </w:p>
        </w:tc>
        <w:tc>
          <w:tcPr>
            <w:tcW w:w="3996" w:type="dxa"/>
            <w:shd w:val="clear" w:color="auto" w:fill="auto"/>
          </w:tcPr>
          <w:p w:rsidR="00F13707" w:rsidRPr="00F13707" w:rsidRDefault="00F13707" w:rsidP="00F50437">
            <w:pPr>
              <w:widowControl w:val="0"/>
              <w:jc w:val="both"/>
              <w:rPr>
                <w:rFonts w:ascii="Times New Roman" w:eastAsia="Times New Roman" w:hAnsi="Times New Roman"/>
                <w:sz w:val="18"/>
                <w:szCs w:val="18"/>
                <w:lang w:val="ro-RO" w:eastAsia="zh-CN"/>
              </w:rPr>
            </w:pPr>
            <w:r>
              <w:rPr>
                <w:rFonts w:ascii="Times New Roman" w:eastAsia="Times New Roman" w:hAnsi="Times New Roman"/>
                <w:sz w:val="18"/>
                <w:szCs w:val="18"/>
                <w:lang w:eastAsia="zh-CN"/>
              </w:rPr>
              <w:t>Drago</w:t>
            </w:r>
            <w:r>
              <w:rPr>
                <w:rFonts w:ascii="Times New Roman" w:eastAsia="Times New Roman" w:hAnsi="Times New Roman"/>
                <w:sz w:val="18"/>
                <w:szCs w:val="18"/>
                <w:lang w:val="ro-RO" w:eastAsia="zh-CN"/>
              </w:rPr>
              <w:t>ș Alexandru OPREANU</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F13707">
              <w:rPr>
                <w:rFonts w:ascii="Times New Roman" w:eastAsia="Times New Roman" w:hAnsi="Times New Roman"/>
                <w:sz w:val="18"/>
                <w:szCs w:val="18"/>
                <w:lang w:eastAsia="ro-RO"/>
              </w:rPr>
              <w:t xml:space="preserve">Director Interimar Directia resurse umane </w:t>
            </w:r>
            <w:r w:rsidRPr="00F13707">
              <w:rPr>
                <w:rFonts w:ascii="Times New Roman" w:eastAsia="Times New Roman" w:hAnsi="Times New Roman" w:hint="cs"/>
                <w:sz w:val="18"/>
                <w:szCs w:val="18"/>
                <w:lang w:eastAsia="ro-RO"/>
              </w:rPr>
              <w:t>ş</w:t>
            </w:r>
            <w:r w:rsidRPr="00F13707">
              <w:rPr>
                <w:rFonts w:ascii="Times New Roman" w:eastAsia="Times New Roman" w:hAnsi="Times New Roman"/>
                <w:sz w:val="18"/>
                <w:szCs w:val="18"/>
                <w:lang w:eastAsia="ro-RO"/>
              </w:rPr>
              <w:t>i juridic</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lang w:val="pt-BR"/>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Oana CHICOȘ</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Consilier juridic</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Elena-Marinela OPREA</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Consilier juridic</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Andreea ALEXA</w:t>
            </w:r>
          </w:p>
        </w:tc>
        <w:tc>
          <w:tcPr>
            <w:tcW w:w="4551" w:type="dxa"/>
            <w:shd w:val="clear" w:color="auto" w:fill="auto"/>
          </w:tcPr>
          <w:p w:rsidR="00F13707" w:rsidRPr="002F1754" w:rsidRDefault="00F13707" w:rsidP="00F50437">
            <w:pPr>
              <w:widowControl w:val="0"/>
              <w:jc w:val="both"/>
              <w:rPr>
                <w:rFonts w:ascii="Times New Roman" w:eastAsia="Times New Roman" w:hAnsi="Times New Roman"/>
                <w:color w:val="FF0000"/>
                <w:sz w:val="18"/>
                <w:szCs w:val="18"/>
                <w:highlight w:val="yellow"/>
                <w:lang w:eastAsia="ro-RO"/>
              </w:rPr>
            </w:pPr>
            <w:r w:rsidRPr="002F1754">
              <w:rPr>
                <w:rFonts w:ascii="Times New Roman" w:eastAsia="Times New Roman" w:hAnsi="Times New Roman"/>
                <w:sz w:val="18"/>
                <w:szCs w:val="18"/>
                <w:lang w:eastAsia="ro-RO"/>
              </w:rPr>
              <w:t>Consilier juridic</w:t>
            </w:r>
          </w:p>
        </w:tc>
      </w:tr>
      <w:tr w:rsidR="00F13707" w:rsidRPr="00CA07FC"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Pr>
                <w:rFonts w:ascii="Times New Roman" w:eastAsia="Times New Roman" w:hAnsi="Times New Roman"/>
                <w:sz w:val="18"/>
                <w:szCs w:val="18"/>
                <w:lang w:eastAsia="ro-RO"/>
              </w:rPr>
              <w:t>Mariana BALBARĂU</w:t>
            </w:r>
          </w:p>
        </w:tc>
        <w:tc>
          <w:tcPr>
            <w:tcW w:w="4551" w:type="dxa"/>
            <w:shd w:val="clear" w:color="auto" w:fill="auto"/>
          </w:tcPr>
          <w:p w:rsidR="00F13707" w:rsidRPr="00F13707" w:rsidRDefault="00F13707" w:rsidP="00F50437">
            <w:pPr>
              <w:widowControl w:val="0"/>
              <w:jc w:val="both"/>
              <w:rPr>
                <w:rFonts w:ascii="Times New Roman" w:eastAsia="Times New Roman" w:hAnsi="Times New Roman"/>
                <w:sz w:val="18"/>
                <w:szCs w:val="18"/>
                <w:lang w:val="es-ES" w:eastAsia="ro-RO"/>
              </w:rPr>
            </w:pPr>
            <w:r w:rsidRPr="00F13707">
              <w:rPr>
                <w:rFonts w:ascii="Times New Roman" w:eastAsia="Times New Roman" w:hAnsi="Times New Roman"/>
                <w:sz w:val="18"/>
                <w:szCs w:val="18"/>
                <w:lang w:val="es-ES" w:eastAsia="ro-RO"/>
              </w:rPr>
              <w:t>Sef Serviciu Interimar Serviciul Financiar</w:t>
            </w:r>
          </w:p>
        </w:tc>
      </w:tr>
      <w:tr w:rsidR="00F13707" w:rsidRPr="00CA07FC"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lang w:val="es-ES"/>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Pr>
                <w:rFonts w:ascii="Times New Roman" w:eastAsia="Times New Roman" w:hAnsi="Times New Roman"/>
                <w:sz w:val="18"/>
                <w:szCs w:val="18"/>
              </w:rPr>
              <w:t>Aurelia Dana MODIGA</w:t>
            </w:r>
          </w:p>
        </w:tc>
        <w:tc>
          <w:tcPr>
            <w:tcW w:w="4551" w:type="dxa"/>
            <w:shd w:val="clear" w:color="auto" w:fill="auto"/>
          </w:tcPr>
          <w:p w:rsidR="00F13707" w:rsidRPr="00F13707" w:rsidRDefault="00F13707" w:rsidP="00F50437">
            <w:pPr>
              <w:widowControl w:val="0"/>
              <w:jc w:val="both"/>
              <w:rPr>
                <w:rFonts w:ascii="Times New Roman" w:eastAsia="Times New Roman" w:hAnsi="Times New Roman"/>
                <w:sz w:val="18"/>
                <w:szCs w:val="18"/>
                <w:lang w:val="es-ES" w:eastAsia="ro-RO"/>
              </w:rPr>
            </w:pPr>
            <w:r w:rsidRPr="00F13707">
              <w:rPr>
                <w:rFonts w:ascii="Times New Roman" w:eastAsia="Times New Roman" w:hAnsi="Times New Roman"/>
                <w:sz w:val="18"/>
                <w:szCs w:val="18"/>
                <w:lang w:val="es-ES" w:eastAsia="ro-RO"/>
              </w:rPr>
              <w:t>Sef Serviciu Interimar Serviciul Contabilitate</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lang w:val="es-ES"/>
              </w:rPr>
            </w:pPr>
          </w:p>
        </w:tc>
        <w:tc>
          <w:tcPr>
            <w:tcW w:w="3996"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zh-CN"/>
              </w:rPr>
            </w:pPr>
            <w:r w:rsidRPr="002F1754">
              <w:rPr>
                <w:rFonts w:ascii="Times New Roman" w:eastAsia="Times New Roman" w:hAnsi="Times New Roman"/>
                <w:sz w:val="18"/>
                <w:szCs w:val="18"/>
                <w:lang w:eastAsia="zh-CN"/>
              </w:rPr>
              <w:t>Margareta DĂNĂILĂ</w:t>
            </w:r>
          </w:p>
        </w:tc>
        <w:tc>
          <w:tcPr>
            <w:tcW w:w="4551" w:type="dxa"/>
            <w:shd w:val="clear" w:color="auto" w:fill="auto"/>
          </w:tcPr>
          <w:p w:rsidR="00F13707" w:rsidRPr="002F1754" w:rsidRDefault="00F13707" w:rsidP="00F50437">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Administrator financiar</w:t>
            </w:r>
          </w:p>
        </w:tc>
      </w:tr>
      <w:tr w:rsidR="00CF42E1" w:rsidRPr="002F1754" w:rsidTr="00F13707">
        <w:tc>
          <w:tcPr>
            <w:tcW w:w="941" w:type="dxa"/>
            <w:shd w:val="clear" w:color="auto" w:fill="auto"/>
          </w:tcPr>
          <w:p w:rsidR="00CF42E1" w:rsidRPr="002F1754" w:rsidRDefault="00CF42E1" w:rsidP="00F13707">
            <w:pPr>
              <w:numPr>
                <w:ilvl w:val="0"/>
                <w:numId w:val="46"/>
              </w:numPr>
              <w:overflowPunct/>
              <w:autoSpaceDE/>
              <w:autoSpaceDN/>
              <w:adjustRightInd/>
              <w:jc w:val="both"/>
              <w:textAlignment w:val="auto"/>
              <w:rPr>
                <w:rFonts w:ascii="Times New Roman" w:eastAsia="Times New Roman" w:hAnsi="Times New Roman"/>
                <w:sz w:val="18"/>
                <w:szCs w:val="18"/>
                <w:lang w:val="es-ES"/>
              </w:rPr>
            </w:pPr>
          </w:p>
        </w:tc>
        <w:tc>
          <w:tcPr>
            <w:tcW w:w="3996" w:type="dxa"/>
            <w:shd w:val="clear" w:color="auto" w:fill="auto"/>
          </w:tcPr>
          <w:p w:rsidR="00CF42E1" w:rsidRPr="002F1754" w:rsidRDefault="00CF42E1" w:rsidP="00CF42E1">
            <w:pPr>
              <w:widowControl w:val="0"/>
              <w:rPr>
                <w:rFonts w:ascii="Times New Roman" w:eastAsia="Times New Roman" w:hAnsi="Times New Roman"/>
                <w:sz w:val="18"/>
                <w:szCs w:val="18"/>
                <w:lang w:eastAsia="zh-CN"/>
              </w:rPr>
            </w:pPr>
            <w:r>
              <w:rPr>
                <w:rFonts w:ascii="Times New Roman" w:eastAsia="Times New Roman" w:hAnsi="Times New Roman"/>
                <w:sz w:val="18"/>
                <w:szCs w:val="18"/>
                <w:lang w:eastAsia="zh-CN"/>
              </w:rPr>
              <w:t>Neculai SAVA</w:t>
            </w:r>
          </w:p>
        </w:tc>
        <w:tc>
          <w:tcPr>
            <w:tcW w:w="4551" w:type="dxa"/>
            <w:shd w:val="clear" w:color="auto" w:fill="auto"/>
          </w:tcPr>
          <w:p w:rsidR="00CF42E1" w:rsidRPr="002F1754" w:rsidRDefault="00CF42E1" w:rsidP="00F50437">
            <w:pPr>
              <w:widowControl w:val="0"/>
              <w:jc w:val="both"/>
              <w:rPr>
                <w:rFonts w:ascii="Times New Roman" w:eastAsia="Times New Roman" w:hAnsi="Times New Roman"/>
                <w:sz w:val="18"/>
                <w:szCs w:val="18"/>
                <w:lang w:eastAsia="ro-RO"/>
              </w:rPr>
            </w:pPr>
            <w:r>
              <w:rPr>
                <w:rFonts w:ascii="Times New Roman" w:eastAsia="Times New Roman" w:hAnsi="Times New Roman"/>
                <w:sz w:val="18"/>
                <w:szCs w:val="18"/>
                <w:lang w:eastAsia="ro-RO"/>
              </w:rPr>
              <w:t>Administrator financiar</w:t>
            </w:r>
          </w:p>
        </w:tc>
      </w:tr>
      <w:tr w:rsidR="00CF42E1" w:rsidRPr="002F1754" w:rsidTr="00F13707">
        <w:tc>
          <w:tcPr>
            <w:tcW w:w="941" w:type="dxa"/>
            <w:shd w:val="clear" w:color="auto" w:fill="auto"/>
          </w:tcPr>
          <w:p w:rsidR="00CF42E1" w:rsidRPr="002F1754" w:rsidRDefault="00CF42E1" w:rsidP="00F13707">
            <w:pPr>
              <w:numPr>
                <w:ilvl w:val="0"/>
                <w:numId w:val="46"/>
              </w:numPr>
              <w:overflowPunct/>
              <w:autoSpaceDE/>
              <w:autoSpaceDN/>
              <w:adjustRightInd/>
              <w:jc w:val="both"/>
              <w:textAlignment w:val="auto"/>
              <w:rPr>
                <w:rFonts w:ascii="Times New Roman" w:eastAsia="Times New Roman" w:hAnsi="Times New Roman"/>
                <w:sz w:val="18"/>
                <w:szCs w:val="18"/>
                <w:lang w:val="es-ES"/>
              </w:rPr>
            </w:pPr>
          </w:p>
        </w:tc>
        <w:tc>
          <w:tcPr>
            <w:tcW w:w="3996" w:type="dxa"/>
            <w:shd w:val="clear" w:color="auto" w:fill="auto"/>
          </w:tcPr>
          <w:p w:rsidR="00CF42E1" w:rsidRPr="002F1754" w:rsidRDefault="00CF42E1" w:rsidP="00CF42E1">
            <w:pPr>
              <w:widowControl w:val="0"/>
              <w:rPr>
                <w:rFonts w:ascii="Times New Roman" w:eastAsia="Times New Roman" w:hAnsi="Times New Roman"/>
                <w:sz w:val="18"/>
                <w:szCs w:val="18"/>
                <w:lang w:eastAsia="zh-CN"/>
              </w:rPr>
            </w:pPr>
            <w:r>
              <w:rPr>
                <w:rFonts w:ascii="Times New Roman" w:eastAsia="Times New Roman" w:hAnsi="Times New Roman"/>
                <w:sz w:val="18"/>
                <w:szCs w:val="18"/>
                <w:lang w:eastAsia="zh-CN"/>
              </w:rPr>
              <w:t>Laura Luminita BUCUR</w:t>
            </w:r>
          </w:p>
        </w:tc>
        <w:tc>
          <w:tcPr>
            <w:tcW w:w="4551" w:type="dxa"/>
            <w:shd w:val="clear" w:color="auto" w:fill="auto"/>
          </w:tcPr>
          <w:p w:rsidR="00CF42E1" w:rsidRPr="002F1754" w:rsidRDefault="00CF42E1" w:rsidP="00F50437">
            <w:pPr>
              <w:widowControl w:val="0"/>
              <w:jc w:val="both"/>
              <w:rPr>
                <w:rFonts w:ascii="Times New Roman" w:eastAsia="Times New Roman" w:hAnsi="Times New Roman"/>
                <w:sz w:val="18"/>
                <w:szCs w:val="18"/>
                <w:lang w:eastAsia="ro-RO"/>
              </w:rPr>
            </w:pPr>
            <w:r>
              <w:rPr>
                <w:rFonts w:ascii="Times New Roman" w:eastAsia="Times New Roman" w:hAnsi="Times New Roman"/>
                <w:sz w:val="18"/>
                <w:szCs w:val="18"/>
                <w:lang w:eastAsia="ro-RO"/>
              </w:rPr>
              <w:t>Administrator financiar</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F13707" w:rsidRPr="002F1754" w:rsidRDefault="00B61D81" w:rsidP="00B61D81">
            <w:pPr>
              <w:rPr>
                <w:rFonts w:ascii="Times New Roman" w:eastAsia="Times New Roman" w:hAnsi="Times New Roman"/>
                <w:lang w:val="sq-AL" w:eastAsia="ro-RO"/>
              </w:rPr>
            </w:pPr>
            <w:r>
              <w:rPr>
                <w:rFonts w:ascii="Times New Roman" w:eastAsia="Times New Roman" w:hAnsi="Times New Roman"/>
                <w:lang w:val="sq-AL" w:eastAsia="ro-RO"/>
              </w:rPr>
              <w:t>Ec. Mihai Aurelian IRIMIA</w:t>
            </w:r>
          </w:p>
        </w:tc>
        <w:tc>
          <w:tcPr>
            <w:tcW w:w="4551" w:type="dxa"/>
            <w:shd w:val="clear" w:color="auto" w:fill="auto"/>
          </w:tcPr>
          <w:p w:rsidR="00F13707" w:rsidRPr="002F1754" w:rsidRDefault="00F13707" w:rsidP="003E1120">
            <w:pPr>
              <w:widowControl w:val="0"/>
              <w:jc w:val="both"/>
              <w:rPr>
                <w:rFonts w:ascii="Times New Roman" w:eastAsia="Times New Roman" w:hAnsi="Times New Roman"/>
                <w:sz w:val="18"/>
                <w:szCs w:val="18"/>
                <w:lang w:eastAsia="ro-RO"/>
              </w:rPr>
            </w:pPr>
            <w:r w:rsidRPr="002F1754">
              <w:rPr>
                <w:rFonts w:ascii="Times New Roman" w:eastAsia="Times New Roman" w:hAnsi="Times New Roman"/>
                <w:sz w:val="18"/>
                <w:szCs w:val="18"/>
                <w:lang w:eastAsia="ro-RO"/>
              </w:rPr>
              <w:t xml:space="preserve">Administrator </w:t>
            </w:r>
            <w:r w:rsidR="003E1120">
              <w:rPr>
                <w:rFonts w:ascii="Times New Roman" w:eastAsia="Times New Roman" w:hAnsi="Times New Roman"/>
                <w:sz w:val="18"/>
                <w:szCs w:val="18"/>
                <w:lang w:eastAsia="ro-RO"/>
              </w:rPr>
              <w:t>financiar</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F13707" w:rsidRPr="002F1754" w:rsidRDefault="003E1120" w:rsidP="00F50437">
            <w:pPr>
              <w:shd w:val="clear" w:color="auto" w:fill="FFFFFF"/>
              <w:rPr>
                <w:rFonts w:ascii="Times New Roman" w:hAnsi="Times New Roman"/>
                <w:highlight w:val="yellow"/>
                <w:lang w:eastAsia="ro-RO"/>
              </w:rPr>
            </w:pPr>
            <w:r>
              <w:rPr>
                <w:rFonts w:ascii="Times New Roman" w:hAnsi="Times New Roman"/>
                <w:lang w:eastAsia="ro-RO"/>
              </w:rPr>
              <w:t>Ec. Mădălina STĂNCULEA</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F13707" w:rsidRPr="002F1754" w:rsidRDefault="00F13707" w:rsidP="00F50437">
            <w:pPr>
              <w:shd w:val="clear" w:color="auto" w:fill="FFFFFF"/>
              <w:rPr>
                <w:rFonts w:ascii="Times New Roman" w:hAnsi="Times New Roman"/>
                <w:lang w:eastAsia="ro-RO"/>
              </w:rPr>
            </w:pPr>
            <w:r w:rsidRPr="002F1754">
              <w:rPr>
                <w:rFonts w:ascii="Times New Roman" w:hAnsi="Times New Roman"/>
                <w:lang w:eastAsia="ro-RO"/>
              </w:rPr>
              <w:t>Administrator de patrimoniu</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F13707" w:rsidRPr="002F1754" w:rsidRDefault="00CA07FC" w:rsidP="00880B8E">
            <w:pPr>
              <w:rPr>
                <w:rFonts w:ascii="Times New Roman" w:hAnsi="Times New Roman"/>
              </w:rPr>
            </w:pPr>
            <w:r>
              <w:rPr>
                <w:rFonts w:ascii="Times New Roman" w:hAnsi="Times New Roman"/>
                <w:lang w:val="fr-FR"/>
              </w:rPr>
              <w:t>Anamaria ZAHARESCU</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F13707" w:rsidRPr="002F1754" w:rsidRDefault="00CA07FC" w:rsidP="00F50437">
            <w:pPr>
              <w:rPr>
                <w:rFonts w:ascii="Times New Roman" w:hAnsi="Times New Roman"/>
                <w:lang w:eastAsia="ro-RO"/>
              </w:rPr>
            </w:pPr>
            <w:r>
              <w:rPr>
                <w:rFonts w:ascii="Times New Roman" w:hAnsi="Times New Roman"/>
                <w:lang w:eastAsia="ro-RO"/>
              </w:rPr>
              <w:t>Departamentul de Medicina Dentara</w:t>
            </w:r>
            <w:bookmarkStart w:id="0" w:name="_GoBack"/>
            <w:bookmarkEnd w:id="0"/>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tcBorders>
              <w:top w:val="single" w:sz="4" w:space="0" w:color="auto"/>
              <w:left w:val="single" w:sz="4" w:space="0" w:color="auto"/>
              <w:bottom w:val="single" w:sz="4" w:space="0" w:color="auto"/>
              <w:right w:val="single" w:sz="4" w:space="0" w:color="auto"/>
            </w:tcBorders>
          </w:tcPr>
          <w:p w:rsidR="00F13707" w:rsidRPr="002F1754" w:rsidRDefault="00880B8E" w:rsidP="00F50437">
            <w:pPr>
              <w:rPr>
                <w:rFonts w:ascii="Times New Roman" w:hAnsi="Times New Roman"/>
              </w:rPr>
            </w:pPr>
            <w:r>
              <w:rPr>
                <w:rFonts w:ascii="Times New Roman" w:hAnsi="Times New Roman"/>
              </w:rPr>
              <w:t>Ing. Stefan Iulian Laurentiu</w:t>
            </w:r>
          </w:p>
        </w:tc>
        <w:tc>
          <w:tcPr>
            <w:tcW w:w="4551" w:type="dxa"/>
            <w:tcBorders>
              <w:top w:val="single" w:sz="4" w:space="0" w:color="auto"/>
              <w:left w:val="single" w:sz="4" w:space="0" w:color="auto"/>
              <w:bottom w:val="single" w:sz="4" w:space="0" w:color="auto"/>
              <w:right w:val="single" w:sz="4" w:space="0" w:color="auto"/>
            </w:tcBorders>
            <w:vAlign w:val="center"/>
          </w:tcPr>
          <w:p w:rsidR="00F13707" w:rsidRPr="002F1754" w:rsidRDefault="00880B8E" w:rsidP="00F50437">
            <w:pPr>
              <w:rPr>
                <w:rFonts w:ascii="Times New Roman" w:hAnsi="Times New Roman"/>
              </w:rPr>
            </w:pPr>
            <w:r>
              <w:rPr>
                <w:rFonts w:ascii="Times New Roman" w:hAnsi="Times New Roman"/>
                <w:lang w:eastAsia="ro-RO"/>
              </w:rPr>
              <w:t>Departamentul de Stiinte Morfologice Functionale</w:t>
            </w:r>
          </w:p>
        </w:tc>
      </w:tr>
      <w:tr w:rsidR="00F13707" w:rsidRPr="002F1754" w:rsidTr="00F13707">
        <w:tc>
          <w:tcPr>
            <w:tcW w:w="941" w:type="dxa"/>
            <w:shd w:val="clear" w:color="auto" w:fill="auto"/>
          </w:tcPr>
          <w:p w:rsidR="00F13707" w:rsidRPr="002F1754" w:rsidRDefault="00F13707" w:rsidP="00F13707">
            <w:pPr>
              <w:numPr>
                <w:ilvl w:val="0"/>
                <w:numId w:val="46"/>
              </w:numPr>
              <w:overflowPunct/>
              <w:autoSpaceDE/>
              <w:autoSpaceDN/>
              <w:adjustRightInd/>
              <w:jc w:val="both"/>
              <w:textAlignment w:val="auto"/>
              <w:rPr>
                <w:rFonts w:ascii="Times New Roman" w:eastAsia="Times New Roman" w:hAnsi="Times New Roman"/>
                <w:sz w:val="18"/>
                <w:szCs w:val="18"/>
              </w:rPr>
            </w:pPr>
          </w:p>
        </w:tc>
        <w:tc>
          <w:tcPr>
            <w:tcW w:w="3996" w:type="dxa"/>
            <w:tcBorders>
              <w:top w:val="single" w:sz="4" w:space="0" w:color="auto"/>
              <w:left w:val="single" w:sz="4" w:space="0" w:color="auto"/>
              <w:bottom w:val="single" w:sz="4" w:space="0" w:color="auto"/>
              <w:right w:val="single" w:sz="4" w:space="0" w:color="auto"/>
            </w:tcBorders>
          </w:tcPr>
          <w:p w:rsidR="00F13707" w:rsidRPr="002F1754" w:rsidRDefault="00880B8E" w:rsidP="00F50437">
            <w:pPr>
              <w:rPr>
                <w:rFonts w:ascii="Times New Roman" w:hAnsi="Times New Roman"/>
              </w:rPr>
            </w:pPr>
            <w:r>
              <w:rPr>
                <w:rFonts w:ascii="Times New Roman" w:hAnsi="Times New Roman"/>
              </w:rPr>
              <w:t>Conf. Dr. Dinu Ciprian Adrian</w:t>
            </w:r>
          </w:p>
        </w:tc>
        <w:tc>
          <w:tcPr>
            <w:tcW w:w="4551" w:type="dxa"/>
            <w:tcBorders>
              <w:top w:val="single" w:sz="4" w:space="0" w:color="auto"/>
              <w:left w:val="single" w:sz="4" w:space="0" w:color="auto"/>
              <w:bottom w:val="single" w:sz="4" w:space="0" w:color="auto"/>
              <w:right w:val="single" w:sz="4" w:space="0" w:color="auto"/>
            </w:tcBorders>
            <w:vAlign w:val="center"/>
          </w:tcPr>
          <w:p w:rsidR="00F13707" w:rsidRPr="002F1754" w:rsidRDefault="00880B8E" w:rsidP="00F50437">
            <w:pPr>
              <w:rPr>
                <w:rFonts w:ascii="Times New Roman" w:hAnsi="Times New Roman"/>
                <w:lang w:eastAsia="ro-RO"/>
              </w:rPr>
            </w:pPr>
            <w:r>
              <w:rPr>
                <w:rFonts w:ascii="Times New Roman" w:hAnsi="Times New Roman"/>
                <w:lang w:eastAsia="ro-RO"/>
              </w:rPr>
              <w:t>Departamentul de Medicina Dentara</w:t>
            </w:r>
          </w:p>
        </w:tc>
      </w:tr>
    </w:tbl>
    <w:p w:rsidR="00F13707" w:rsidRPr="000E6BE6" w:rsidRDefault="00F13707" w:rsidP="00F13707">
      <w:pPr>
        <w:ind w:right="-65" w:firstLine="720"/>
        <w:jc w:val="both"/>
        <w:rPr>
          <w:rFonts w:ascii="Times New Roman" w:eastAsia="Times New Roman" w:hAnsi="Times New Roman"/>
          <w:i/>
          <w:sz w:val="18"/>
          <w:szCs w:val="18"/>
          <w:lang w:val="es-ES"/>
        </w:rPr>
      </w:pPr>
    </w:p>
    <w:p w:rsidR="00F13707" w:rsidRPr="000E6BE6" w:rsidRDefault="00F13707" w:rsidP="00F13707">
      <w:pPr>
        <w:ind w:right="-65"/>
        <w:jc w:val="both"/>
        <w:rPr>
          <w:rFonts w:ascii="Times New Roman" w:eastAsia="Times New Roman" w:hAnsi="Times New Roman"/>
          <w:i/>
          <w:sz w:val="18"/>
          <w:szCs w:val="18"/>
          <w:lang w:val="es-ES"/>
        </w:rPr>
      </w:pPr>
    </w:p>
    <w:p w:rsidR="00F13707" w:rsidRPr="00DB5AF2" w:rsidRDefault="00F13707" w:rsidP="00F13707">
      <w:pPr>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rsidR="00F13707" w:rsidRPr="00DB5AF2" w:rsidRDefault="00F13707" w:rsidP="00F13707">
      <w:pPr>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F13707" w:rsidRPr="00DB5AF2" w:rsidRDefault="00F13707" w:rsidP="00F13707">
      <w:pPr>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F13707" w:rsidRPr="00DB5AF2" w:rsidRDefault="00F13707" w:rsidP="00F13707">
      <w:pPr>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rsidR="00F13707" w:rsidRPr="00DB5AF2" w:rsidRDefault="00F13707" w:rsidP="00F13707">
      <w:pPr>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F13707" w:rsidRPr="00DB5AF2" w:rsidRDefault="00F13707" w:rsidP="00F13707">
      <w:pPr>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rsidR="00F13707" w:rsidRPr="00940EF1" w:rsidRDefault="00F13707" w:rsidP="00F13707">
      <w:pPr>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p>
    <w:p w:rsidR="00F13707" w:rsidRPr="00940EF1" w:rsidRDefault="00F13707" w:rsidP="00F13707">
      <w:pPr>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 de corespondenţă (dacă este diferită)                                           ............................................</w:t>
      </w:r>
    </w:p>
    <w:p w:rsidR="00F13707" w:rsidRPr="00940EF1" w:rsidRDefault="00F13707" w:rsidP="00F13707">
      <w:pPr>
        <w:ind w:right="-65"/>
        <w:rPr>
          <w:rFonts w:ascii="Times New Roman" w:hAnsi="Times New Roman"/>
          <w:b/>
          <w:i/>
          <w:sz w:val="18"/>
          <w:szCs w:val="18"/>
          <w:lang w:val="pt-BR"/>
        </w:rPr>
      </w:pPr>
      <w:r w:rsidRPr="00940EF1">
        <w:rPr>
          <w:rFonts w:ascii="Times New Roman" w:eastAsia="Times New Roman" w:hAnsi="Times New Roman"/>
          <w:i/>
          <w:sz w:val="18"/>
          <w:szCs w:val="18"/>
          <w:lang w:val="pt-BR"/>
        </w:rPr>
        <w:t>Telefon / Fax</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r w:rsidRPr="00940EF1">
        <w:rPr>
          <w:rFonts w:ascii="Times New Roman" w:hAnsi="Times New Roman"/>
          <w:b/>
          <w:i/>
          <w:sz w:val="18"/>
          <w:szCs w:val="18"/>
          <w:lang w:val="pt-BR"/>
        </w:rPr>
        <w:t xml:space="preserve">                   </w:t>
      </w: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Default="00F13707" w:rsidP="008D607E">
      <w:pPr>
        <w:rPr>
          <w:rFonts w:ascii="Arial Narrow" w:hAnsi="Arial Narrow"/>
          <w:b/>
          <w:i/>
          <w:noProof/>
          <w:sz w:val="22"/>
          <w:szCs w:val="22"/>
          <w:lang w:val="pt-BR"/>
        </w:rPr>
      </w:pPr>
    </w:p>
    <w:p w:rsidR="00F13707" w:rsidRPr="0073203B" w:rsidRDefault="00F13707" w:rsidP="008D607E">
      <w:pPr>
        <w:rPr>
          <w:rFonts w:ascii="Arial Narrow" w:hAnsi="Arial Narrow"/>
          <w:b/>
          <w:i/>
          <w:noProof/>
          <w:sz w:val="22"/>
          <w:szCs w:val="22"/>
          <w:lang w:val="pt-BR"/>
        </w:rPr>
      </w:pPr>
    </w:p>
    <w:p w:rsidR="00D015C8" w:rsidRPr="0073203B" w:rsidRDefault="00D015C8" w:rsidP="0021095D">
      <w:pPr>
        <w:jc w:val="right"/>
        <w:rPr>
          <w:rFonts w:ascii="Arial Narrow" w:hAnsi="Arial Narrow"/>
          <w:b/>
          <w:i/>
          <w:noProof/>
          <w:sz w:val="24"/>
          <w:szCs w:val="24"/>
          <w:lang w:val="pt-BR"/>
        </w:rPr>
      </w:pPr>
    </w:p>
    <w:p w:rsidR="00D015C8" w:rsidRPr="0073203B" w:rsidRDefault="00D015C8" w:rsidP="0021095D">
      <w:pPr>
        <w:jc w:val="right"/>
        <w:rPr>
          <w:rFonts w:ascii="Arial Narrow" w:hAnsi="Arial Narrow"/>
          <w:b/>
          <w:i/>
          <w:noProof/>
          <w:sz w:val="24"/>
          <w:szCs w:val="24"/>
          <w:lang w:val="pt-BR"/>
        </w:rPr>
      </w:pPr>
    </w:p>
    <w:p w:rsidR="00E5056B" w:rsidRPr="0073203B" w:rsidRDefault="00E5056B" w:rsidP="00285ADF">
      <w:pPr>
        <w:jc w:val="right"/>
        <w:rPr>
          <w:rFonts w:ascii="Arial Narrow" w:hAnsi="Arial Narrow"/>
          <w:i/>
          <w:noProof/>
          <w:sz w:val="24"/>
          <w:szCs w:val="24"/>
          <w:lang w:val="pt-BR"/>
        </w:rPr>
      </w:pPr>
      <w:r w:rsidRPr="0073203B">
        <w:rPr>
          <w:rStyle w:val="PageNumber"/>
          <w:rFonts w:ascii="Arial Narrow" w:hAnsi="Arial Narrow"/>
          <w:b/>
          <w:i/>
          <w:sz w:val="24"/>
          <w:szCs w:val="24"/>
          <w:lang w:val="pt-BR"/>
        </w:rPr>
        <w:t xml:space="preserve">FORMULARUL </w:t>
      </w:r>
      <w:r w:rsidR="00AE6FC1" w:rsidRPr="0073203B">
        <w:rPr>
          <w:rStyle w:val="PageNumber"/>
          <w:rFonts w:ascii="Arial Narrow" w:hAnsi="Arial Narrow"/>
          <w:b/>
          <w:i/>
          <w:sz w:val="24"/>
          <w:szCs w:val="24"/>
          <w:lang w:val="pt-BR"/>
        </w:rPr>
        <w:t>nr.</w:t>
      </w:r>
      <w:r w:rsidR="00285ADF" w:rsidRPr="0073203B">
        <w:rPr>
          <w:rStyle w:val="PageNumber"/>
          <w:rFonts w:ascii="Arial Narrow" w:hAnsi="Arial Narrow"/>
          <w:b/>
          <w:i/>
          <w:sz w:val="24"/>
          <w:szCs w:val="24"/>
          <w:lang w:val="pt-BR"/>
        </w:rPr>
        <w:t xml:space="preserve"> </w:t>
      </w:r>
      <w:r w:rsidR="00CD3BF8" w:rsidRPr="0073203B">
        <w:rPr>
          <w:rStyle w:val="PageNumber"/>
          <w:rFonts w:ascii="Arial Narrow" w:hAnsi="Arial Narrow"/>
          <w:b/>
          <w:i/>
          <w:sz w:val="24"/>
          <w:szCs w:val="24"/>
          <w:lang w:val="pt-BR"/>
        </w:rPr>
        <w:t>2</w:t>
      </w:r>
    </w:p>
    <w:p w:rsidR="00E5056B" w:rsidRPr="0073203B" w:rsidRDefault="00E5056B" w:rsidP="00E5056B">
      <w:pPr>
        <w:jc w:val="both"/>
        <w:outlineLvl w:val="0"/>
        <w:rPr>
          <w:rFonts w:ascii="Arial Narrow" w:hAnsi="Arial Narrow"/>
          <w:i/>
          <w:noProof/>
          <w:sz w:val="24"/>
          <w:szCs w:val="24"/>
          <w:lang w:val="pt-BR"/>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lastRenderedPageBreak/>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73203B" w:rsidRDefault="008522D3" w:rsidP="00054DB3">
      <w:pPr>
        <w:jc w:val="right"/>
        <w:rPr>
          <w:rFonts w:ascii="Arial Narrow" w:hAnsi="Arial Narrow"/>
          <w:i/>
          <w:noProof/>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73203B">
        <w:rPr>
          <w:rStyle w:val="PageNumber"/>
          <w:rFonts w:ascii="Arial Narrow" w:hAnsi="Arial Narrow"/>
          <w:b/>
          <w:i/>
          <w:sz w:val="24"/>
          <w:szCs w:val="24"/>
          <w:lang w:val="it-IT"/>
        </w:rPr>
        <w:lastRenderedPageBreak/>
        <w:t>FORMULARUL nr.</w:t>
      </w:r>
      <w:r w:rsidR="00496EBE" w:rsidRPr="0073203B">
        <w:rPr>
          <w:rStyle w:val="PageNumber"/>
          <w:rFonts w:ascii="Arial Narrow" w:hAnsi="Arial Narrow"/>
          <w:b/>
          <w:i/>
          <w:sz w:val="24"/>
          <w:szCs w:val="24"/>
          <w:lang w:val="it-IT"/>
        </w:rPr>
        <w:t>3</w:t>
      </w:r>
    </w:p>
    <w:p w:rsidR="00E5056B" w:rsidRPr="0073203B" w:rsidRDefault="00E5056B" w:rsidP="00E5056B">
      <w:pPr>
        <w:jc w:val="both"/>
        <w:rPr>
          <w:rFonts w:ascii="Arial Narrow" w:hAnsi="Arial Narrow"/>
          <w:i/>
          <w:noProof/>
          <w:sz w:val="24"/>
          <w:szCs w:val="24"/>
          <w:lang w:val="it-IT"/>
        </w:rPr>
      </w:pPr>
      <w:r w:rsidRPr="0073203B">
        <w:rPr>
          <w:rFonts w:ascii="Arial Narrow" w:hAnsi="Arial Narrow"/>
          <w:i/>
          <w:noProof/>
          <w:sz w:val="24"/>
          <w:szCs w:val="24"/>
          <w:lang w:val="it-IT"/>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CA07FC" w:rsidTr="00FD0BCD">
        <w:tc>
          <w:tcPr>
            <w:tcW w:w="795" w:type="dxa"/>
            <w:vAlign w:val="center"/>
          </w:tcPr>
          <w:p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73203B" w:rsidRDefault="00965924" w:rsidP="00894CCE">
            <w:pPr>
              <w:jc w:val="center"/>
              <w:rPr>
                <w:rFonts w:ascii="Times New Roman" w:hAnsi="Times New Roman"/>
                <w:b/>
                <w:i/>
                <w:iCs/>
                <w:sz w:val="24"/>
                <w:szCs w:val="24"/>
                <w:lang w:val="pt-BR"/>
              </w:rPr>
            </w:pPr>
            <w:r w:rsidRPr="0073203B">
              <w:rPr>
                <w:rFonts w:ascii="Times New Roman" w:hAnsi="Times New Roman"/>
                <w:b/>
                <w:i/>
                <w:iCs/>
                <w:sz w:val="24"/>
                <w:szCs w:val="24"/>
                <w:lang w:val="pt-BR"/>
              </w:rPr>
              <w:t>Taxa pe valoare adaugata RON</w:t>
            </w:r>
          </w:p>
        </w:tc>
      </w:tr>
      <w:tr w:rsidR="00965924" w:rsidRPr="00FD0BCD" w:rsidTr="00FD0BCD">
        <w:tc>
          <w:tcPr>
            <w:tcW w:w="795" w:type="dxa"/>
          </w:tcPr>
          <w:p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73203B" w:rsidRDefault="008D607E" w:rsidP="00295786">
            <w:pPr>
              <w:tabs>
                <w:tab w:val="left" w:pos="8931"/>
              </w:tabs>
              <w:jc w:val="both"/>
              <w:rPr>
                <w:rFonts w:ascii="Times New Roman" w:hAnsi="Times New Roman"/>
                <w:b/>
                <w:sz w:val="24"/>
                <w:szCs w:val="24"/>
                <w:lang w:val="ro-RO"/>
              </w:rPr>
            </w:pPr>
            <w:r w:rsidRPr="008D607E">
              <w:rPr>
                <w:rFonts w:ascii="Times New Roman" w:hAnsi="Times New Roman"/>
                <w:b/>
                <w:sz w:val="24"/>
                <w:szCs w:val="24"/>
                <w:lang w:val="ro-RO"/>
              </w:rPr>
              <w:t xml:space="preserve">Servicii de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ntre</w:t>
            </w:r>
            <w:r w:rsidRPr="008D607E">
              <w:rPr>
                <w:rFonts w:ascii="Times New Roman" w:hAnsi="Times New Roman" w:hint="cs"/>
                <w:b/>
                <w:sz w:val="24"/>
                <w:szCs w:val="24"/>
                <w:lang w:val="ro-RO"/>
              </w:rPr>
              <w:t>ţ</w:t>
            </w:r>
            <w:r w:rsidRPr="008D607E">
              <w:rPr>
                <w:rFonts w:ascii="Times New Roman" w:hAnsi="Times New Roman"/>
                <w:b/>
                <w:sz w:val="24"/>
                <w:szCs w:val="24"/>
                <w:lang w:val="ro-RO"/>
              </w:rPr>
              <w:t xml:space="preserve">inere, verificare </w:t>
            </w:r>
            <w:r w:rsidRPr="008D607E">
              <w:rPr>
                <w:rFonts w:ascii="Times New Roman" w:hAnsi="Times New Roman" w:hint="cs"/>
                <w:b/>
                <w:sz w:val="24"/>
                <w:szCs w:val="24"/>
                <w:lang w:val="ro-RO"/>
              </w:rPr>
              <w:t>ş</w:t>
            </w:r>
            <w:r w:rsidRPr="008D607E">
              <w:rPr>
                <w:rFonts w:ascii="Times New Roman" w:hAnsi="Times New Roman"/>
                <w:b/>
                <w:sz w:val="24"/>
                <w:szCs w:val="24"/>
                <w:lang w:val="ro-RO"/>
              </w:rPr>
              <w:t>i repara</w:t>
            </w:r>
            <w:r w:rsidRPr="008D607E">
              <w:rPr>
                <w:rFonts w:ascii="Times New Roman" w:hAnsi="Times New Roman" w:hint="cs"/>
                <w:b/>
                <w:sz w:val="24"/>
                <w:szCs w:val="24"/>
                <w:lang w:val="ro-RO"/>
              </w:rPr>
              <w:t>ţ</w:t>
            </w:r>
            <w:r w:rsidRPr="008D607E">
              <w:rPr>
                <w:rFonts w:ascii="Times New Roman" w:hAnsi="Times New Roman"/>
                <w:b/>
                <w:sz w:val="24"/>
                <w:szCs w:val="24"/>
                <w:lang w:val="ro-RO"/>
              </w:rPr>
              <w:t>ii a aparaturii medicale de stomatologie din dotarea Facult</w:t>
            </w:r>
            <w:r w:rsidRPr="008D607E">
              <w:rPr>
                <w:rFonts w:ascii="Times New Roman" w:hAnsi="Times New Roman" w:hint="cs"/>
                <w:b/>
                <w:sz w:val="24"/>
                <w:szCs w:val="24"/>
                <w:lang w:val="ro-RO"/>
              </w:rPr>
              <w:t>ă</w:t>
            </w:r>
            <w:r w:rsidRPr="008D607E">
              <w:rPr>
                <w:rFonts w:ascii="Times New Roman" w:hAnsi="Times New Roman"/>
                <w:b/>
                <w:sz w:val="24"/>
                <w:szCs w:val="24"/>
                <w:lang w:val="ro-RO"/>
              </w:rPr>
              <w:t>ții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și Farmacie, respectiv a Departamentului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dentar</w:t>
            </w:r>
            <w:r w:rsidRPr="008D607E">
              <w:rPr>
                <w:rFonts w:ascii="Times New Roman" w:hAnsi="Times New Roman" w:hint="cs"/>
                <w:b/>
                <w:sz w:val="24"/>
                <w:szCs w:val="24"/>
                <w:lang w:val="ro-RO"/>
              </w:rPr>
              <w:t>ă</w:t>
            </w:r>
            <w:r w:rsidRPr="008D607E">
              <w:rPr>
                <w:rFonts w:ascii="Times New Roman" w:hAnsi="Times New Roman"/>
                <w:b/>
                <w:sz w:val="24"/>
                <w:szCs w:val="24"/>
                <w:lang w:val="ro-RO"/>
              </w:rPr>
              <w:t>, din cadrul Universit</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ții </w:t>
            </w:r>
            <w:r w:rsidRPr="008D607E">
              <w:rPr>
                <w:rFonts w:ascii="Times New Roman" w:hAnsi="Times New Roman" w:hint="eastAsia"/>
                <w:b/>
                <w:sz w:val="24"/>
                <w:szCs w:val="24"/>
                <w:lang w:val="ro-RO"/>
              </w:rPr>
              <w:t>„</w:t>
            </w:r>
            <w:r w:rsidRPr="008D607E">
              <w:rPr>
                <w:rFonts w:ascii="Times New Roman" w:hAnsi="Times New Roman"/>
                <w:b/>
                <w:sz w:val="24"/>
                <w:szCs w:val="24"/>
                <w:lang w:val="ro-RO"/>
              </w:rPr>
              <w:t>Dun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rea de Jos” din Galați, situate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 urm</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toarele locații: str. Eroilor nr. 34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dire MG și str. M. Bravu nr. 46-48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dire MS</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894CCE" w:rsidP="00B27ACD">
            <w:pPr>
              <w:spacing w:line="240" w:lineRule="exact"/>
              <w:jc w:val="center"/>
              <w:rPr>
                <w:rFonts w:ascii="Times New Roman" w:hAnsi="Times New Roman"/>
                <w:b/>
                <w:sz w:val="24"/>
                <w:szCs w:val="24"/>
              </w:rPr>
            </w:pPr>
            <w:r>
              <w:rPr>
                <w:rFonts w:ascii="Times New Roman" w:hAnsi="Times New Roman"/>
                <w:b/>
                <w:sz w:val="24"/>
                <w:szCs w:val="24"/>
              </w:rPr>
              <w:t>12</w:t>
            </w:r>
            <w:r w:rsidR="00AF3B22" w:rsidRPr="00C63DFA">
              <w:rPr>
                <w:rFonts w:ascii="Times New Roman" w:hAnsi="Times New Roman"/>
                <w:b/>
                <w:sz w:val="24"/>
                <w:szCs w:val="24"/>
              </w:rPr>
              <w:t xml:space="preserve"> luni</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894CCE">
            <w:pPr>
              <w:rPr>
                <w:rFonts w:ascii="Times New Roman" w:hAnsi="Times New Roman"/>
                <w:b/>
                <w:i/>
                <w:iCs/>
                <w:sz w:val="24"/>
                <w:szCs w:val="24"/>
              </w:rPr>
            </w:pPr>
          </w:p>
        </w:tc>
        <w:tc>
          <w:tcPr>
            <w:tcW w:w="4253" w:type="dxa"/>
          </w:tcPr>
          <w:p w:rsidR="00965924" w:rsidRPr="00EB3907" w:rsidRDefault="00965924" w:rsidP="00894CCE">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894CCE">
            <w:pPr>
              <w:rPr>
                <w:rFonts w:ascii="Times New Roman" w:hAnsi="Times New Roman"/>
                <w:b/>
                <w:i/>
                <w:iCs/>
                <w:sz w:val="24"/>
                <w:szCs w:val="24"/>
              </w:rPr>
            </w:pPr>
          </w:p>
        </w:tc>
        <w:tc>
          <w:tcPr>
            <w:tcW w:w="1276" w:type="dxa"/>
            <w:vAlign w:val="center"/>
          </w:tcPr>
          <w:p w:rsidR="00965924" w:rsidRPr="00FD0BCD" w:rsidRDefault="00965924" w:rsidP="00894CCE">
            <w:pPr>
              <w:jc w:val="cente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73203B" w:rsidRDefault="00B27ACD" w:rsidP="00681F2A">
      <w:pPr>
        <w:spacing w:after="120"/>
        <w:jc w:val="both"/>
        <w:rPr>
          <w:rFonts w:ascii="Arial Narrow" w:hAnsi="Arial Narrow"/>
          <w:i/>
          <w:sz w:val="24"/>
          <w:szCs w:val="24"/>
          <w:lang w:val="pt-BR"/>
        </w:rPr>
      </w:pPr>
      <w:r w:rsidRPr="0073203B">
        <w:rPr>
          <w:rFonts w:ascii="Arial Narrow" w:hAnsi="Arial Narrow"/>
          <w:i/>
          <w:sz w:val="24"/>
          <w:szCs w:val="24"/>
          <w:lang w:val="pt-BR"/>
        </w:rPr>
        <w:t xml:space="preserve">Data </w:t>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00681F2A" w:rsidRPr="0073203B">
        <w:rPr>
          <w:rFonts w:ascii="Arial Narrow" w:hAnsi="Arial Narrow"/>
          <w:i/>
          <w:sz w:val="24"/>
          <w:szCs w:val="24"/>
          <w:lang w:val="pt-BR"/>
        </w:rPr>
        <w:t xml:space="preserve">                                 .....................................................</w:t>
      </w:r>
    </w:p>
    <w:p w:rsidR="0065266D" w:rsidRPr="0073203B" w:rsidRDefault="0065266D"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BB0FEE" w:rsidRPr="0073203B" w:rsidRDefault="00BB0FEE" w:rsidP="00B27ACD">
      <w:pPr>
        <w:spacing w:after="120"/>
        <w:jc w:val="both"/>
        <w:rPr>
          <w:rFonts w:ascii="Arial Narrow" w:hAnsi="Arial Narrow"/>
          <w:i/>
          <w:sz w:val="24"/>
          <w:szCs w:val="24"/>
          <w:lang w:val="pt-BR"/>
        </w:rPr>
      </w:pPr>
    </w:p>
    <w:p w:rsidR="00CD3BF8" w:rsidRPr="0073203B" w:rsidRDefault="00CD3BF8" w:rsidP="00CD3BF8">
      <w:pPr>
        <w:jc w:val="right"/>
        <w:rPr>
          <w:rFonts w:ascii="Arial Narrow" w:hAnsi="Arial Narrow"/>
          <w:b/>
          <w:i/>
          <w:noProof/>
          <w:sz w:val="24"/>
          <w:szCs w:val="24"/>
          <w:lang w:val="pt-BR"/>
        </w:rPr>
      </w:pPr>
      <w:r w:rsidRPr="0073203B">
        <w:rPr>
          <w:rFonts w:ascii="Arial Narrow" w:hAnsi="Arial Narrow"/>
          <w:b/>
          <w:i/>
          <w:noProof/>
          <w:sz w:val="24"/>
          <w:szCs w:val="24"/>
          <w:lang w:val="pt-BR"/>
        </w:rPr>
        <w:t>FORMULARUL nr.4</w:t>
      </w:r>
    </w:p>
    <w:p w:rsidR="00CD3BF8" w:rsidRPr="0073203B" w:rsidRDefault="00CD3BF8" w:rsidP="00CD3BF8">
      <w:pPr>
        <w:jc w:val="center"/>
        <w:rPr>
          <w:rFonts w:ascii="Arial Narrow" w:hAnsi="Arial Narrow"/>
          <w:b/>
          <w:sz w:val="24"/>
          <w:szCs w:val="24"/>
          <w:lang w:val="pt-BR"/>
        </w:rPr>
      </w:pPr>
    </w:p>
    <w:p w:rsidR="00CD3BF8" w:rsidRPr="0073203B" w:rsidRDefault="00CD3BF8" w:rsidP="00CD3BF8">
      <w:pPr>
        <w:ind w:right="1440"/>
        <w:rPr>
          <w:rFonts w:ascii="Arial Narrow" w:hAnsi="Arial Narrow" w:cs="Arial"/>
          <w:color w:val="000000"/>
          <w:sz w:val="24"/>
          <w:szCs w:val="24"/>
          <w:lang w:val="pt-BR"/>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963"/>
        <w:gridCol w:w="2967"/>
      </w:tblGrid>
      <w:tr w:rsidR="00CD3BF8" w:rsidRPr="001723A2" w:rsidTr="0039046D">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96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296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CA07FC" w:rsidTr="0039046D">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963" w:type="dxa"/>
            <w:tcMar>
              <w:left w:w="57" w:type="dxa"/>
              <w:right w:w="57" w:type="dxa"/>
            </w:tcMar>
          </w:tcPr>
          <w:p w:rsidR="00137E32" w:rsidRDefault="00137E32" w:rsidP="001723A2">
            <w:pPr>
              <w:spacing w:line="276" w:lineRule="auto"/>
              <w:ind w:right="282"/>
              <w:jc w:val="both"/>
              <w:rPr>
                <w:rFonts w:ascii="Arial Narrow" w:hAnsi="Arial Narrow"/>
                <w:b/>
                <w:i/>
                <w:sz w:val="24"/>
                <w:szCs w:val="24"/>
                <w:lang w:val="ro-RO"/>
              </w:rPr>
            </w:pPr>
            <w:r w:rsidRPr="001723A2">
              <w:rPr>
                <w:rFonts w:ascii="Arial Narrow" w:hAnsi="Arial Narrow"/>
                <w:b/>
                <w:i/>
                <w:sz w:val="24"/>
                <w:szCs w:val="24"/>
                <w:lang w:val="ro-RO"/>
              </w:rPr>
              <w:t xml:space="preserve"> – </w:t>
            </w:r>
            <w:r w:rsidR="008D607E" w:rsidRPr="008D607E">
              <w:rPr>
                <w:rFonts w:ascii="Arial Narrow" w:hAnsi="Arial Narrow"/>
                <w:b/>
                <w:i/>
                <w:sz w:val="24"/>
                <w:szCs w:val="24"/>
                <w:lang w:val="ro-RO"/>
              </w:rPr>
              <w:t xml:space="preserve">Servicii de </w:t>
            </w:r>
            <w:r w:rsidR="008D607E" w:rsidRPr="008D607E">
              <w:rPr>
                <w:rFonts w:ascii="Arial Narrow" w:hAnsi="Arial Narrow" w:hint="eastAsia"/>
                <w:b/>
                <w:i/>
                <w:sz w:val="24"/>
                <w:szCs w:val="24"/>
                <w:lang w:val="ro-RO"/>
              </w:rPr>
              <w:t>î</w:t>
            </w:r>
            <w:r w:rsidR="008D607E" w:rsidRPr="008D607E">
              <w:rPr>
                <w:rFonts w:ascii="Arial Narrow" w:hAnsi="Arial Narrow"/>
                <w:b/>
                <w:i/>
                <w:sz w:val="24"/>
                <w:szCs w:val="24"/>
                <w:lang w:val="ro-RO"/>
              </w:rPr>
              <w:t>ntre</w:t>
            </w:r>
            <w:r w:rsidR="008D607E" w:rsidRPr="008D607E">
              <w:rPr>
                <w:rFonts w:ascii="Arial Narrow" w:hAnsi="Arial Narrow" w:hint="cs"/>
                <w:b/>
                <w:i/>
                <w:sz w:val="24"/>
                <w:szCs w:val="24"/>
                <w:lang w:val="ro-RO"/>
              </w:rPr>
              <w:t>ţ</w:t>
            </w:r>
            <w:r w:rsidR="008D607E" w:rsidRPr="008D607E">
              <w:rPr>
                <w:rFonts w:ascii="Arial Narrow" w:hAnsi="Arial Narrow"/>
                <w:b/>
                <w:i/>
                <w:sz w:val="24"/>
                <w:szCs w:val="24"/>
                <w:lang w:val="ro-RO"/>
              </w:rPr>
              <w:t xml:space="preserve">inere, verificare </w:t>
            </w:r>
            <w:r w:rsidR="008D607E" w:rsidRPr="008D607E">
              <w:rPr>
                <w:rFonts w:ascii="Arial Narrow" w:hAnsi="Arial Narrow" w:hint="cs"/>
                <w:b/>
                <w:i/>
                <w:sz w:val="24"/>
                <w:szCs w:val="24"/>
                <w:lang w:val="ro-RO"/>
              </w:rPr>
              <w:t>ş</w:t>
            </w:r>
            <w:r w:rsidR="008D607E" w:rsidRPr="008D607E">
              <w:rPr>
                <w:rFonts w:ascii="Arial Narrow" w:hAnsi="Arial Narrow"/>
                <w:b/>
                <w:i/>
                <w:sz w:val="24"/>
                <w:szCs w:val="24"/>
                <w:lang w:val="ro-RO"/>
              </w:rPr>
              <w:t>i repara</w:t>
            </w:r>
            <w:r w:rsidR="008D607E" w:rsidRPr="008D607E">
              <w:rPr>
                <w:rFonts w:ascii="Arial Narrow" w:hAnsi="Arial Narrow" w:hint="cs"/>
                <w:b/>
                <w:i/>
                <w:sz w:val="24"/>
                <w:szCs w:val="24"/>
                <w:lang w:val="ro-RO"/>
              </w:rPr>
              <w:t>ţ</w:t>
            </w:r>
            <w:r w:rsidR="008D607E" w:rsidRPr="008D607E">
              <w:rPr>
                <w:rFonts w:ascii="Arial Narrow" w:hAnsi="Arial Narrow"/>
                <w:b/>
                <w:i/>
                <w:sz w:val="24"/>
                <w:szCs w:val="24"/>
                <w:lang w:val="ro-RO"/>
              </w:rPr>
              <w:t>ii a aparaturii medicale de stomatologie din dotarea Facult</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ții de Medicin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 și Farmacie, respectiv a Departamentului de medicin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 dentar</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din cadrul Universit</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ții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Dun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rea de Jos” din Galați, situate </w:t>
            </w:r>
            <w:r w:rsidR="008D607E" w:rsidRPr="008D607E">
              <w:rPr>
                <w:rFonts w:ascii="Arial Narrow" w:hAnsi="Arial Narrow" w:hint="eastAsia"/>
                <w:b/>
                <w:i/>
                <w:sz w:val="24"/>
                <w:szCs w:val="24"/>
                <w:lang w:val="ro-RO"/>
              </w:rPr>
              <w:t>î</w:t>
            </w:r>
            <w:r w:rsidR="008D607E" w:rsidRPr="008D607E">
              <w:rPr>
                <w:rFonts w:ascii="Arial Narrow" w:hAnsi="Arial Narrow"/>
                <w:b/>
                <w:i/>
                <w:sz w:val="24"/>
                <w:szCs w:val="24"/>
                <w:lang w:val="ro-RO"/>
              </w:rPr>
              <w:t>n urm</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toarele locații: str. Eroilor nr. 34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 xml:space="preserve"> corp cl</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dire MG și str. M. Bravu nr. 46-48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 xml:space="preserve"> corp cl</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dire MS</w:t>
            </w:r>
            <w:r w:rsidRPr="001723A2">
              <w:rPr>
                <w:rFonts w:ascii="Arial Narrow" w:hAnsi="Arial Narrow"/>
                <w:b/>
                <w:i/>
                <w:sz w:val="24"/>
                <w:szCs w:val="24"/>
                <w:lang w:val="ro-RO"/>
              </w:rPr>
              <w:t>;</w:t>
            </w:r>
          </w:p>
          <w:p w:rsidR="0039046D" w:rsidRPr="008D607E" w:rsidRDefault="0039046D" w:rsidP="001723A2">
            <w:pPr>
              <w:spacing w:line="276" w:lineRule="auto"/>
              <w:ind w:right="282"/>
              <w:jc w:val="both"/>
              <w:rPr>
                <w:rFonts w:ascii="Arial Narrow" w:hAnsi="Arial Narrow"/>
                <w:sz w:val="24"/>
                <w:szCs w:val="24"/>
                <w:lang w:val="ro-RO"/>
              </w:rPr>
            </w:pPr>
          </w:p>
          <w:p w:rsidR="00BB0FEE" w:rsidRDefault="0039046D" w:rsidP="008D607E">
            <w:pPr>
              <w:spacing w:line="276" w:lineRule="auto"/>
              <w:ind w:right="209"/>
              <w:rPr>
                <w:rFonts w:ascii="Times New Roman" w:hAnsi="Times New Roman"/>
                <w:b/>
                <w:sz w:val="24"/>
                <w:szCs w:val="24"/>
                <w:lang w:val="ro-RO"/>
              </w:rPr>
            </w:pPr>
            <w:r>
              <w:rPr>
                <w:rFonts w:ascii="Times New Roman" w:hAnsi="Times New Roman"/>
                <w:b/>
                <w:sz w:val="24"/>
                <w:szCs w:val="24"/>
                <w:lang w:val="ro-RO"/>
              </w:rPr>
              <w:t>DESCRIEREA SERVICIILOR</w:t>
            </w:r>
          </w:p>
          <w:p w:rsidR="0039046D" w:rsidRDefault="0039046D" w:rsidP="008D607E">
            <w:pPr>
              <w:spacing w:line="276" w:lineRule="auto"/>
              <w:ind w:right="209"/>
              <w:rPr>
                <w:rFonts w:ascii="Arial Narrow" w:hAnsi="Arial Narrow"/>
                <w:sz w:val="24"/>
                <w:szCs w:val="24"/>
                <w:lang w:val="ro-RO"/>
              </w:rPr>
            </w:pPr>
          </w:p>
          <w:tbl>
            <w:tblPr>
              <w:tblW w:w="5793" w:type="dxa"/>
              <w:tblInd w:w="108" w:type="dxa"/>
              <w:tblLayout w:type="fixed"/>
              <w:tblLook w:val="0000" w:firstRow="0" w:lastRow="0" w:firstColumn="0" w:lastColumn="0" w:noHBand="0" w:noVBand="0"/>
            </w:tblPr>
            <w:tblGrid>
              <w:gridCol w:w="303"/>
              <w:gridCol w:w="990"/>
              <w:gridCol w:w="450"/>
              <w:gridCol w:w="360"/>
              <w:gridCol w:w="1170"/>
              <w:gridCol w:w="1350"/>
              <w:gridCol w:w="540"/>
              <w:gridCol w:w="630"/>
            </w:tblGrid>
            <w:tr w:rsidR="00894CCE" w:rsidRPr="00894CCE" w:rsidTr="0039046D">
              <w:trPr>
                <w:cantSplit/>
                <w:trHeight w:val="1134"/>
              </w:trPr>
              <w:tc>
                <w:tcPr>
                  <w:tcW w:w="303"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8"/>
                      <w:szCs w:val="18"/>
                      <w:lang w:val="ro-RO"/>
                    </w:rPr>
                  </w:pPr>
                  <w:r w:rsidRPr="0039046D">
                    <w:rPr>
                      <w:rFonts w:ascii="Times New Roman" w:hAnsi="Times New Roman"/>
                      <w:b/>
                      <w:color w:val="000000"/>
                      <w:sz w:val="18"/>
                      <w:szCs w:val="18"/>
                      <w:lang w:val="ro-RO"/>
                    </w:rPr>
                    <w:t>Nr. crt.</w:t>
                  </w:r>
                </w:p>
              </w:tc>
              <w:tc>
                <w:tcPr>
                  <w:tcW w:w="99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rPr>
                      <w:rFonts w:ascii="Times New Roman" w:hAnsi="Times New Roman"/>
                      <w:b/>
                      <w:color w:val="000000"/>
                      <w:sz w:val="18"/>
                      <w:szCs w:val="18"/>
                      <w:lang w:val="ro-RO"/>
                    </w:rPr>
                  </w:pPr>
                  <w:r w:rsidRPr="0039046D">
                    <w:rPr>
                      <w:rFonts w:ascii="Times New Roman" w:hAnsi="Times New Roman"/>
                      <w:b/>
                      <w:color w:val="000000"/>
                      <w:sz w:val="18"/>
                      <w:szCs w:val="18"/>
                      <w:lang w:val="ro-RO"/>
                    </w:rPr>
                    <w:t>Denumire echipament</w:t>
                  </w:r>
                </w:p>
              </w:tc>
              <w:tc>
                <w:tcPr>
                  <w:tcW w:w="45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 xml:space="preserve">Nr. </w:t>
                  </w:r>
                </w:p>
                <w:p w:rsidR="00894CCE" w:rsidRPr="0039046D" w:rsidRDefault="00894CCE" w:rsidP="00894CCE">
                  <w:pPr>
                    <w:ind w:left="113" w:right="113"/>
                    <w:jc w:val="center"/>
                    <w:rPr>
                      <w:rFonts w:ascii="Times New Roman" w:hAnsi="Times New Roman"/>
                      <w:b/>
                      <w:color w:val="000000"/>
                      <w:sz w:val="18"/>
                      <w:szCs w:val="18"/>
                      <w:lang w:val="ro-RO"/>
                    </w:rPr>
                  </w:pPr>
                  <w:r w:rsidRPr="0039046D">
                    <w:rPr>
                      <w:rFonts w:ascii="Times New Roman" w:hAnsi="Times New Roman"/>
                      <w:b/>
                      <w:color w:val="000000"/>
                      <w:sz w:val="16"/>
                      <w:szCs w:val="16"/>
                      <w:lang w:val="ro-RO"/>
                    </w:rPr>
                    <w:t>inventar</w:t>
                  </w:r>
                </w:p>
              </w:tc>
              <w:tc>
                <w:tcPr>
                  <w:tcW w:w="36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w w:val="105"/>
                      <w:sz w:val="18"/>
                      <w:szCs w:val="18"/>
                      <w:shd w:val="clear" w:color="auto" w:fill="FFFF00"/>
                    </w:rPr>
                  </w:pPr>
                  <w:r w:rsidRPr="0039046D">
                    <w:rPr>
                      <w:rFonts w:ascii="Times New Roman" w:hAnsi="Times New Roman"/>
                      <w:b/>
                      <w:color w:val="000000"/>
                      <w:sz w:val="18"/>
                      <w:szCs w:val="18"/>
                      <w:lang w:val="ro-RO"/>
                    </w:rPr>
                    <w:t>Cant</w:t>
                  </w:r>
                </w:p>
              </w:tc>
              <w:tc>
                <w:tcPr>
                  <w:tcW w:w="117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 xml:space="preserve">Frecventa operatiunilor  de curatare, reglare si reparaţie  </w:t>
                  </w:r>
                </w:p>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 xml:space="preserve">(lunar)   </w:t>
                  </w:r>
                </w:p>
              </w:tc>
              <w:tc>
                <w:tcPr>
                  <w:tcW w:w="135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Frecventa operatiilor de revizie (trimestrial, semestrial respectiv anual)</w:t>
                  </w:r>
                </w:p>
              </w:tc>
              <w:tc>
                <w:tcPr>
                  <w:tcW w:w="54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8"/>
                      <w:szCs w:val="18"/>
                      <w:lang w:val="ro-RO"/>
                    </w:rPr>
                  </w:pPr>
                  <w:r w:rsidRPr="0039046D">
                    <w:rPr>
                      <w:rFonts w:ascii="Times New Roman" w:hAnsi="Times New Roman"/>
                      <w:b/>
                      <w:color w:val="000000"/>
                      <w:sz w:val="18"/>
                      <w:szCs w:val="18"/>
                      <w:lang w:val="ro-RO"/>
                    </w:rPr>
                    <w:t>Anul achizitiei</w:t>
                  </w:r>
                </w:p>
              </w:tc>
              <w:tc>
                <w:tcPr>
                  <w:tcW w:w="630"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894CCE" w:rsidRPr="0039046D" w:rsidRDefault="00894CCE" w:rsidP="00894CCE">
                  <w:pPr>
                    <w:ind w:left="113" w:right="113"/>
                    <w:jc w:val="center"/>
                    <w:rPr>
                      <w:sz w:val="18"/>
                      <w:szCs w:val="18"/>
                    </w:rPr>
                  </w:pPr>
                  <w:r w:rsidRPr="0039046D">
                    <w:rPr>
                      <w:rFonts w:ascii="Times New Roman" w:hAnsi="Times New Roman"/>
                      <w:b/>
                      <w:color w:val="000000"/>
                      <w:sz w:val="18"/>
                      <w:szCs w:val="18"/>
                      <w:lang w:val="ro-RO"/>
                    </w:rPr>
                    <w:t>Locatia</w:t>
                  </w:r>
                </w:p>
              </w:tc>
            </w:tr>
            <w:tr w:rsidR="00894CCE" w:rsidRPr="00894CCE" w:rsidTr="0039046D">
              <w:trPr>
                <w:cantSplit/>
                <w:trHeight w:val="1134"/>
              </w:trPr>
              <w:tc>
                <w:tcPr>
                  <w:tcW w:w="303" w:type="dxa"/>
                  <w:tcBorders>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99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20732</w:t>
                  </w:r>
                </w:p>
              </w:tc>
              <w:tc>
                <w:tcPr>
                  <w:tcW w:w="360" w:type="dxa"/>
                  <w:tcBorders>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 xml:space="preserve"> semestrial</w:t>
                  </w:r>
                </w:p>
              </w:tc>
              <w:tc>
                <w:tcPr>
                  <w:tcW w:w="54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20740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20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39046D">
                    <w:rPr>
                      <w:rFonts w:ascii="Times New Roman" w:hAnsi="Times New Roman"/>
                      <w:color w:val="000000"/>
                      <w:sz w:val="18"/>
                      <w:szCs w:val="18"/>
                      <w:lang w:val="ro-RO"/>
                    </w:rPr>
                    <w:t>Barocamera Polimer c+b Pide</w:t>
                  </w:r>
                  <w:r w:rsidRPr="00894CCE">
                    <w:rPr>
                      <w:rFonts w:ascii="Times New Roman" w:hAnsi="Times New Roman"/>
                      <w:color w:val="000000"/>
                      <w:lang w:val="ro-RO"/>
                    </w:rPr>
                    <w:t>ntal Ungaria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Brenner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Centrifuga DS 0-Seit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Cuptor Incalzire IH200 Silfradent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33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Monopost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46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Monopost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Motor Lustruire cu Aspiratie Omec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Sablator Easy Sand-Silfradent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59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350860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350861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3203B"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3203B">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3203B"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Autoclav 23l – (clasa B-Etuva)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D1BA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D1BAE">
                    <w:rPr>
                      <w:rFonts w:ascii="Times New Roman" w:hAnsi="Times New Roman"/>
                      <w:color w:val="000000"/>
                      <w:lang w:val="ro-RO"/>
                    </w:rPr>
                    <w:t>trimestrial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D1BAE"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Aparat de Soclat</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D1BA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D1BAE">
                    <w:rPr>
                      <w:rFonts w:ascii="Times New Roman" w:hAnsi="Times New Roman"/>
                      <w:color w:val="000000"/>
                      <w:lang w:val="ro-RO"/>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D1BAE"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CA07FC"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Presa Hidraulica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D1BA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D1BAE">
                    <w:rPr>
                      <w:rFonts w:ascii="Times New Roman" w:hAnsi="Times New Roman"/>
                      <w:color w:val="000000"/>
                      <w:lang w:val="ro-RO"/>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D1BAE" w:rsidRDefault="00894CCE" w:rsidP="00894CCE">
                  <w:pPr>
                    <w:ind w:left="113" w:right="113"/>
                    <w:jc w:val="center"/>
                    <w:rPr>
                      <w:lang w:val="ro-RO"/>
                    </w:rPr>
                  </w:pPr>
                  <w:r w:rsidRPr="00894CCE">
                    <w:rPr>
                      <w:rFonts w:ascii="Times New Roman" w:hAnsi="Times New Roman"/>
                      <w:color w:val="000000"/>
                      <w:lang w:val="ro-RO"/>
                    </w:rPr>
                    <w:t>Str. M. Bravu 46-48</w:t>
                  </w:r>
                </w:p>
              </w:tc>
            </w:tr>
          </w:tbl>
          <w:p w:rsidR="00BB0FEE" w:rsidRDefault="00BB0FEE" w:rsidP="001723A2">
            <w:pPr>
              <w:spacing w:line="276" w:lineRule="auto"/>
              <w:ind w:right="209" w:firstLine="284"/>
              <w:rPr>
                <w:rFonts w:ascii="Arial Narrow" w:hAnsi="Arial Narrow"/>
                <w:sz w:val="24"/>
                <w:szCs w:val="24"/>
                <w:lang w:val="ro-RO"/>
              </w:rPr>
            </w:pPr>
          </w:p>
          <w:p w:rsidR="00BB0FEE" w:rsidRPr="007D1BAE" w:rsidRDefault="000B5A59" w:rsidP="008D607E">
            <w:pPr>
              <w:spacing w:line="276" w:lineRule="auto"/>
              <w:ind w:right="209"/>
              <w:jc w:val="both"/>
              <w:rPr>
                <w:rFonts w:ascii="Times New Roman" w:hAnsi="Times New Roman"/>
                <w:b/>
                <w:sz w:val="22"/>
                <w:szCs w:val="22"/>
                <w:lang w:val="ro-RO"/>
              </w:rPr>
            </w:pPr>
            <w:r w:rsidRPr="007D1BAE">
              <w:rPr>
                <w:rFonts w:ascii="Times New Roman" w:hAnsi="Times New Roman"/>
                <w:b/>
                <w:sz w:val="22"/>
                <w:szCs w:val="22"/>
                <w:lang w:val="ro-RO"/>
              </w:rPr>
              <w:t>CERINȚE</w:t>
            </w:r>
            <w:r w:rsidR="008E63D6" w:rsidRPr="007D1BAE">
              <w:rPr>
                <w:rFonts w:ascii="Times New Roman" w:hAnsi="Times New Roman"/>
                <w:b/>
                <w:sz w:val="22"/>
                <w:szCs w:val="22"/>
                <w:lang w:val="ro-RO"/>
              </w:rPr>
              <w:t xml:space="preserve"> TEHNICE OBLIGATORII:</w:t>
            </w:r>
          </w:p>
          <w:p w:rsidR="00894CCE" w:rsidRPr="007D1BAE" w:rsidRDefault="00894CCE" w:rsidP="00894CCE">
            <w:pPr>
              <w:pStyle w:val="BodyText"/>
              <w:spacing w:line="276" w:lineRule="auto"/>
              <w:rPr>
                <w:rFonts w:ascii="Times New Roman" w:hAnsi="Times New Roman"/>
                <w:b/>
                <w:sz w:val="22"/>
                <w:szCs w:val="22"/>
                <w:lang w:val="ro-RO"/>
              </w:rPr>
            </w:pPr>
            <w:r w:rsidRPr="007D1BAE">
              <w:rPr>
                <w:rFonts w:ascii="Times New Roman" w:hAnsi="Times New Roman"/>
                <w:b/>
                <w:sz w:val="22"/>
                <w:szCs w:val="22"/>
                <w:lang w:val="ro-RO"/>
              </w:rPr>
              <w:t>Serviciile de  curatare, reglare si reparaţie cuprind:</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curatarea si reglarea pieselor sau a subansamblelor echipamentelor;</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înlocuirea pieselor defecte;</w:t>
            </w:r>
          </w:p>
          <w:p w:rsidR="00894CCE" w:rsidRPr="007D1BAE" w:rsidRDefault="00894CCE" w:rsidP="00894CCE">
            <w:pPr>
              <w:pStyle w:val="ListParagraph"/>
              <w:widowControl w:val="0"/>
              <w:numPr>
                <w:ilvl w:val="0"/>
                <w:numId w:val="41"/>
              </w:numPr>
              <w:tabs>
                <w:tab w:val="left" w:pos="248"/>
              </w:tabs>
              <w:autoSpaceDE w:val="0"/>
              <w:spacing w:before="8" w:line="276" w:lineRule="auto"/>
              <w:contextualSpacing w:val="0"/>
              <w:jc w:val="both"/>
              <w:rPr>
                <w:w w:val="105"/>
                <w:sz w:val="22"/>
                <w:szCs w:val="22"/>
                <w:lang w:val="it-IT"/>
              </w:rPr>
            </w:pPr>
            <w:r w:rsidRPr="007D1BAE">
              <w:rPr>
                <w:w w:val="105"/>
                <w:sz w:val="22"/>
                <w:szCs w:val="22"/>
                <w:lang w:val="it-IT"/>
              </w:rPr>
              <w:t>interventii pentru reparatii la</w:t>
            </w:r>
            <w:r w:rsidRPr="007D1BAE">
              <w:rPr>
                <w:spacing w:val="1"/>
                <w:w w:val="105"/>
                <w:sz w:val="22"/>
                <w:szCs w:val="22"/>
                <w:lang w:val="it-IT"/>
              </w:rPr>
              <w:t xml:space="preserve"> </w:t>
            </w:r>
            <w:r w:rsidRPr="007D1BAE">
              <w:rPr>
                <w:w w:val="105"/>
                <w:sz w:val="22"/>
                <w:szCs w:val="22"/>
                <w:lang w:val="it-IT"/>
              </w:rPr>
              <w:t>cerere;</w:t>
            </w:r>
          </w:p>
          <w:p w:rsidR="00894CCE" w:rsidRPr="007D1BAE" w:rsidRDefault="00894CCE" w:rsidP="00894CCE">
            <w:pPr>
              <w:pStyle w:val="ListParagraph"/>
              <w:widowControl w:val="0"/>
              <w:numPr>
                <w:ilvl w:val="0"/>
                <w:numId w:val="41"/>
              </w:numPr>
              <w:tabs>
                <w:tab w:val="left" w:pos="248"/>
              </w:tabs>
              <w:autoSpaceDE w:val="0"/>
              <w:spacing w:before="13" w:line="276" w:lineRule="auto"/>
              <w:contextualSpacing w:val="0"/>
              <w:jc w:val="both"/>
              <w:rPr>
                <w:w w:val="105"/>
                <w:sz w:val="22"/>
                <w:szCs w:val="22"/>
                <w:lang w:val="it-IT"/>
              </w:rPr>
            </w:pPr>
            <w:r w:rsidRPr="007D1BAE">
              <w:rPr>
                <w:w w:val="105"/>
                <w:sz w:val="22"/>
                <w:szCs w:val="22"/>
                <w:lang w:val="it-IT"/>
              </w:rPr>
              <w:t xml:space="preserve">intervenţie la solicitarea beneficiarului, cu timp de raspuns la sesizare de </w:t>
            </w:r>
            <w:r w:rsidRPr="007D1BAE">
              <w:rPr>
                <w:b/>
                <w:i/>
                <w:w w:val="105"/>
                <w:sz w:val="22"/>
                <w:szCs w:val="22"/>
                <w:lang w:val="it-IT"/>
              </w:rPr>
              <w:t>maxim 24</w:t>
            </w:r>
            <w:r w:rsidRPr="007D1BAE">
              <w:rPr>
                <w:b/>
                <w:i/>
                <w:spacing w:val="-1"/>
                <w:w w:val="105"/>
                <w:sz w:val="22"/>
                <w:szCs w:val="22"/>
                <w:lang w:val="it-IT"/>
              </w:rPr>
              <w:t xml:space="preserve"> </w:t>
            </w:r>
            <w:r w:rsidRPr="007D1BAE">
              <w:rPr>
                <w:b/>
                <w:i/>
                <w:w w:val="105"/>
                <w:sz w:val="22"/>
                <w:szCs w:val="22"/>
                <w:lang w:val="it-IT"/>
              </w:rPr>
              <w:t>ore</w:t>
            </w:r>
            <w:r w:rsidRPr="007D1BAE">
              <w:rPr>
                <w:w w:val="105"/>
                <w:sz w:val="22"/>
                <w:szCs w:val="22"/>
                <w:lang w:val="it-IT"/>
              </w:rPr>
              <w:t>;</w:t>
            </w:r>
          </w:p>
          <w:p w:rsidR="00894CCE" w:rsidRPr="007D1BAE" w:rsidRDefault="00894CCE" w:rsidP="00894CCE">
            <w:pPr>
              <w:pStyle w:val="ListParagraph"/>
              <w:widowControl w:val="0"/>
              <w:numPr>
                <w:ilvl w:val="0"/>
                <w:numId w:val="41"/>
              </w:numPr>
              <w:tabs>
                <w:tab w:val="left" w:pos="264"/>
              </w:tabs>
              <w:autoSpaceDE w:val="0"/>
              <w:spacing w:before="13" w:line="276" w:lineRule="auto"/>
              <w:ind w:right="107"/>
              <w:contextualSpacing w:val="0"/>
              <w:jc w:val="both"/>
              <w:rPr>
                <w:w w:val="105"/>
                <w:sz w:val="22"/>
                <w:szCs w:val="22"/>
                <w:lang w:val="it-IT"/>
              </w:rPr>
            </w:pPr>
            <w:r w:rsidRPr="007D1BAE">
              <w:rPr>
                <w:w w:val="105"/>
                <w:sz w:val="22"/>
                <w:szCs w:val="22"/>
                <w:lang w:val="it-IT"/>
              </w:rPr>
              <w:t>rapoarte de casare pentru dispozitivele medicale ce au depasit perioada normala de functionare si emiterea devizelor de casare si a memoriului</w:t>
            </w:r>
            <w:r w:rsidRPr="007D1BAE">
              <w:rPr>
                <w:spacing w:val="2"/>
                <w:w w:val="105"/>
                <w:sz w:val="22"/>
                <w:szCs w:val="22"/>
                <w:lang w:val="it-IT"/>
              </w:rPr>
              <w:t xml:space="preserve"> </w:t>
            </w:r>
            <w:r w:rsidRPr="007D1BAE">
              <w:rPr>
                <w:w w:val="105"/>
                <w:sz w:val="22"/>
                <w:szCs w:val="22"/>
                <w:lang w:val="it-IT"/>
              </w:rPr>
              <w:t>justificativ;</w:t>
            </w:r>
          </w:p>
          <w:p w:rsidR="00894CCE" w:rsidRPr="007D1BAE" w:rsidRDefault="00894CCE" w:rsidP="00894CCE">
            <w:pPr>
              <w:pStyle w:val="ListParagraph"/>
              <w:widowControl w:val="0"/>
              <w:numPr>
                <w:ilvl w:val="0"/>
                <w:numId w:val="41"/>
              </w:numPr>
              <w:tabs>
                <w:tab w:val="left" w:pos="248"/>
              </w:tabs>
              <w:autoSpaceDE w:val="0"/>
              <w:spacing w:before="7" w:line="276" w:lineRule="auto"/>
              <w:contextualSpacing w:val="0"/>
              <w:jc w:val="both"/>
              <w:rPr>
                <w:w w:val="105"/>
                <w:sz w:val="22"/>
                <w:szCs w:val="22"/>
                <w:lang w:val="it-IT"/>
              </w:rPr>
            </w:pPr>
            <w:r w:rsidRPr="007D1BAE">
              <w:rPr>
                <w:w w:val="105"/>
                <w:sz w:val="22"/>
                <w:szCs w:val="22"/>
                <w:lang w:val="it-IT"/>
              </w:rPr>
              <w:lastRenderedPageBreak/>
              <w:t>activitati de demontare – montare in cazul modificarii locatiei respectivului dispozitiv</w:t>
            </w:r>
            <w:r w:rsidRPr="007D1BAE">
              <w:rPr>
                <w:spacing w:val="-13"/>
                <w:w w:val="105"/>
                <w:sz w:val="22"/>
                <w:szCs w:val="22"/>
                <w:lang w:val="it-IT"/>
              </w:rPr>
              <w:t xml:space="preserve"> </w:t>
            </w:r>
            <w:r w:rsidRPr="007D1BAE">
              <w:rPr>
                <w:w w:val="105"/>
                <w:sz w:val="22"/>
                <w:szCs w:val="22"/>
                <w:lang w:val="it-IT"/>
              </w:rPr>
              <w:t>medical;</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asigurarea de asistenta tehnica necesara intocmirii documentatiilor pentru reautorizarea periodica a echipamentelor unitatii contractante.</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ab/>
              <w:t>Reparatiile la interventie ce includ inlocuiri de piese si subansamble, se vor efectua dupa ce prestatorul va prezenta autoritatii contractante un raport de service ce va mentiona piesele defecte .</w:t>
            </w:r>
          </w:p>
          <w:p w:rsidR="00894CCE" w:rsidRPr="007D1BAE" w:rsidRDefault="00894CCE" w:rsidP="007D1BAE">
            <w:pPr>
              <w:pStyle w:val="ListParagraph"/>
              <w:widowControl w:val="0"/>
              <w:numPr>
                <w:ilvl w:val="0"/>
                <w:numId w:val="41"/>
              </w:numPr>
              <w:tabs>
                <w:tab w:val="left" w:pos="287"/>
              </w:tabs>
              <w:autoSpaceDE w:val="0"/>
              <w:spacing w:before="13" w:line="276" w:lineRule="auto"/>
              <w:ind w:right="105"/>
              <w:contextualSpacing w:val="0"/>
              <w:jc w:val="both"/>
              <w:rPr>
                <w:sz w:val="22"/>
                <w:szCs w:val="22"/>
                <w:lang w:val="fr-FR"/>
              </w:rPr>
            </w:pPr>
            <w:r w:rsidRPr="007D1BAE">
              <w:rPr>
                <w:w w:val="105"/>
                <w:sz w:val="22"/>
                <w:szCs w:val="22"/>
                <w:lang w:val="it-IT"/>
              </w:rPr>
              <w:tab/>
              <w:t xml:space="preserve">Piesele trebuie sa fie originale sau sa fie compatibile cu cele recomandate de producator. </w:t>
            </w:r>
            <w:r w:rsidRPr="007D1BAE">
              <w:rPr>
                <w:w w:val="105"/>
                <w:sz w:val="22"/>
                <w:szCs w:val="22"/>
                <w:lang w:val="it-IT"/>
              </w:rPr>
              <w:tab/>
              <w:t>Lucrarea se va executa de catre prestator dupa primirea comenzii ferme din partea autoritatii</w:t>
            </w:r>
            <w:r w:rsidRPr="007D1BAE">
              <w:rPr>
                <w:color w:val="000000"/>
                <w:w w:val="105"/>
                <w:sz w:val="22"/>
                <w:szCs w:val="22"/>
                <w:lang w:val="it-IT"/>
              </w:rPr>
              <w:t xml:space="preserve"> contractante. Piesele de schimb se vor asigura de către beneficiar sau prestator   in baza unui raport de service .</w:t>
            </w:r>
          </w:p>
          <w:p w:rsidR="00894CCE" w:rsidRPr="007D1BAE" w:rsidRDefault="00894CCE" w:rsidP="00894CCE">
            <w:pPr>
              <w:pStyle w:val="BodyText"/>
              <w:spacing w:before="12" w:line="276" w:lineRule="auto"/>
              <w:rPr>
                <w:b/>
                <w:sz w:val="22"/>
                <w:szCs w:val="22"/>
              </w:rPr>
            </w:pPr>
            <w:r w:rsidRPr="007D1BAE">
              <w:rPr>
                <w:rFonts w:ascii="Times New Roman" w:hAnsi="Times New Roman"/>
                <w:b/>
                <w:color w:val="000000"/>
                <w:w w:val="105"/>
                <w:sz w:val="22"/>
                <w:szCs w:val="22"/>
                <w:lang w:val="it-IT"/>
              </w:rPr>
              <w:t xml:space="preserve">          </w:t>
            </w:r>
            <w:r w:rsidRPr="007D1BAE">
              <w:rPr>
                <w:rFonts w:ascii="Times New Roman" w:hAnsi="Times New Roman"/>
                <w:b/>
                <w:sz w:val="22"/>
                <w:szCs w:val="22"/>
                <w:lang w:val="ro-RO"/>
              </w:rPr>
              <w:t>Serviciile de revizie cuprind:</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color w:val="000000"/>
                <w:w w:val="105"/>
                <w:sz w:val="22"/>
                <w:szCs w:val="22"/>
                <w:lang w:val="it-IT"/>
              </w:rPr>
            </w:pPr>
            <w:r w:rsidRPr="007D1BAE">
              <w:rPr>
                <w:color w:val="000000"/>
                <w:w w:val="105"/>
                <w:sz w:val="22"/>
                <w:szCs w:val="22"/>
                <w:lang w:val="it-IT"/>
              </w:rPr>
              <w:t>verificari si revizii periodice a parametrilor de functionare conform cărţii tehnice a fiecarui echipament (trimestrial, semestrial respectiv anual);</w:t>
            </w:r>
          </w:p>
          <w:p w:rsidR="00894CCE" w:rsidRPr="007D1BAE" w:rsidRDefault="00894CCE" w:rsidP="00894CCE">
            <w:pPr>
              <w:pStyle w:val="ListParagraph"/>
              <w:widowControl w:val="0"/>
              <w:numPr>
                <w:ilvl w:val="0"/>
                <w:numId w:val="41"/>
              </w:numPr>
              <w:tabs>
                <w:tab w:val="left" w:pos="248"/>
              </w:tabs>
              <w:autoSpaceDE w:val="0"/>
              <w:spacing w:before="6" w:line="276" w:lineRule="auto"/>
              <w:contextualSpacing w:val="0"/>
              <w:jc w:val="both"/>
              <w:rPr>
                <w:color w:val="000000"/>
                <w:w w:val="105"/>
                <w:sz w:val="22"/>
                <w:szCs w:val="22"/>
                <w:lang w:val="it-IT"/>
              </w:rPr>
            </w:pPr>
            <w:r w:rsidRPr="007D1BAE">
              <w:rPr>
                <w:color w:val="000000"/>
                <w:w w:val="105"/>
                <w:sz w:val="22"/>
                <w:szCs w:val="22"/>
                <w:lang w:val="it-IT"/>
              </w:rPr>
              <w:t>evaluarea parametrilor definitorii de securitate, prin examinare şi testare;</w:t>
            </w:r>
          </w:p>
          <w:p w:rsidR="00894CCE" w:rsidRPr="007D1BAE" w:rsidRDefault="00894CCE" w:rsidP="00894CCE">
            <w:pPr>
              <w:pStyle w:val="ListParagraph"/>
              <w:widowControl w:val="0"/>
              <w:numPr>
                <w:ilvl w:val="0"/>
                <w:numId w:val="41"/>
              </w:numPr>
              <w:tabs>
                <w:tab w:val="left" w:pos="248"/>
              </w:tabs>
              <w:autoSpaceDE w:val="0"/>
              <w:spacing w:before="13" w:line="276" w:lineRule="auto"/>
              <w:contextualSpacing w:val="0"/>
              <w:jc w:val="both"/>
              <w:rPr>
                <w:color w:val="000000"/>
                <w:w w:val="105"/>
                <w:sz w:val="22"/>
                <w:szCs w:val="22"/>
                <w:lang w:val="it-IT"/>
              </w:rPr>
            </w:pPr>
            <w:r w:rsidRPr="007D1BAE">
              <w:rPr>
                <w:color w:val="000000"/>
                <w:w w:val="105"/>
                <w:sz w:val="22"/>
                <w:szCs w:val="22"/>
                <w:lang w:val="it-IT"/>
              </w:rPr>
              <w:t>evaluarea parametrilor definitorii de performanţă, prin examinare şi testare;</w:t>
            </w:r>
          </w:p>
          <w:p w:rsidR="00894CCE" w:rsidRPr="007D1BAE" w:rsidRDefault="00894CCE" w:rsidP="00894CCE">
            <w:pPr>
              <w:pStyle w:val="ListParagraph"/>
              <w:widowControl w:val="0"/>
              <w:numPr>
                <w:ilvl w:val="0"/>
                <w:numId w:val="41"/>
              </w:numPr>
              <w:tabs>
                <w:tab w:val="left" w:pos="259"/>
              </w:tabs>
              <w:autoSpaceDE w:val="0"/>
              <w:spacing w:before="8" w:line="276" w:lineRule="auto"/>
              <w:ind w:right="109"/>
              <w:contextualSpacing w:val="0"/>
              <w:jc w:val="both"/>
              <w:rPr>
                <w:color w:val="000000"/>
                <w:w w:val="105"/>
                <w:sz w:val="22"/>
                <w:szCs w:val="22"/>
                <w:lang w:val="it-IT"/>
              </w:rPr>
            </w:pPr>
            <w:r w:rsidRPr="007D1BAE">
              <w:rPr>
                <w:color w:val="000000"/>
                <w:w w:val="105"/>
                <w:sz w:val="22"/>
                <w:szCs w:val="22"/>
                <w:lang w:val="it-IT"/>
              </w:rPr>
              <w:t>verificarea îndeplinirii setului de criterii de acceptabilitate pentru dispozitivul medical (valori impuse, limite specificate, accesorii etc.);</w:t>
            </w:r>
          </w:p>
          <w:p w:rsidR="00894CCE" w:rsidRPr="007D1BAE" w:rsidRDefault="00894CCE" w:rsidP="00894CCE">
            <w:pPr>
              <w:pStyle w:val="ListParagraph"/>
              <w:widowControl w:val="0"/>
              <w:numPr>
                <w:ilvl w:val="0"/>
                <w:numId w:val="41"/>
              </w:numPr>
              <w:tabs>
                <w:tab w:val="left" w:pos="248"/>
              </w:tabs>
              <w:autoSpaceDE w:val="0"/>
              <w:spacing w:line="276" w:lineRule="auto"/>
              <w:contextualSpacing w:val="0"/>
              <w:jc w:val="both"/>
              <w:rPr>
                <w:color w:val="000000"/>
                <w:w w:val="105"/>
                <w:sz w:val="22"/>
                <w:szCs w:val="22"/>
                <w:lang w:val="it-IT"/>
              </w:rPr>
            </w:pPr>
            <w:r w:rsidRPr="007D1BAE">
              <w:rPr>
                <w:color w:val="000000"/>
                <w:w w:val="105"/>
                <w:sz w:val="22"/>
                <w:szCs w:val="22"/>
                <w:lang w:val="it-IT"/>
              </w:rPr>
              <w:t>emiterea unui buletin de verificare periodică, în baza căruia dispozitivul medical poate fi utilizat;</w:t>
            </w:r>
          </w:p>
          <w:p w:rsidR="00894CCE" w:rsidRPr="007D1BAE" w:rsidRDefault="00894CCE" w:rsidP="007D1BAE">
            <w:pPr>
              <w:pStyle w:val="ListParagraph"/>
              <w:widowControl w:val="0"/>
              <w:numPr>
                <w:ilvl w:val="0"/>
                <w:numId w:val="41"/>
              </w:numPr>
              <w:tabs>
                <w:tab w:val="left" w:pos="276"/>
              </w:tabs>
              <w:autoSpaceDE w:val="0"/>
              <w:spacing w:before="2" w:line="276" w:lineRule="auto"/>
              <w:contextualSpacing w:val="0"/>
              <w:jc w:val="both"/>
              <w:rPr>
                <w:color w:val="000000"/>
                <w:w w:val="105"/>
                <w:sz w:val="22"/>
                <w:szCs w:val="22"/>
                <w:lang w:val="it-IT"/>
              </w:rPr>
            </w:pPr>
            <w:r w:rsidRPr="007D1BAE">
              <w:rPr>
                <w:color w:val="000000"/>
                <w:w w:val="105"/>
                <w:sz w:val="22"/>
                <w:szCs w:val="22"/>
                <w:lang w:val="it-IT"/>
              </w:rPr>
              <w:t>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894CCE" w:rsidRPr="007D1BAE" w:rsidRDefault="00894CCE" w:rsidP="00894CCE">
            <w:pPr>
              <w:pStyle w:val="BodyText"/>
              <w:spacing w:line="276" w:lineRule="auto"/>
              <w:ind w:right="3"/>
              <w:rPr>
                <w:rFonts w:ascii="Times New Roman" w:hAnsi="Times New Roman"/>
                <w:color w:val="000000"/>
                <w:w w:val="105"/>
                <w:sz w:val="22"/>
                <w:szCs w:val="22"/>
                <w:lang w:val="it-IT"/>
              </w:rPr>
            </w:pPr>
            <w:r w:rsidRPr="007D1BAE">
              <w:rPr>
                <w:rFonts w:ascii="Times New Roman" w:hAnsi="Times New Roman"/>
                <w:color w:val="000000"/>
                <w:w w:val="105"/>
                <w:sz w:val="22"/>
                <w:szCs w:val="22"/>
                <w:lang w:val="it-IT"/>
              </w:rPr>
              <w:tab/>
              <w:t>Achizitorul nu este obligat să accepte oferta de piese de schimb a ofertantului, putând opta pentru alte oferte mai avantajoase.</w:t>
            </w:r>
          </w:p>
          <w:p w:rsidR="00894CCE" w:rsidRPr="007D1BAE" w:rsidRDefault="00894CCE" w:rsidP="00894CCE">
            <w:pPr>
              <w:pStyle w:val="BodyText"/>
              <w:spacing w:line="276" w:lineRule="auto"/>
              <w:ind w:right="3"/>
              <w:rPr>
                <w:rFonts w:ascii="Times New Roman" w:hAnsi="Times New Roman"/>
                <w:color w:val="000000"/>
                <w:w w:val="105"/>
                <w:sz w:val="22"/>
                <w:szCs w:val="22"/>
                <w:lang w:val="it-IT"/>
              </w:rPr>
            </w:pPr>
            <w:r w:rsidRPr="007D1BAE">
              <w:rPr>
                <w:rFonts w:ascii="Times New Roman" w:hAnsi="Times New Roman"/>
                <w:color w:val="000000"/>
                <w:w w:val="105"/>
                <w:sz w:val="22"/>
                <w:szCs w:val="22"/>
                <w:lang w:val="it-IT"/>
              </w:rPr>
              <w:tab/>
              <w:t>Fiecare intervenţie la aparat va fi urmată de eliberarea unui raport de service, vizat şi de beneficiar.</w:t>
            </w:r>
          </w:p>
          <w:p w:rsidR="00894CCE" w:rsidRPr="007D1BAE" w:rsidRDefault="00894CCE" w:rsidP="007D1BAE">
            <w:pPr>
              <w:pStyle w:val="BodyText"/>
              <w:spacing w:line="276" w:lineRule="auto"/>
              <w:ind w:right="3"/>
              <w:rPr>
                <w:rFonts w:ascii="Times New Roman" w:hAnsi="Times New Roman"/>
                <w:color w:val="000000"/>
                <w:w w:val="105"/>
                <w:sz w:val="22"/>
                <w:szCs w:val="22"/>
                <w:lang w:val="it-IT"/>
              </w:rPr>
            </w:pPr>
            <w:r w:rsidRPr="007D1BAE">
              <w:rPr>
                <w:rFonts w:ascii="Times New Roman" w:hAnsi="Times New Roman"/>
                <w:color w:val="000000"/>
                <w:w w:val="105"/>
                <w:sz w:val="22"/>
                <w:szCs w:val="22"/>
                <w:lang w:val="it-IT"/>
              </w:rPr>
              <w:tab/>
              <w:t xml:space="preserve">Activitatea de service, reparare si revizie  se va desfasura la sediul autoritatii contractante. </w:t>
            </w:r>
          </w:p>
          <w:p w:rsidR="00894CCE" w:rsidRPr="007D1BAE" w:rsidRDefault="00894CCE" w:rsidP="00894CCE">
            <w:pPr>
              <w:pStyle w:val="BodyText"/>
              <w:tabs>
                <w:tab w:val="left" w:pos="3527"/>
              </w:tabs>
              <w:spacing w:line="276" w:lineRule="auto"/>
              <w:ind w:right="483" w:firstLine="146"/>
              <w:rPr>
                <w:rFonts w:ascii="Times New Roman" w:hAnsi="Times New Roman"/>
                <w:b/>
                <w:sz w:val="22"/>
                <w:szCs w:val="22"/>
                <w:lang w:val="ro-RO"/>
              </w:rPr>
            </w:pPr>
            <w:r w:rsidRPr="007D1BAE">
              <w:rPr>
                <w:rFonts w:ascii="Times New Roman" w:hAnsi="Times New Roman"/>
                <w:b/>
                <w:sz w:val="22"/>
                <w:szCs w:val="22"/>
                <w:lang w:val="ro-RO"/>
              </w:rPr>
              <w:t>Facturile emise vor avea atașate obligatoriu:</w:t>
            </w:r>
          </w:p>
          <w:p w:rsidR="00894CCE" w:rsidRPr="007D1BAE" w:rsidRDefault="00894CCE" w:rsidP="00894CCE">
            <w:pPr>
              <w:pStyle w:val="ListParagraph"/>
              <w:widowControl w:val="0"/>
              <w:tabs>
                <w:tab w:val="left" w:pos="339"/>
              </w:tabs>
              <w:autoSpaceDE w:val="0"/>
              <w:ind w:left="360"/>
              <w:contextualSpacing w:val="0"/>
              <w:rPr>
                <w:w w:val="105"/>
                <w:sz w:val="22"/>
                <w:szCs w:val="22"/>
                <w:lang w:val="it-IT"/>
              </w:rPr>
            </w:pPr>
            <w:r w:rsidRPr="007D1BAE">
              <w:rPr>
                <w:w w:val="105"/>
                <w:sz w:val="22"/>
                <w:szCs w:val="22"/>
                <w:lang w:val="it-IT"/>
              </w:rPr>
              <w:t>1. Centralizatorul cu dispozitivele medicale din contractul de service;</w:t>
            </w:r>
          </w:p>
          <w:p w:rsidR="00894CCE" w:rsidRPr="007D1BAE" w:rsidRDefault="00894CCE" w:rsidP="00894CCE">
            <w:pPr>
              <w:pStyle w:val="ListParagraph"/>
              <w:widowControl w:val="0"/>
              <w:tabs>
                <w:tab w:val="left" w:pos="339"/>
                <w:tab w:val="left" w:pos="372"/>
              </w:tabs>
              <w:autoSpaceDE w:val="0"/>
              <w:spacing w:before="6"/>
              <w:ind w:left="360" w:right="104"/>
              <w:contextualSpacing w:val="0"/>
              <w:rPr>
                <w:w w:val="105"/>
                <w:sz w:val="22"/>
                <w:szCs w:val="22"/>
                <w:lang w:val="it-IT"/>
              </w:rPr>
            </w:pPr>
            <w:r w:rsidRPr="007D1BAE">
              <w:rPr>
                <w:w w:val="105"/>
                <w:sz w:val="22"/>
                <w:szCs w:val="22"/>
                <w:lang w:val="it-IT"/>
              </w:rPr>
              <w:t>2. Rapoartele de service eliberate pe fiecare aparat, în care se vor specifica lucrarile efectuate, piesele de schimb ce urmeaz</w:t>
            </w:r>
            <w:r w:rsidRPr="007D1BAE">
              <w:rPr>
                <w:w w:val="105"/>
                <w:sz w:val="22"/>
                <w:szCs w:val="22"/>
                <w:lang w:val="ro-RO"/>
              </w:rPr>
              <w:t xml:space="preserve">ă să fie înlocuite </w:t>
            </w:r>
            <w:r w:rsidRPr="007D1BAE">
              <w:rPr>
                <w:w w:val="105"/>
                <w:sz w:val="22"/>
                <w:szCs w:val="22"/>
                <w:lang w:val="it-IT"/>
              </w:rPr>
              <w:t>(daca este</w:t>
            </w:r>
            <w:r w:rsidRPr="007D1BAE">
              <w:rPr>
                <w:spacing w:val="5"/>
                <w:w w:val="105"/>
                <w:sz w:val="22"/>
                <w:szCs w:val="22"/>
                <w:lang w:val="it-IT"/>
              </w:rPr>
              <w:t xml:space="preserve"> </w:t>
            </w:r>
            <w:r w:rsidRPr="007D1BAE">
              <w:rPr>
                <w:w w:val="105"/>
                <w:sz w:val="22"/>
                <w:szCs w:val="22"/>
                <w:lang w:val="it-IT"/>
              </w:rPr>
              <w:t>cazul)</w:t>
            </w:r>
            <w:r w:rsidRPr="007D1BAE">
              <w:rPr>
                <w:w w:val="105"/>
                <w:sz w:val="22"/>
                <w:szCs w:val="22"/>
                <w:lang w:val="ro-RO"/>
              </w:rPr>
              <w:t xml:space="preserve">, </w:t>
            </w:r>
            <w:r w:rsidRPr="007D1BAE">
              <w:rPr>
                <w:w w:val="105"/>
                <w:sz w:val="22"/>
                <w:szCs w:val="22"/>
                <w:lang w:val="it-IT"/>
              </w:rPr>
              <w:t>piesele de schimb montate pe aparat (daca este</w:t>
            </w:r>
            <w:r w:rsidRPr="007D1BAE">
              <w:rPr>
                <w:spacing w:val="5"/>
                <w:w w:val="105"/>
                <w:sz w:val="22"/>
                <w:szCs w:val="22"/>
                <w:lang w:val="it-IT"/>
              </w:rPr>
              <w:t xml:space="preserve"> </w:t>
            </w:r>
            <w:r w:rsidRPr="007D1BAE">
              <w:rPr>
                <w:w w:val="105"/>
                <w:sz w:val="22"/>
                <w:szCs w:val="22"/>
                <w:lang w:val="it-IT"/>
              </w:rPr>
              <w:t>cazul).</w:t>
            </w:r>
          </w:p>
          <w:p w:rsidR="00894CCE" w:rsidRPr="007D1BAE" w:rsidRDefault="00894CCE" w:rsidP="00894CCE">
            <w:pPr>
              <w:suppressAutoHyphens/>
              <w:overflowPunct/>
              <w:autoSpaceDN/>
              <w:adjustRightInd/>
              <w:spacing w:before="240" w:line="276" w:lineRule="auto"/>
              <w:ind w:right="282"/>
              <w:jc w:val="both"/>
              <w:textAlignment w:val="auto"/>
              <w:rPr>
                <w:rFonts w:ascii="Times New Roman" w:hAnsi="Times New Roman"/>
                <w:color w:val="000000"/>
                <w:sz w:val="22"/>
                <w:szCs w:val="22"/>
                <w:shd w:val="clear" w:color="auto" w:fill="FFFF00"/>
                <w:lang w:val="ro-RO"/>
              </w:rPr>
            </w:pPr>
            <w:r w:rsidRPr="007D1BAE">
              <w:rPr>
                <w:rFonts w:ascii="Times New Roman" w:hAnsi="Times New Roman"/>
                <w:b/>
                <w:bCs/>
                <w:kern w:val="1"/>
                <w:sz w:val="22"/>
                <w:szCs w:val="22"/>
                <w:lang w:val="ro-RO"/>
              </w:rPr>
              <w:lastRenderedPageBreak/>
              <w:t xml:space="preserve">CERINŢE TEHNICE ȘI DE CALITATE IMPUSE OFERTANTULUI </w:t>
            </w:r>
          </w:p>
          <w:p w:rsidR="00894CCE" w:rsidRPr="007D1BAE" w:rsidRDefault="00894CCE" w:rsidP="00894CCE">
            <w:pPr>
              <w:ind w:firstLine="720"/>
              <w:jc w:val="both"/>
              <w:rPr>
                <w:rFonts w:ascii="Times New Roman" w:hAnsi="Times New Roman"/>
                <w:color w:val="000000"/>
                <w:sz w:val="22"/>
                <w:szCs w:val="22"/>
                <w:lang w:val="ro-RO"/>
              </w:rPr>
            </w:pPr>
            <w:r w:rsidRPr="007D1BAE">
              <w:rPr>
                <w:rFonts w:ascii="Times New Roman" w:hAnsi="Times New Roman"/>
                <w:w w:val="105"/>
                <w:sz w:val="22"/>
                <w:szCs w:val="22"/>
                <w:lang w:val="it-IT"/>
              </w:rPr>
              <w:t>Reparatiile accidentale vor fi gratuite si în numar nelimitat pe durata contractului si vor fi executate la sediul sau la sediul prestatorului (pentru urgentarea reparatiei).</w:t>
            </w:r>
          </w:p>
          <w:p w:rsidR="00894CCE" w:rsidRPr="007D1BAE" w:rsidRDefault="00894CCE" w:rsidP="00894CCE">
            <w:pPr>
              <w:jc w:val="both"/>
              <w:rPr>
                <w:rFonts w:ascii="Times New Roman" w:hAnsi="Times New Roman"/>
                <w:color w:val="000000"/>
                <w:sz w:val="22"/>
                <w:szCs w:val="22"/>
                <w:lang w:val="ro-RO"/>
              </w:rPr>
            </w:pPr>
            <w:r w:rsidRPr="007D1BAE">
              <w:rPr>
                <w:rFonts w:ascii="Times New Roman" w:hAnsi="Times New Roman"/>
                <w:color w:val="000000"/>
                <w:sz w:val="22"/>
                <w:szCs w:val="22"/>
                <w:lang w:val="ro-RO"/>
              </w:rPr>
              <w:tab/>
              <w:t>Ofertantul</w:t>
            </w:r>
            <w:r w:rsidRPr="007D1BAE">
              <w:rPr>
                <w:rFonts w:ascii="Times New Roman" w:hAnsi="Times New Roman"/>
                <w:sz w:val="22"/>
                <w:szCs w:val="22"/>
                <w:lang w:val="ro-RO"/>
              </w:rPr>
              <w:t xml:space="preserve"> răspunde de calitatea serviciilor prestate.</w:t>
            </w:r>
          </w:p>
          <w:p w:rsidR="00894CCE" w:rsidRPr="007D1BAE" w:rsidRDefault="00894CCE" w:rsidP="00894CCE">
            <w:pPr>
              <w:jc w:val="both"/>
              <w:rPr>
                <w:rFonts w:ascii="Times New Roman" w:hAnsi="Times New Roman"/>
                <w:color w:val="000000"/>
                <w:sz w:val="22"/>
                <w:szCs w:val="22"/>
                <w:lang w:val="ro-RO"/>
              </w:rPr>
            </w:pPr>
            <w:r w:rsidRPr="007D1BAE">
              <w:rPr>
                <w:rFonts w:ascii="Times New Roman" w:hAnsi="Times New Roman"/>
                <w:color w:val="000000"/>
                <w:sz w:val="22"/>
                <w:szCs w:val="22"/>
                <w:lang w:val="ro-RO"/>
              </w:rPr>
              <w:tab/>
              <w:t xml:space="preserve">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 </w:t>
            </w:r>
          </w:p>
          <w:p w:rsidR="00894CCE" w:rsidRPr="007D1BAE" w:rsidRDefault="00894CCE" w:rsidP="00894CCE">
            <w:pPr>
              <w:pageBreakBefore/>
              <w:suppressAutoHyphens/>
              <w:overflowPunct/>
              <w:autoSpaceDN/>
              <w:adjustRightInd/>
              <w:spacing w:line="276" w:lineRule="auto"/>
              <w:jc w:val="both"/>
              <w:textAlignment w:val="auto"/>
              <w:rPr>
                <w:color w:val="000000"/>
                <w:sz w:val="22"/>
                <w:szCs w:val="22"/>
                <w:lang w:val="ro-RO"/>
              </w:rPr>
            </w:pPr>
            <w:r w:rsidRPr="007D1BAE">
              <w:rPr>
                <w:rFonts w:ascii="Times New Roman" w:hAnsi="Times New Roman"/>
                <w:b/>
                <w:sz w:val="22"/>
                <w:szCs w:val="22"/>
                <w:lang w:val="ro-RO"/>
              </w:rPr>
              <w:t>TERMENE DE EXECUŢIE ŞI CALITATE</w:t>
            </w:r>
          </w:p>
          <w:p w:rsidR="00894CCE" w:rsidRPr="007D1BAE" w:rsidRDefault="00894CCE" w:rsidP="007D1BAE">
            <w:pPr>
              <w:jc w:val="both"/>
              <w:rPr>
                <w:rFonts w:ascii="Times New Roman" w:hAnsi="Times New Roman"/>
                <w:b/>
                <w:sz w:val="22"/>
                <w:szCs w:val="22"/>
                <w:lang w:val="ro-RO"/>
              </w:rPr>
            </w:pPr>
            <w:r w:rsidRPr="007D1BAE">
              <w:rPr>
                <w:color w:val="000000"/>
                <w:sz w:val="22"/>
                <w:szCs w:val="22"/>
                <w:lang w:val="ro-RO"/>
              </w:rPr>
              <w:tab/>
            </w:r>
            <w:r w:rsidRPr="007D1BAE">
              <w:rPr>
                <w:rFonts w:ascii="Times New Roman" w:hAnsi="Times New Roman"/>
                <w:color w:val="000000"/>
                <w:sz w:val="22"/>
                <w:szCs w:val="22"/>
                <w:lang w:val="ro-RO"/>
              </w:rPr>
              <w:t>Serviciile de întreţinere, verificare şi reparaţii a aparaturii medicale de stomatologie din dotarea Facultății de Medicină și Farmacie, respectiv a Departamentului de medicină dentară, din cadrul Universității Dunărea de Jos din Galați, situate in urmatoarele locatii: str. Eroilor nr. 34</w:t>
            </w:r>
            <w:r w:rsidRPr="007D1BAE">
              <w:rPr>
                <w:rFonts w:ascii="Times New Roman" w:hAnsi="Times New Roman"/>
                <w:b/>
                <w:color w:val="000000"/>
                <w:sz w:val="22"/>
                <w:szCs w:val="22"/>
                <w:lang w:val="ro-RO"/>
              </w:rPr>
              <w:t xml:space="preserve"> – </w:t>
            </w:r>
            <w:r w:rsidRPr="007D1BAE">
              <w:rPr>
                <w:rFonts w:ascii="Times New Roman" w:hAnsi="Times New Roman"/>
                <w:color w:val="000000"/>
                <w:sz w:val="22"/>
                <w:szCs w:val="22"/>
                <w:lang w:val="ro-RO"/>
              </w:rPr>
              <w:t>corp</w:t>
            </w:r>
            <w:r w:rsidRPr="007D1BAE">
              <w:rPr>
                <w:rFonts w:ascii="Times New Roman" w:hAnsi="Times New Roman"/>
                <w:b/>
                <w:i/>
                <w:color w:val="000000"/>
                <w:sz w:val="22"/>
                <w:szCs w:val="22"/>
                <w:lang w:val="ro-RO"/>
              </w:rPr>
              <w:t xml:space="preserve"> </w:t>
            </w:r>
            <w:r w:rsidRPr="007D1BAE">
              <w:rPr>
                <w:rFonts w:ascii="Times New Roman" w:hAnsi="Times New Roman"/>
                <w:color w:val="000000"/>
                <w:sz w:val="22"/>
                <w:szCs w:val="22"/>
                <w:lang w:val="ro-RO"/>
              </w:rPr>
              <w:t>cladire MG si str. M. Bravu nr. 46-48 corp cladire MS,  vor fi prestate conform detaliilor din tabelul de la pct. 4 (</w:t>
            </w:r>
            <w:r w:rsidRPr="007D1BAE">
              <w:rPr>
                <w:rFonts w:ascii="Times New Roman" w:hAnsi="Times New Roman"/>
                <w:color w:val="000000"/>
                <w:w w:val="105"/>
                <w:sz w:val="22"/>
                <w:szCs w:val="22"/>
                <w:lang w:val="ro-RO"/>
              </w:rPr>
              <w:t xml:space="preserve">Frecventa operatiunilor), în perioada: de la </w:t>
            </w:r>
            <w:r w:rsidR="0039046D" w:rsidRPr="007D1BAE">
              <w:rPr>
                <w:rFonts w:ascii="Times New Roman" w:hAnsi="Times New Roman"/>
                <w:b/>
                <w:color w:val="000000"/>
                <w:w w:val="105"/>
                <w:sz w:val="22"/>
                <w:szCs w:val="22"/>
                <w:lang w:val="ro-RO"/>
              </w:rPr>
              <w:t>01.05.202</w:t>
            </w:r>
            <w:r w:rsidR="0073203B">
              <w:rPr>
                <w:rFonts w:ascii="Times New Roman" w:hAnsi="Times New Roman"/>
                <w:b/>
                <w:color w:val="000000"/>
                <w:w w:val="105"/>
                <w:sz w:val="22"/>
                <w:szCs w:val="22"/>
                <w:lang w:val="ro-RO"/>
              </w:rPr>
              <w:t>2</w:t>
            </w:r>
            <w:r w:rsidRPr="007D1BAE">
              <w:rPr>
                <w:rFonts w:ascii="Times New Roman" w:hAnsi="Times New Roman"/>
                <w:color w:val="000000"/>
                <w:w w:val="105"/>
                <w:sz w:val="22"/>
                <w:szCs w:val="22"/>
                <w:lang w:val="ro-RO"/>
              </w:rPr>
              <w:t xml:space="preserve"> până la </w:t>
            </w:r>
            <w:r w:rsidRPr="007D1BAE">
              <w:rPr>
                <w:rFonts w:ascii="Times New Roman" w:hAnsi="Times New Roman"/>
                <w:b/>
                <w:color w:val="000000" w:themeColor="text1"/>
                <w:w w:val="105"/>
                <w:sz w:val="22"/>
                <w:szCs w:val="22"/>
                <w:lang w:val="ro-RO"/>
              </w:rPr>
              <w:t>31.12.202</w:t>
            </w:r>
            <w:r w:rsidR="0073203B">
              <w:rPr>
                <w:rFonts w:ascii="Times New Roman" w:hAnsi="Times New Roman"/>
                <w:b/>
                <w:color w:val="000000" w:themeColor="text1"/>
                <w:w w:val="105"/>
                <w:sz w:val="22"/>
                <w:szCs w:val="22"/>
                <w:lang w:val="ro-RO"/>
              </w:rPr>
              <w:t>2</w:t>
            </w:r>
            <w:r w:rsidRPr="007D1BAE">
              <w:rPr>
                <w:rFonts w:ascii="Times New Roman" w:hAnsi="Times New Roman"/>
                <w:color w:val="000000" w:themeColor="text1"/>
                <w:w w:val="105"/>
                <w:sz w:val="22"/>
                <w:szCs w:val="22"/>
                <w:lang w:val="ro-RO"/>
              </w:rPr>
              <w:t xml:space="preserve"> </w:t>
            </w:r>
            <w:r w:rsidRPr="007D1BAE">
              <w:rPr>
                <w:rFonts w:ascii="Times New Roman" w:hAnsi="Times New Roman"/>
                <w:b/>
                <w:color w:val="000000"/>
                <w:w w:val="105"/>
                <w:sz w:val="22"/>
                <w:szCs w:val="22"/>
                <w:lang w:val="ro-RO"/>
              </w:rPr>
              <w:t>cu posibilitatea prel</w:t>
            </w:r>
            <w:r w:rsidR="0073203B">
              <w:rPr>
                <w:rFonts w:ascii="Times New Roman" w:hAnsi="Times New Roman"/>
                <w:b/>
                <w:color w:val="000000"/>
                <w:w w:val="105"/>
                <w:sz w:val="22"/>
                <w:szCs w:val="22"/>
                <w:lang w:val="ro-RO"/>
              </w:rPr>
              <w:t>ungirii încă 4 luni in anul 2023</w:t>
            </w:r>
            <w:r w:rsidRPr="007D1BAE">
              <w:rPr>
                <w:rFonts w:ascii="Times New Roman" w:hAnsi="Times New Roman"/>
                <w:b/>
                <w:color w:val="000000"/>
                <w:w w:val="105"/>
                <w:sz w:val="22"/>
                <w:szCs w:val="22"/>
                <w:lang w:val="ro-RO"/>
              </w:rPr>
              <w:t>.</w:t>
            </w:r>
          </w:p>
          <w:p w:rsidR="00894CCE" w:rsidRPr="007D1BAE" w:rsidRDefault="00894CCE" w:rsidP="00894CCE">
            <w:pPr>
              <w:suppressAutoHyphens/>
              <w:overflowPunct/>
              <w:autoSpaceDN/>
              <w:adjustRightInd/>
              <w:spacing w:line="276" w:lineRule="auto"/>
              <w:jc w:val="both"/>
              <w:textAlignment w:val="auto"/>
              <w:rPr>
                <w:rFonts w:ascii="Times New Roman" w:hAnsi="Times New Roman"/>
                <w:sz w:val="22"/>
                <w:szCs w:val="22"/>
                <w:lang w:val="ro-RO"/>
              </w:rPr>
            </w:pPr>
            <w:r w:rsidRPr="007D1BAE">
              <w:rPr>
                <w:rFonts w:ascii="Times New Roman" w:hAnsi="Times New Roman"/>
                <w:b/>
                <w:sz w:val="22"/>
                <w:szCs w:val="22"/>
                <w:lang w:val="ro-RO"/>
              </w:rPr>
              <w:t>RECEPŢIA ŞI PLATA PRESTAŢIILOR</w:t>
            </w:r>
          </w:p>
          <w:p w:rsidR="00894CCE" w:rsidRPr="007D1BAE" w:rsidRDefault="00894CCE" w:rsidP="00894CCE">
            <w:pPr>
              <w:ind w:firstLine="720"/>
              <w:jc w:val="both"/>
              <w:rPr>
                <w:rFonts w:ascii="Times New Roman" w:hAnsi="Times New Roman"/>
                <w:sz w:val="22"/>
                <w:szCs w:val="22"/>
                <w:lang w:val="ro-RO"/>
              </w:rPr>
            </w:pPr>
            <w:r w:rsidRPr="007D1BAE">
              <w:rPr>
                <w:rFonts w:ascii="Times New Roman" w:hAnsi="Times New Roman"/>
                <w:sz w:val="22"/>
                <w:szCs w:val="22"/>
                <w:lang w:val="ro-RO"/>
              </w:rPr>
              <w:t>Recepția serviciilor se va face la sfîrșitul fiecarei luni pentru serviciile deja prestate în luna respectivă.</w:t>
            </w:r>
          </w:p>
          <w:p w:rsidR="00894CCE" w:rsidRPr="007D1BAE" w:rsidRDefault="00894CCE" w:rsidP="00894CCE">
            <w:pPr>
              <w:ind w:left="720"/>
              <w:jc w:val="both"/>
              <w:rPr>
                <w:rFonts w:ascii="Times New Roman" w:hAnsi="Times New Roman"/>
                <w:sz w:val="22"/>
                <w:szCs w:val="22"/>
                <w:lang w:val="ro-RO"/>
              </w:rPr>
            </w:pPr>
            <w:r w:rsidRPr="007D1BAE">
              <w:rPr>
                <w:rFonts w:ascii="Times New Roman" w:hAnsi="Times New Roman"/>
                <w:sz w:val="22"/>
                <w:szCs w:val="22"/>
                <w:lang w:val="ro-RO"/>
              </w:rPr>
              <w:t>Se va prezenta:</w:t>
            </w:r>
          </w:p>
          <w:p w:rsidR="00894CCE" w:rsidRPr="007D1BAE" w:rsidRDefault="00894CCE" w:rsidP="00894CCE">
            <w:pPr>
              <w:numPr>
                <w:ilvl w:val="0"/>
                <w:numId w:val="10"/>
              </w:numPr>
              <w:suppressAutoHyphens/>
              <w:overflowPunct/>
              <w:autoSpaceDE/>
              <w:autoSpaceDN/>
              <w:adjustRightInd/>
              <w:spacing w:line="276" w:lineRule="auto"/>
              <w:ind w:left="993" w:hanging="426"/>
              <w:jc w:val="both"/>
              <w:textAlignment w:val="auto"/>
              <w:rPr>
                <w:rFonts w:ascii="Times New Roman" w:hAnsi="Times New Roman"/>
                <w:sz w:val="22"/>
                <w:szCs w:val="22"/>
                <w:lang w:val="ro-RO"/>
              </w:rPr>
            </w:pPr>
            <w:r w:rsidRPr="007D1BAE">
              <w:rPr>
                <w:rFonts w:ascii="Times New Roman" w:hAnsi="Times New Roman"/>
                <w:sz w:val="22"/>
                <w:szCs w:val="22"/>
                <w:lang w:val="ro-RO"/>
              </w:rPr>
              <w:t xml:space="preserve">   Proces verbal de recepție a serviciilor lunare, semnat de reprezentanții beneficiarului și  contractantului;</w:t>
            </w:r>
          </w:p>
          <w:p w:rsidR="00137E32" w:rsidRPr="007D1BAE" w:rsidRDefault="00894CCE" w:rsidP="007D1BAE">
            <w:pPr>
              <w:numPr>
                <w:ilvl w:val="0"/>
                <w:numId w:val="10"/>
              </w:numPr>
              <w:suppressAutoHyphens/>
              <w:overflowPunct/>
              <w:autoSpaceDE/>
              <w:autoSpaceDN/>
              <w:adjustRightInd/>
              <w:spacing w:line="276" w:lineRule="auto"/>
              <w:ind w:left="990" w:hanging="423"/>
              <w:jc w:val="both"/>
              <w:textAlignment w:val="auto"/>
              <w:rPr>
                <w:rFonts w:ascii="Times New Roman" w:hAnsi="Times New Roman"/>
                <w:sz w:val="24"/>
                <w:szCs w:val="24"/>
                <w:lang w:val="ro-RO"/>
              </w:rPr>
            </w:pPr>
            <w:r w:rsidRPr="007D1BAE">
              <w:rPr>
                <w:rFonts w:ascii="Times New Roman" w:hAnsi="Times New Roman"/>
                <w:sz w:val="22"/>
                <w:szCs w:val="22"/>
                <w:lang w:val="ro-RO"/>
              </w:rPr>
              <w:t xml:space="preserve">   Raport de activitate lunară, întocmit de contractant și aprobat de beneficiar.</w:t>
            </w:r>
          </w:p>
        </w:tc>
        <w:tc>
          <w:tcPr>
            <w:tcW w:w="296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sidRPr="0073203B">
        <w:rPr>
          <w:rFonts w:ascii="Arial Narrow" w:hAnsi="Arial Narrow"/>
          <w:i/>
          <w:sz w:val="24"/>
          <w:szCs w:val="24"/>
          <w:lang w:val="ro-RO"/>
        </w:rPr>
        <w:t>.............................</w:t>
      </w:r>
      <w:r w:rsidR="00C80439" w:rsidRPr="0073203B">
        <w:rPr>
          <w:rFonts w:ascii="Arial Narrow" w:hAnsi="Arial Narrow"/>
          <w:i/>
          <w:sz w:val="24"/>
          <w:szCs w:val="24"/>
          <w:lang w:val="ro-RO"/>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7D1BAE">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92" w:rsidRDefault="009C1A92">
      <w:r>
        <w:separator/>
      </w:r>
    </w:p>
  </w:endnote>
  <w:endnote w:type="continuationSeparator" w:id="0">
    <w:p w:rsidR="009C1A92" w:rsidRDefault="009C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92" w:rsidRDefault="009C1A92">
      <w:r>
        <w:separator/>
      </w:r>
    </w:p>
  </w:footnote>
  <w:footnote w:type="continuationSeparator" w:id="0">
    <w:p w:rsidR="009C1A92" w:rsidRDefault="009C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0"/>
  </w:num>
  <w:num w:numId="7">
    <w:abstractNumId w:val="11"/>
  </w:num>
  <w:num w:numId="8">
    <w:abstractNumId w:val="29"/>
  </w:num>
  <w:num w:numId="9">
    <w:abstractNumId w:val="37"/>
  </w:num>
  <w:num w:numId="10">
    <w:abstractNumId w:val="0"/>
  </w:num>
  <w:num w:numId="11">
    <w:abstractNumId w:val="0"/>
  </w:num>
  <w:num w:numId="12">
    <w:abstractNumId w:val="36"/>
  </w:num>
  <w:num w:numId="13">
    <w:abstractNumId w:val="38"/>
  </w:num>
  <w:num w:numId="14">
    <w:abstractNumId w:val="19"/>
  </w:num>
  <w:num w:numId="15">
    <w:abstractNumId w:val="6"/>
  </w:num>
  <w:num w:numId="16">
    <w:abstractNumId w:val="7"/>
  </w:num>
  <w:num w:numId="17">
    <w:abstractNumId w:val="41"/>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3"/>
  </w:num>
  <w:num w:numId="25">
    <w:abstractNumId w:val="12"/>
  </w:num>
  <w:num w:numId="26">
    <w:abstractNumId w:val="34"/>
  </w:num>
  <w:num w:numId="27">
    <w:abstractNumId w:val="39"/>
  </w:num>
  <w:num w:numId="28">
    <w:abstractNumId w:val="28"/>
  </w:num>
  <w:num w:numId="29">
    <w:abstractNumId w:val="34"/>
  </w:num>
  <w:num w:numId="30">
    <w:abstractNumId w:val="34"/>
  </w:num>
  <w:num w:numId="31">
    <w:abstractNumId w:val="25"/>
  </w:num>
  <w:num w:numId="32">
    <w:abstractNumId w:val="30"/>
  </w:num>
  <w:num w:numId="33">
    <w:abstractNumId w:val="40"/>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AB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B3CBB"/>
    <w:rsid w:val="003E1120"/>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3203B"/>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1BAE"/>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0B8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1A92"/>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1D81"/>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07FC"/>
    <w:rsid w:val="00CA4F69"/>
    <w:rsid w:val="00CA7557"/>
    <w:rsid w:val="00CC27CC"/>
    <w:rsid w:val="00CC2BC6"/>
    <w:rsid w:val="00CD19A7"/>
    <w:rsid w:val="00CD3BF8"/>
    <w:rsid w:val="00CE34FA"/>
    <w:rsid w:val="00CE46AB"/>
    <w:rsid w:val="00CF42E1"/>
    <w:rsid w:val="00D015C8"/>
    <w:rsid w:val="00D040C1"/>
    <w:rsid w:val="00D11AE9"/>
    <w:rsid w:val="00D16829"/>
    <w:rsid w:val="00D23D2A"/>
    <w:rsid w:val="00D274AF"/>
    <w:rsid w:val="00D35F1C"/>
    <w:rsid w:val="00D36F14"/>
    <w:rsid w:val="00D40BA1"/>
    <w:rsid w:val="00D45AD7"/>
    <w:rsid w:val="00D53C47"/>
    <w:rsid w:val="00D6103F"/>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3707"/>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8DB8-EA80-49D2-B8E5-09ABC42E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cp:revision>
  <cp:lastPrinted>2021-03-31T11:02:00Z</cp:lastPrinted>
  <dcterms:created xsi:type="dcterms:W3CDTF">2018-03-12T13:25:00Z</dcterms:created>
  <dcterms:modified xsi:type="dcterms:W3CDTF">2022-04-07T08:15:00Z</dcterms:modified>
</cp:coreProperties>
</file>