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AF3B22" w:rsidRPr="0014013A" w:rsidRDefault="00D015C8" w:rsidP="00525C71">
      <w:pPr>
        <w:rPr>
          <w:rFonts w:ascii="Times New Roman" w:eastAsiaTheme="minorHAnsi" w:hAnsi="Times New Roman"/>
          <w:b/>
          <w:bCs/>
          <w:i/>
          <w:sz w:val="24"/>
          <w:szCs w:val="24"/>
        </w:rPr>
      </w:pPr>
      <w:r w:rsidRPr="0014013A">
        <w:rPr>
          <w:rFonts w:ascii="Times New Roman" w:hAnsi="Times New Roman"/>
          <w:b/>
          <w:i/>
          <w:noProof/>
          <w:sz w:val="24"/>
          <w:szCs w:val="24"/>
        </w:rPr>
        <w:t xml:space="preserve">Formularul – 1 </w:t>
      </w:r>
      <w:r w:rsidR="00483D6F" w:rsidRPr="0014013A">
        <w:rPr>
          <w:rFonts w:ascii="Times New Roman" w:hAnsi="Times New Roman"/>
          <w:b/>
          <w:i/>
          <w:noProof/>
          <w:sz w:val="24"/>
          <w:szCs w:val="24"/>
        </w:rPr>
        <w:t xml:space="preserve"> </w:t>
      </w:r>
      <w:r w:rsidR="00AF3B22" w:rsidRPr="0014013A">
        <w:rPr>
          <w:rFonts w:ascii="Times New Roman" w:hAnsi="Times New Roman"/>
          <w:b/>
          <w:i/>
          <w:noProof/>
          <w:sz w:val="24"/>
          <w:szCs w:val="24"/>
        </w:rPr>
        <w:t>Declarație privind neîncadrarea în situaţii potenţial generatoare de conflict de interese</w:t>
      </w:r>
    </w:p>
    <w:p w:rsidR="005A2F49" w:rsidRPr="0014013A" w:rsidRDefault="005A2F49" w:rsidP="00525C71">
      <w:pPr>
        <w:ind w:left="1416" w:hanging="1416"/>
        <w:rPr>
          <w:rFonts w:ascii="Times New Roman" w:hAnsi="Times New Roman"/>
          <w:b/>
          <w:i/>
          <w:noProof/>
          <w:sz w:val="24"/>
          <w:szCs w:val="24"/>
        </w:rPr>
      </w:pPr>
    </w:p>
    <w:p w:rsidR="005C6311"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2</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Formular de ofert</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(propunere</w:t>
      </w:r>
      <w:r w:rsidR="009B67F9" w:rsidRPr="0014013A">
        <w:rPr>
          <w:rFonts w:ascii="Times New Roman" w:hAnsi="Times New Roman"/>
          <w:b/>
          <w:i/>
          <w:noProof/>
          <w:sz w:val="24"/>
          <w:szCs w:val="24"/>
        </w:rPr>
        <w:t>a</w:t>
      </w:r>
      <w:r w:rsidRPr="0014013A">
        <w:rPr>
          <w:rFonts w:ascii="Times New Roman" w:hAnsi="Times New Roman"/>
          <w:b/>
          <w:i/>
          <w:noProof/>
          <w:sz w:val="24"/>
          <w:szCs w:val="24"/>
        </w:rPr>
        <w:t xml:space="preserve"> financiar</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pentru atribuirea </w:t>
      </w:r>
      <w:r w:rsidR="005C6311" w:rsidRPr="0014013A">
        <w:rPr>
          <w:rFonts w:ascii="Times New Roman" w:hAnsi="Times New Roman"/>
          <w:b/>
          <w:i/>
          <w:noProof/>
          <w:sz w:val="24"/>
          <w:szCs w:val="24"/>
        </w:rPr>
        <w:t xml:space="preserve"> contractului</w:t>
      </w:r>
    </w:p>
    <w:p w:rsidR="002345DD" w:rsidRPr="0014013A" w:rsidRDefault="005C6311" w:rsidP="00525C71">
      <w:pPr>
        <w:rPr>
          <w:rFonts w:ascii="Times New Roman" w:hAnsi="Times New Roman"/>
          <w:b/>
          <w:i/>
          <w:noProof/>
          <w:sz w:val="24"/>
          <w:szCs w:val="24"/>
        </w:rPr>
      </w:pPr>
      <w:r w:rsidRPr="0014013A">
        <w:rPr>
          <w:rFonts w:ascii="Times New Roman" w:hAnsi="Times New Roman"/>
          <w:b/>
          <w:i/>
          <w:noProof/>
          <w:sz w:val="24"/>
          <w:szCs w:val="24"/>
        </w:rPr>
        <w:t xml:space="preserve"> </w:t>
      </w:r>
    </w:p>
    <w:p w:rsidR="002345DD"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3</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Centralizator de preţuri</w:t>
      </w:r>
    </w:p>
    <w:p w:rsidR="00D015C8" w:rsidRPr="0014013A" w:rsidRDefault="00D015C8" w:rsidP="00525C71">
      <w:pPr>
        <w:rPr>
          <w:rFonts w:ascii="Times New Roman" w:hAnsi="Times New Roman"/>
          <w:b/>
          <w:i/>
          <w:noProof/>
          <w:sz w:val="24"/>
          <w:szCs w:val="24"/>
        </w:rPr>
      </w:pPr>
    </w:p>
    <w:p w:rsidR="00557393" w:rsidRPr="0024012D" w:rsidRDefault="00D015C8" w:rsidP="00525C71">
      <w:pPr>
        <w:ind w:left="1416" w:hanging="1416"/>
        <w:rPr>
          <w:rFonts w:ascii="Times New Roman" w:hAnsi="Times New Roman"/>
          <w:b/>
          <w:i/>
          <w:noProof/>
          <w:sz w:val="24"/>
          <w:szCs w:val="24"/>
        </w:rPr>
      </w:pPr>
      <w:r w:rsidRPr="0024012D">
        <w:rPr>
          <w:rFonts w:ascii="Times New Roman" w:hAnsi="Times New Roman"/>
          <w:b/>
          <w:i/>
          <w:noProof/>
          <w:sz w:val="24"/>
          <w:szCs w:val="24"/>
        </w:rPr>
        <w:t>Formularul – 4</w:t>
      </w:r>
      <w:r w:rsidR="00525C71" w:rsidRPr="0024012D">
        <w:rPr>
          <w:rFonts w:ascii="Times New Roman" w:hAnsi="Times New Roman"/>
          <w:b/>
          <w:i/>
          <w:noProof/>
          <w:sz w:val="24"/>
          <w:szCs w:val="24"/>
        </w:rPr>
        <w:t xml:space="preserve"> </w:t>
      </w:r>
      <w:r w:rsidRPr="0024012D">
        <w:rPr>
          <w:rFonts w:ascii="Times New Roman" w:hAnsi="Times New Roman"/>
          <w:b/>
          <w:i/>
          <w:noProof/>
          <w:sz w:val="24"/>
          <w:szCs w:val="24"/>
        </w:rPr>
        <w:t>Propunere tehnică pentru atribuirea contractului</w:t>
      </w:r>
    </w:p>
    <w:p w:rsidR="0024012D" w:rsidRPr="0024012D" w:rsidRDefault="0024012D" w:rsidP="00525C71">
      <w:pPr>
        <w:ind w:left="1416" w:hanging="1416"/>
        <w:rPr>
          <w:rFonts w:ascii="Times New Roman" w:hAnsi="Times New Roman"/>
          <w:b/>
          <w:i/>
          <w:noProof/>
          <w:sz w:val="24"/>
          <w:szCs w:val="24"/>
        </w:rPr>
      </w:pP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525C71" w:rsidRPr="0014013A" w:rsidRDefault="00525C71" w:rsidP="00525C71">
      <w:pPr>
        <w:jc w:val="right"/>
        <w:rPr>
          <w:rFonts w:ascii="Times New Roman" w:hAnsi="Times New Roman"/>
          <w:i/>
          <w:noProof/>
          <w:sz w:val="24"/>
          <w:szCs w:val="24"/>
        </w:rPr>
      </w:pPr>
    </w:p>
    <w:p w:rsidR="00D015C8" w:rsidRPr="000926D2" w:rsidRDefault="00D015C8" w:rsidP="007B636D">
      <w:pPr>
        <w:jc w:val="right"/>
        <w:rPr>
          <w:rFonts w:ascii="Times New Roman" w:hAnsi="Times New Roman"/>
          <w:b/>
          <w:i/>
          <w:noProof/>
          <w:sz w:val="22"/>
          <w:szCs w:val="24"/>
        </w:rPr>
      </w:pPr>
      <w:r w:rsidRPr="000926D2">
        <w:rPr>
          <w:rFonts w:ascii="Times New Roman" w:hAnsi="Times New Roman"/>
          <w:b/>
          <w:i/>
          <w:noProof/>
          <w:sz w:val="22"/>
          <w:szCs w:val="24"/>
        </w:rPr>
        <w:lastRenderedPageBreak/>
        <w:t>FORMULARUL nr.1</w:t>
      </w:r>
    </w:p>
    <w:p w:rsidR="00D015C8" w:rsidRPr="000926D2" w:rsidRDefault="00D015C8" w:rsidP="00525C71">
      <w:pPr>
        <w:rPr>
          <w:rFonts w:ascii="Times New Roman" w:eastAsia="Calibri" w:hAnsi="Times New Roman"/>
          <w:b/>
          <w:bCs/>
          <w:sz w:val="22"/>
          <w:szCs w:val="24"/>
        </w:rPr>
      </w:pPr>
    </w:p>
    <w:p w:rsidR="00AF3B22" w:rsidRPr="000926D2" w:rsidRDefault="00AF3B22" w:rsidP="00525C71">
      <w:pPr>
        <w:jc w:val="center"/>
        <w:rPr>
          <w:rFonts w:ascii="Times New Roman" w:eastAsiaTheme="minorHAnsi" w:hAnsi="Times New Roman"/>
          <w:b/>
          <w:bCs/>
          <w:sz w:val="22"/>
          <w:szCs w:val="24"/>
        </w:rPr>
      </w:pPr>
      <w:r w:rsidRPr="000926D2">
        <w:rPr>
          <w:rFonts w:ascii="Times New Roman" w:hAnsi="Times New Roman"/>
          <w:b/>
          <w:noProof/>
          <w:sz w:val="22"/>
          <w:szCs w:val="24"/>
        </w:rPr>
        <w:t>Declarație privind neîncadrarea în situaţii potenţial generatoare de conflict de interese</w:t>
      </w:r>
    </w:p>
    <w:p w:rsidR="00AF3B22" w:rsidRPr="000926D2" w:rsidRDefault="00AF3B22" w:rsidP="00525C71">
      <w:pPr>
        <w:jc w:val="center"/>
        <w:rPr>
          <w:rFonts w:ascii="Times New Roman" w:eastAsiaTheme="minorHAnsi" w:hAnsi="Times New Roman"/>
          <w:b/>
          <w:bCs/>
          <w:sz w:val="22"/>
          <w:szCs w:val="24"/>
        </w:rPr>
      </w:pPr>
    </w:p>
    <w:p w:rsidR="00AF3B22" w:rsidRPr="000926D2" w:rsidRDefault="00AF3B22" w:rsidP="008933F7">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 xml:space="preserve">Subsemnatul(a)............................................................ (denumirea, numele operatorului economic), în calitate de ofertant / ofertant asociat / subcontractant /terţ susţinător la </w:t>
      </w:r>
      <w:r w:rsidR="0024012D" w:rsidRPr="000926D2">
        <w:rPr>
          <w:rFonts w:ascii="Times New Roman" w:eastAsiaTheme="minorHAnsi" w:hAnsi="Times New Roman"/>
          <w:sz w:val="22"/>
          <w:szCs w:val="24"/>
        </w:rPr>
        <w:t xml:space="preserve">achiziția </w:t>
      </w:r>
      <w:r w:rsidRPr="000926D2">
        <w:rPr>
          <w:rFonts w:ascii="Times New Roman" w:eastAsiaTheme="minorHAnsi" w:hAnsi="Times New Roman"/>
          <w:sz w:val="22"/>
          <w:szCs w:val="24"/>
        </w:rPr>
        <w:t>de .................................................... (</w:t>
      </w:r>
      <w:r w:rsidRPr="000926D2">
        <w:rPr>
          <w:rFonts w:ascii="Times New Roman" w:eastAsiaTheme="minorHAnsi" w:hAnsi="Times New Roman"/>
          <w:i/>
          <w:iCs/>
          <w:sz w:val="22"/>
          <w:szCs w:val="24"/>
        </w:rPr>
        <w:t xml:space="preserve">se menţionează </w:t>
      </w:r>
      <w:r w:rsidR="0024012D" w:rsidRPr="000926D2">
        <w:rPr>
          <w:rFonts w:ascii="Times New Roman" w:eastAsiaTheme="minorHAnsi" w:hAnsi="Times New Roman"/>
          <w:i/>
          <w:iCs/>
          <w:sz w:val="22"/>
          <w:szCs w:val="24"/>
        </w:rPr>
        <w:t>achiziția</w:t>
      </w:r>
      <w:r w:rsidRPr="000926D2">
        <w:rPr>
          <w:rFonts w:ascii="Times New Roman" w:eastAsiaTheme="minorHAnsi" w:hAnsi="Times New Roman"/>
          <w:sz w:val="22"/>
          <w:szCs w:val="24"/>
        </w:rPr>
        <w:t xml:space="preserve">) pentru atribuirea </w:t>
      </w:r>
      <w:r w:rsidR="0024012D" w:rsidRPr="000926D2">
        <w:rPr>
          <w:rFonts w:ascii="Times New Roman" w:eastAsiaTheme="minorHAnsi" w:hAnsi="Times New Roman"/>
          <w:sz w:val="22"/>
          <w:szCs w:val="24"/>
        </w:rPr>
        <w:t>contractului de</w:t>
      </w:r>
      <w:r w:rsidRPr="000926D2">
        <w:rPr>
          <w:rFonts w:ascii="Times New Roman" w:eastAsiaTheme="minorHAnsi" w:hAnsi="Times New Roman"/>
          <w:sz w:val="22"/>
          <w:szCs w:val="24"/>
        </w:rPr>
        <w:t xml:space="preserve"> achiziţie publică având ca</w:t>
      </w:r>
      <w:r w:rsidR="008933F7"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obiect ............................................. (</w:t>
      </w:r>
      <w:r w:rsidRPr="000926D2">
        <w:rPr>
          <w:rFonts w:ascii="Times New Roman" w:eastAsiaTheme="minorHAnsi" w:hAnsi="Times New Roman"/>
          <w:i/>
          <w:iCs/>
          <w:sz w:val="22"/>
          <w:szCs w:val="24"/>
        </w:rPr>
        <w:t>denumire</w:t>
      </w:r>
      <w:r w:rsidR="0024012D" w:rsidRPr="000926D2">
        <w:rPr>
          <w:rFonts w:ascii="Times New Roman" w:eastAsiaTheme="minorHAnsi" w:hAnsi="Times New Roman"/>
          <w:i/>
          <w:iCs/>
          <w:sz w:val="22"/>
          <w:szCs w:val="24"/>
        </w:rPr>
        <w:t>a</w:t>
      </w:r>
      <w:r w:rsidRPr="000926D2">
        <w:rPr>
          <w:rFonts w:ascii="Times New Roman" w:eastAsiaTheme="minorHAnsi" w:hAnsi="Times New Roman"/>
          <w:i/>
          <w:iCs/>
          <w:sz w:val="22"/>
          <w:szCs w:val="24"/>
        </w:rPr>
        <w:t xml:space="preserve"> </w:t>
      </w:r>
      <w:r w:rsidR="0024012D" w:rsidRPr="000926D2">
        <w:rPr>
          <w:rFonts w:ascii="Times New Roman" w:eastAsiaTheme="minorHAnsi" w:hAnsi="Times New Roman"/>
          <w:i/>
          <w:iCs/>
          <w:sz w:val="22"/>
          <w:szCs w:val="24"/>
        </w:rPr>
        <w:t>produselor şi codurile</w:t>
      </w:r>
      <w:r w:rsidRPr="000926D2">
        <w:rPr>
          <w:rFonts w:ascii="Times New Roman" w:eastAsiaTheme="minorHAnsi" w:hAnsi="Times New Roman"/>
          <w:i/>
          <w:iCs/>
          <w:sz w:val="22"/>
          <w:szCs w:val="24"/>
        </w:rPr>
        <w:t xml:space="preserve"> CPV</w:t>
      </w:r>
      <w:r w:rsidRPr="000926D2">
        <w:rPr>
          <w:rFonts w:ascii="Times New Roman" w:eastAsiaTheme="minorHAnsi" w:hAnsi="Times New Roman"/>
          <w:sz w:val="22"/>
          <w:szCs w:val="24"/>
        </w:rPr>
        <w:t xml:space="preserve">), la data de ................................... (zi/lună/an), organizată de </w:t>
      </w:r>
      <w:r w:rsidRPr="000926D2">
        <w:rPr>
          <w:rFonts w:ascii="Times New Roman" w:hAnsi="Times New Roman"/>
          <w:sz w:val="22"/>
          <w:szCs w:val="24"/>
        </w:rPr>
        <w:t>Universitatea Dunărea de Jos din Galați</w:t>
      </w:r>
      <w:r w:rsidRPr="000926D2">
        <w:rPr>
          <w:rFonts w:ascii="Times New Roman" w:eastAsiaTheme="minorHAnsi" w:hAnsi="Times New Roman"/>
          <w:sz w:val="22"/>
          <w:szCs w:val="24"/>
        </w:rPr>
        <w:t>, declar</w:t>
      </w:r>
      <w:r w:rsidR="0024012D"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 xml:space="preserve">pe proprie răspundere că </w:t>
      </w:r>
      <w:r w:rsidRPr="000926D2">
        <w:rPr>
          <w:rFonts w:ascii="Times New Roman" w:eastAsia="Times New Roman" w:hAnsi="Times New Roman"/>
          <w:sz w:val="22"/>
          <w:szCs w:val="24"/>
          <w:lang w:val="fr-FR" w:eastAsia="ar-SA"/>
        </w:rPr>
        <w:t xml:space="preserve"> nu mă aflu în următoarele situații care ar putea duce la apariţia unui conflict de interese:</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a)</w:t>
      </w:r>
      <w:r w:rsidRPr="000926D2">
        <w:rPr>
          <w:rFonts w:ascii="Times New Roman" w:eastAsia="Times New Roman" w:hAnsi="Times New Roman"/>
          <w:sz w:val="22"/>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b)</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c)</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d)</w:t>
      </w:r>
      <w:r w:rsidRPr="000926D2">
        <w:rPr>
          <w:rFonts w:ascii="Times New Roman" w:eastAsia="Times New Roman" w:hAnsi="Times New Roman"/>
          <w:sz w:val="22"/>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e)</w:t>
      </w:r>
      <w:r w:rsidRPr="000926D2">
        <w:rPr>
          <w:rFonts w:ascii="Times New Roman" w:eastAsia="Times New Roman" w:hAnsi="Times New Roman"/>
          <w:sz w:val="22"/>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0926D2" w:rsidRDefault="00AF3B22" w:rsidP="00525C71">
      <w:pPr>
        <w:tabs>
          <w:tab w:val="left" w:pos="9180"/>
        </w:tabs>
        <w:ind w:right="282"/>
        <w:jc w:val="both"/>
        <w:rPr>
          <w:rFonts w:ascii="Times New Roman" w:eastAsia="Times New Roman" w:hAnsi="Times New Roman"/>
          <w:sz w:val="22"/>
          <w:szCs w:val="24"/>
          <w:lang w:val="fr-FR" w:eastAsia="ar-SA"/>
        </w:rPr>
      </w:pPr>
      <w:r w:rsidRPr="000926D2">
        <w:rPr>
          <w:rFonts w:ascii="Times New Roman" w:eastAsia="Times New Roman" w:hAnsi="Times New Roman"/>
          <w:sz w:val="22"/>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0926D2" w:rsidRDefault="00AF3B22" w:rsidP="00525C71">
      <w:pPr>
        <w:tabs>
          <w:tab w:val="left" w:pos="9180"/>
        </w:tabs>
        <w:jc w:val="both"/>
        <w:rPr>
          <w:rFonts w:ascii="Times New Roman" w:eastAsiaTheme="minorHAnsi" w:hAnsi="Times New Roman"/>
          <w:sz w:val="22"/>
          <w:szCs w:val="24"/>
          <w:lang w:val="fr-FR"/>
        </w:rPr>
      </w:pPr>
    </w:p>
    <w:p w:rsidR="00AF3B22" w:rsidRPr="000926D2" w:rsidRDefault="00AF3B22" w:rsidP="00525C71">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0926D2" w:rsidRDefault="00AF3B22" w:rsidP="00525C71">
      <w:pPr>
        <w:ind w:right="318" w:firstLine="708"/>
        <w:jc w:val="both"/>
        <w:rPr>
          <w:rFonts w:ascii="Times New Roman" w:hAnsi="Times New Roman"/>
          <w:b/>
          <w:i/>
          <w:noProof/>
          <w:sz w:val="22"/>
          <w:szCs w:val="24"/>
        </w:rPr>
      </w:pPr>
      <w:r w:rsidRPr="000926D2">
        <w:rPr>
          <w:rFonts w:ascii="Times New Roman" w:eastAsiaTheme="minorHAnsi" w:hAnsi="Times New Roman"/>
          <w:sz w:val="22"/>
          <w:szCs w:val="24"/>
        </w:rPr>
        <w:t>Înţeleg că în cazul în care această declaraţie nu este conformă cu realitatea sunt pasibil de încalcarea prevederilor legislaţiei penale privind falsul în declaraţii.</w:t>
      </w:r>
      <w:r w:rsidRPr="000926D2">
        <w:rPr>
          <w:rFonts w:ascii="Times New Roman" w:hAnsi="Times New Roman"/>
          <w:b/>
          <w:i/>
          <w:noProof/>
          <w:sz w:val="22"/>
          <w:szCs w:val="24"/>
        </w:rPr>
        <w:t xml:space="preserve"> </w:t>
      </w:r>
    </w:p>
    <w:p w:rsidR="00D015C8" w:rsidRPr="000926D2" w:rsidRDefault="00D015C8" w:rsidP="00525C71">
      <w:pPr>
        <w:spacing w:after="120"/>
        <w:rPr>
          <w:rFonts w:ascii="Times New Roman" w:hAnsi="Times New Roman"/>
          <w:i/>
          <w:sz w:val="22"/>
          <w:szCs w:val="24"/>
        </w:rPr>
      </w:pP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t xml:space="preserve">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Adresa de e-mail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8A7335" w:rsidRPr="000926D2" w:rsidRDefault="00D015C8" w:rsidP="000926D2">
      <w:pPr>
        <w:jc w:val="both"/>
        <w:rPr>
          <w:rFonts w:ascii="Times New Roman" w:hAnsi="Times New Roman"/>
          <w:b/>
          <w:i/>
          <w:noProof/>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525C71">
      <w:pPr>
        <w:jc w:val="right"/>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CD3BF8" w:rsidRPr="000926D2">
        <w:rPr>
          <w:rStyle w:val="PageNumber"/>
          <w:rFonts w:ascii="Times New Roman" w:hAnsi="Times New Roman"/>
          <w:b/>
          <w:i/>
          <w:sz w:val="22"/>
          <w:szCs w:val="24"/>
        </w:rPr>
        <w:t>2</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06651B" w:rsidRPr="0006651B">
        <w:rPr>
          <w:sz w:val="22"/>
          <w:szCs w:val="24"/>
        </w:rPr>
        <w:t>Materii prime și auxiliare pentru Stația Pilot de produse din carne din cadrul Facult</w:t>
      </w:r>
      <w:r w:rsidR="0006651B" w:rsidRPr="0006651B">
        <w:rPr>
          <w:rFonts w:hint="cs"/>
          <w:sz w:val="22"/>
          <w:szCs w:val="24"/>
        </w:rPr>
        <w:t>ă</w:t>
      </w:r>
      <w:r w:rsidR="0006651B" w:rsidRPr="0006651B">
        <w:rPr>
          <w:sz w:val="22"/>
          <w:szCs w:val="24"/>
        </w:rPr>
        <w:t>ții de Știința și Ingineria Alimentelor</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bookmarkStart w:id="0" w:name="_GoBack"/>
      <w:bookmarkEnd w:id="0"/>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lastRenderedPageBreak/>
        <w:t>FORMULARUL nr.</w:t>
      </w:r>
      <w:r w:rsidR="00496EBE" w:rsidRPr="0014013A">
        <w:rPr>
          <w:rStyle w:val="PageNumber"/>
          <w:rFonts w:ascii="Times New Roman" w:hAnsi="Times New Roman"/>
          <w:b/>
          <w:i/>
          <w:sz w:val="24"/>
          <w:szCs w:val="24"/>
        </w:rPr>
        <w:t>3</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2"/>
        <w:gridCol w:w="709"/>
        <w:gridCol w:w="1559"/>
        <w:gridCol w:w="1984"/>
        <w:gridCol w:w="1700"/>
        <w:gridCol w:w="1700"/>
      </w:tblGrid>
      <w:tr w:rsidR="00525C71" w:rsidRPr="0014013A" w:rsidTr="00424A99">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362"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709"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559"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984"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424A99">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362"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709"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559"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6=5*9%</w:t>
            </w:r>
          </w:p>
        </w:tc>
      </w:tr>
      <w:tr w:rsidR="0007524C" w:rsidRPr="0014013A" w:rsidTr="006636D8">
        <w:tc>
          <w:tcPr>
            <w:tcW w:w="10554" w:type="dxa"/>
            <w:gridSpan w:val="7"/>
            <w:vAlign w:val="center"/>
          </w:tcPr>
          <w:p w:rsidR="0007524C" w:rsidRPr="0014013A" w:rsidRDefault="006636D8" w:rsidP="0007524C">
            <w:pPr>
              <w:rPr>
                <w:rFonts w:ascii="Times New Roman" w:hAnsi="Times New Roman"/>
                <w:b/>
                <w:i/>
                <w:iCs/>
                <w:sz w:val="24"/>
                <w:szCs w:val="24"/>
              </w:rPr>
            </w:pPr>
            <w:r>
              <w:rPr>
                <w:rFonts w:ascii="Times New Roman" w:hAnsi="Times New Roman"/>
                <w:b/>
                <w:sz w:val="24"/>
                <w:szCs w:val="24"/>
              </w:rPr>
              <w:t>LOT NR.1 = CARNE (CARCASĂ Ș</w:t>
            </w:r>
            <w:r w:rsidR="0007524C" w:rsidRPr="0014013A">
              <w:rPr>
                <w:rFonts w:ascii="Times New Roman" w:hAnsi="Times New Roman"/>
                <w:b/>
                <w:sz w:val="24"/>
                <w:szCs w:val="24"/>
              </w:rPr>
              <w:t>I PIESE) DE PORC</w:t>
            </w: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w:t>
            </w:r>
          </w:p>
        </w:tc>
        <w:tc>
          <w:tcPr>
            <w:tcW w:w="2362" w:type="dxa"/>
          </w:tcPr>
          <w:p w:rsidR="0006651B" w:rsidRPr="00BC43B4" w:rsidRDefault="0006651B" w:rsidP="0006651B">
            <w:pPr>
              <w:pStyle w:val="Standard"/>
              <w:spacing w:line="276" w:lineRule="auto"/>
            </w:pPr>
            <w:r w:rsidRPr="00BC43B4">
              <w:t>Carne porc lucru (70/30)</w:t>
            </w:r>
          </w:p>
        </w:tc>
        <w:tc>
          <w:tcPr>
            <w:tcW w:w="709" w:type="dxa"/>
            <w:vAlign w:val="center"/>
          </w:tcPr>
          <w:p w:rsidR="0006651B" w:rsidRPr="00BC43B4" w:rsidRDefault="0006651B" w:rsidP="0006651B">
            <w:pPr>
              <w:pStyle w:val="Standard"/>
              <w:spacing w:line="276" w:lineRule="auto"/>
              <w:jc w:val="center"/>
            </w:pPr>
            <w:r w:rsidRPr="00BC43B4">
              <w:t>kg</w:t>
            </w:r>
          </w:p>
        </w:tc>
        <w:tc>
          <w:tcPr>
            <w:tcW w:w="1559" w:type="dxa"/>
            <w:vAlign w:val="center"/>
          </w:tcPr>
          <w:p w:rsidR="0006651B" w:rsidRPr="00BE0B3C" w:rsidRDefault="0006651B" w:rsidP="0006651B">
            <w:pPr>
              <w:pStyle w:val="Standard"/>
              <w:spacing w:line="276" w:lineRule="auto"/>
              <w:jc w:val="center"/>
            </w:pPr>
            <w:r w:rsidRPr="00BE0B3C">
              <w:t>1500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2</w:t>
            </w:r>
          </w:p>
        </w:tc>
        <w:tc>
          <w:tcPr>
            <w:tcW w:w="2362" w:type="dxa"/>
          </w:tcPr>
          <w:p w:rsidR="0006651B" w:rsidRPr="009659CA" w:rsidRDefault="0006651B" w:rsidP="0006651B">
            <w:pPr>
              <w:pStyle w:val="Standard"/>
              <w:spacing w:line="276" w:lineRule="auto"/>
            </w:pPr>
            <w:r w:rsidRPr="009659CA">
              <w:t>Carne porc lucru (80/20)</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1300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rPr>
          <w:trHeight w:val="267"/>
        </w:trPr>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3</w:t>
            </w:r>
          </w:p>
        </w:tc>
        <w:tc>
          <w:tcPr>
            <w:tcW w:w="2362" w:type="dxa"/>
          </w:tcPr>
          <w:p w:rsidR="0006651B" w:rsidRPr="009659CA" w:rsidRDefault="0006651B" w:rsidP="0006651B">
            <w:pPr>
              <w:pStyle w:val="Standard"/>
              <w:spacing w:line="276" w:lineRule="auto"/>
            </w:pPr>
            <w:r w:rsidRPr="009659CA">
              <w:t xml:space="preserve">Slanina tare </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350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4</w:t>
            </w:r>
          </w:p>
        </w:tc>
        <w:tc>
          <w:tcPr>
            <w:tcW w:w="2362" w:type="dxa"/>
          </w:tcPr>
          <w:p w:rsidR="0006651B" w:rsidRPr="009659CA" w:rsidRDefault="0006651B" w:rsidP="0006651B">
            <w:pPr>
              <w:pStyle w:val="Standard"/>
              <w:spacing w:line="276" w:lineRule="auto"/>
              <w:rPr>
                <w:highlight w:val="yellow"/>
              </w:rPr>
            </w:pPr>
            <w:r w:rsidRPr="009659CA">
              <w:t>Carne porc lucru (60/40)</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100</w:t>
            </w:r>
          </w:p>
        </w:tc>
        <w:tc>
          <w:tcPr>
            <w:tcW w:w="1984" w:type="dxa"/>
            <w:vAlign w:val="center"/>
          </w:tcPr>
          <w:p w:rsidR="0006651B" w:rsidRPr="007B636D" w:rsidRDefault="0006651B" w:rsidP="0006651B">
            <w:pPr>
              <w:pStyle w:val="Standard"/>
              <w:spacing w:line="276" w:lineRule="auto"/>
              <w:rPr>
                <w:rFonts w:cs="Times New Roman"/>
                <w:highlight w:val="yellow"/>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5</w:t>
            </w:r>
          </w:p>
        </w:tc>
        <w:tc>
          <w:tcPr>
            <w:tcW w:w="2362" w:type="dxa"/>
          </w:tcPr>
          <w:p w:rsidR="0006651B" w:rsidRPr="009659CA" w:rsidRDefault="0006651B" w:rsidP="0006651B">
            <w:pPr>
              <w:pStyle w:val="Standard"/>
              <w:spacing w:line="276" w:lineRule="auto"/>
            </w:pPr>
            <w:r w:rsidRPr="009659CA">
              <w:t>Inima de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34</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6</w:t>
            </w:r>
          </w:p>
        </w:tc>
        <w:tc>
          <w:tcPr>
            <w:tcW w:w="2362" w:type="dxa"/>
          </w:tcPr>
          <w:p w:rsidR="0006651B" w:rsidRPr="009659CA" w:rsidRDefault="0006651B" w:rsidP="0006651B">
            <w:pPr>
              <w:pStyle w:val="Standard"/>
              <w:spacing w:line="276" w:lineRule="auto"/>
            </w:pPr>
            <w:r w:rsidRPr="009659CA">
              <w:t>Ficat de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30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7</w:t>
            </w:r>
          </w:p>
        </w:tc>
        <w:tc>
          <w:tcPr>
            <w:tcW w:w="2362" w:type="dxa"/>
          </w:tcPr>
          <w:p w:rsidR="0006651B" w:rsidRPr="009659CA" w:rsidRDefault="0006651B" w:rsidP="0006651B">
            <w:pPr>
              <w:pStyle w:val="Standard"/>
              <w:spacing w:line="276" w:lineRule="auto"/>
            </w:pPr>
            <w:r w:rsidRPr="009659CA">
              <w:t>Cap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150</w:t>
            </w:r>
          </w:p>
        </w:tc>
        <w:tc>
          <w:tcPr>
            <w:tcW w:w="1984" w:type="dxa"/>
            <w:vAlign w:val="center"/>
          </w:tcPr>
          <w:p w:rsidR="0006651B" w:rsidRPr="007B636D" w:rsidRDefault="0006651B" w:rsidP="0006651B">
            <w:pPr>
              <w:pStyle w:val="Standard"/>
              <w:spacing w:line="276" w:lineRule="auto"/>
              <w:rPr>
                <w:rFonts w:cs="Times New Roman"/>
                <w:highlight w:val="yellow"/>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8</w:t>
            </w:r>
          </w:p>
        </w:tc>
        <w:tc>
          <w:tcPr>
            <w:tcW w:w="2362" w:type="dxa"/>
          </w:tcPr>
          <w:p w:rsidR="0006651B" w:rsidRPr="009659CA" w:rsidRDefault="0006651B" w:rsidP="0006651B">
            <w:pPr>
              <w:pStyle w:val="Standard"/>
              <w:spacing w:line="276" w:lineRule="auto"/>
            </w:pPr>
            <w:r w:rsidRPr="009659CA">
              <w:t xml:space="preserve">Pulpa porc fara os </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640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9</w:t>
            </w:r>
          </w:p>
        </w:tc>
        <w:tc>
          <w:tcPr>
            <w:tcW w:w="2362" w:type="dxa"/>
          </w:tcPr>
          <w:p w:rsidR="0006651B" w:rsidRPr="009659CA" w:rsidRDefault="0006651B" w:rsidP="0006651B">
            <w:pPr>
              <w:pStyle w:val="Standard"/>
              <w:spacing w:line="276" w:lineRule="auto"/>
              <w:rPr>
                <w:highlight w:val="yellow"/>
              </w:rPr>
            </w:pPr>
            <w:r w:rsidRPr="009659CA">
              <w:t xml:space="preserve">Ceafa porc fara os </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300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10</w:t>
            </w:r>
          </w:p>
        </w:tc>
        <w:tc>
          <w:tcPr>
            <w:tcW w:w="2362" w:type="dxa"/>
          </w:tcPr>
          <w:p w:rsidR="0006651B" w:rsidRPr="009659CA" w:rsidRDefault="0006651B" w:rsidP="0006651B">
            <w:pPr>
              <w:pStyle w:val="Standard"/>
              <w:spacing w:line="276" w:lineRule="auto"/>
            </w:pPr>
            <w:r w:rsidRPr="009659CA">
              <w:t>Muschiulet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300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11</w:t>
            </w:r>
          </w:p>
        </w:tc>
        <w:tc>
          <w:tcPr>
            <w:tcW w:w="2362" w:type="dxa"/>
          </w:tcPr>
          <w:p w:rsidR="0006651B" w:rsidRPr="009659CA" w:rsidRDefault="0006651B" w:rsidP="0006651B">
            <w:pPr>
              <w:pStyle w:val="Standard"/>
              <w:spacing w:line="276" w:lineRule="auto"/>
            </w:pPr>
            <w:r w:rsidRPr="009659CA">
              <w:t>Piept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600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12</w:t>
            </w:r>
          </w:p>
        </w:tc>
        <w:tc>
          <w:tcPr>
            <w:tcW w:w="2362" w:type="dxa"/>
          </w:tcPr>
          <w:p w:rsidR="0006651B" w:rsidRPr="009659CA" w:rsidRDefault="0006651B" w:rsidP="0006651B">
            <w:pPr>
              <w:pStyle w:val="Standard"/>
              <w:spacing w:line="276" w:lineRule="auto"/>
            </w:pPr>
            <w:r w:rsidRPr="009659CA">
              <w:t>Gusa porc</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06651B" w:rsidP="0006651B">
            <w:pPr>
              <w:pStyle w:val="Standard"/>
              <w:spacing w:line="276" w:lineRule="auto"/>
              <w:jc w:val="center"/>
            </w:pPr>
            <w:r w:rsidRPr="00BE0B3C">
              <w:t>200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13</w:t>
            </w:r>
          </w:p>
        </w:tc>
        <w:tc>
          <w:tcPr>
            <w:tcW w:w="2362" w:type="dxa"/>
          </w:tcPr>
          <w:p w:rsidR="0006651B" w:rsidRPr="009659CA" w:rsidRDefault="0006651B" w:rsidP="0006651B">
            <w:pPr>
              <w:pStyle w:val="Standard"/>
              <w:spacing w:line="276" w:lineRule="auto"/>
            </w:pPr>
            <w:r w:rsidRPr="009659CA">
              <w:t>Cotlet de porc fara os</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Default="0006651B" w:rsidP="0006651B">
            <w:pPr>
              <w:pStyle w:val="Standard"/>
              <w:spacing w:line="276" w:lineRule="auto"/>
              <w:jc w:val="center"/>
            </w:pPr>
            <w:r w:rsidRPr="00BE0B3C">
              <w:t>600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14</w:t>
            </w:r>
          </w:p>
        </w:tc>
        <w:tc>
          <w:tcPr>
            <w:tcW w:w="2362" w:type="dxa"/>
          </w:tcPr>
          <w:p w:rsidR="0006651B" w:rsidRPr="009659CA" w:rsidRDefault="0006651B" w:rsidP="0006651B">
            <w:pPr>
              <w:pStyle w:val="Standard"/>
              <w:spacing w:line="276" w:lineRule="auto"/>
            </w:pPr>
            <w:r w:rsidRPr="009659CA">
              <w:t>Slanina cu sorici fasonata (tablii)</w:t>
            </w:r>
          </w:p>
        </w:tc>
        <w:tc>
          <w:tcPr>
            <w:tcW w:w="709" w:type="dxa"/>
            <w:vAlign w:val="center"/>
          </w:tcPr>
          <w:p w:rsidR="0006651B" w:rsidRPr="009659CA" w:rsidRDefault="0006651B" w:rsidP="0006651B">
            <w:pPr>
              <w:pStyle w:val="Standard"/>
              <w:spacing w:line="276" w:lineRule="auto"/>
              <w:jc w:val="center"/>
            </w:pPr>
            <w:r w:rsidRPr="009659CA">
              <w:t>kg</w:t>
            </w:r>
          </w:p>
        </w:tc>
        <w:tc>
          <w:tcPr>
            <w:tcW w:w="1559" w:type="dxa"/>
            <w:vAlign w:val="center"/>
          </w:tcPr>
          <w:p w:rsidR="0006651B" w:rsidRPr="00BE0B3C" w:rsidRDefault="004D3A50" w:rsidP="0006651B">
            <w:pPr>
              <w:pStyle w:val="Standard"/>
              <w:spacing w:line="276" w:lineRule="auto"/>
              <w:jc w:val="center"/>
            </w:pPr>
            <w:r>
              <w:t>100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15</w:t>
            </w:r>
          </w:p>
        </w:tc>
        <w:tc>
          <w:tcPr>
            <w:tcW w:w="2362" w:type="dxa"/>
          </w:tcPr>
          <w:p w:rsidR="0006651B" w:rsidRPr="009659CA" w:rsidRDefault="0006651B" w:rsidP="0006651B">
            <w:pPr>
              <w:pStyle w:val="Standard"/>
              <w:spacing w:line="276" w:lineRule="auto"/>
            </w:pPr>
            <w:r>
              <w:t>Sorici lucru</w:t>
            </w:r>
          </w:p>
        </w:tc>
        <w:tc>
          <w:tcPr>
            <w:tcW w:w="709" w:type="dxa"/>
            <w:vAlign w:val="center"/>
          </w:tcPr>
          <w:p w:rsidR="0006651B" w:rsidRPr="009659CA" w:rsidRDefault="0006651B" w:rsidP="0006651B">
            <w:pPr>
              <w:pStyle w:val="Standard"/>
              <w:spacing w:line="276" w:lineRule="auto"/>
              <w:jc w:val="center"/>
            </w:pPr>
            <w:r>
              <w:t>kg</w:t>
            </w:r>
          </w:p>
        </w:tc>
        <w:tc>
          <w:tcPr>
            <w:tcW w:w="1559" w:type="dxa"/>
            <w:vAlign w:val="center"/>
          </w:tcPr>
          <w:p w:rsidR="0006651B" w:rsidRPr="00BE0B3C" w:rsidRDefault="004D3A50" w:rsidP="0006651B">
            <w:pPr>
              <w:pStyle w:val="Standard"/>
              <w:spacing w:line="276" w:lineRule="auto"/>
              <w:jc w:val="center"/>
            </w:pPr>
            <w:r>
              <w:t>30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7B636D">
            <w:pPr>
              <w:rPr>
                <w:rFonts w:ascii="Times New Roman" w:hAnsi="Times New Roman"/>
                <w:b/>
                <w:i/>
                <w:iCs/>
                <w:sz w:val="24"/>
                <w:szCs w:val="24"/>
              </w:rPr>
            </w:pPr>
            <w:r w:rsidRPr="0014013A">
              <w:rPr>
                <w:rFonts w:ascii="Times New Roman" w:hAnsi="Times New Roman"/>
                <w:b/>
                <w:sz w:val="24"/>
                <w:szCs w:val="24"/>
              </w:rPr>
              <w:t>LOT NR.2 = CARNE DE VIT</w:t>
            </w:r>
            <w:r w:rsidR="000B2670">
              <w:rPr>
                <w:rFonts w:ascii="Times New Roman" w:hAnsi="Times New Roman"/>
                <w:b/>
                <w:sz w:val="24"/>
                <w:szCs w:val="24"/>
              </w:rPr>
              <w:t>Ă</w:t>
            </w:r>
          </w:p>
        </w:tc>
      </w:tr>
      <w:tr w:rsidR="002822D9" w:rsidRPr="0014013A" w:rsidTr="00424A99">
        <w:tc>
          <w:tcPr>
            <w:tcW w:w="540" w:type="dxa"/>
            <w:vAlign w:val="center"/>
          </w:tcPr>
          <w:p w:rsidR="002822D9" w:rsidRPr="0014013A" w:rsidRDefault="002822D9" w:rsidP="002822D9">
            <w:pPr>
              <w:pStyle w:val="TableContents"/>
              <w:spacing w:after="0"/>
              <w:rPr>
                <w:rFonts w:ascii="Times New Roman" w:hAnsi="Times New Roman"/>
              </w:rPr>
            </w:pPr>
            <w:r w:rsidRPr="0014013A">
              <w:rPr>
                <w:rFonts w:ascii="Times New Roman" w:hAnsi="Times New Roman"/>
              </w:rPr>
              <w:t>1</w:t>
            </w:r>
          </w:p>
        </w:tc>
        <w:tc>
          <w:tcPr>
            <w:tcW w:w="2362" w:type="dxa"/>
            <w:vAlign w:val="center"/>
          </w:tcPr>
          <w:p w:rsidR="002822D9" w:rsidRPr="002822D9" w:rsidRDefault="00786317" w:rsidP="002822D9">
            <w:pPr>
              <w:pStyle w:val="Standard"/>
              <w:spacing w:line="276" w:lineRule="auto"/>
              <w:rPr>
                <w:rFonts w:cs="Times New Roman"/>
              </w:rPr>
            </w:pPr>
            <w:r>
              <w:rPr>
                <w:rFonts w:cs="Times New Roman"/>
              </w:rPr>
              <w:t>Carne vită</w:t>
            </w:r>
            <w:r w:rsidR="002822D9" w:rsidRPr="002822D9">
              <w:rPr>
                <w:rFonts w:cs="Times New Roman"/>
              </w:rPr>
              <w:t xml:space="preserve"> lucru cal I</w:t>
            </w:r>
          </w:p>
        </w:tc>
        <w:tc>
          <w:tcPr>
            <w:tcW w:w="709" w:type="dxa"/>
            <w:vAlign w:val="center"/>
          </w:tcPr>
          <w:p w:rsidR="002822D9" w:rsidRPr="002822D9" w:rsidRDefault="002822D9" w:rsidP="002822D9">
            <w:pPr>
              <w:pStyle w:val="Standard"/>
              <w:spacing w:line="276" w:lineRule="auto"/>
              <w:jc w:val="center"/>
              <w:rPr>
                <w:rFonts w:cs="Times New Roman"/>
              </w:rPr>
            </w:pPr>
            <w:r w:rsidRPr="002822D9">
              <w:rPr>
                <w:rFonts w:cs="Times New Roman"/>
              </w:rPr>
              <w:t>kg</w:t>
            </w:r>
          </w:p>
        </w:tc>
        <w:tc>
          <w:tcPr>
            <w:tcW w:w="1559" w:type="dxa"/>
            <w:vAlign w:val="center"/>
          </w:tcPr>
          <w:p w:rsidR="002822D9" w:rsidRPr="002822D9" w:rsidRDefault="002822D9" w:rsidP="002822D9">
            <w:pPr>
              <w:pStyle w:val="TableContents"/>
              <w:snapToGrid w:val="0"/>
              <w:spacing w:after="0" w:line="276" w:lineRule="auto"/>
              <w:jc w:val="center"/>
              <w:rPr>
                <w:rFonts w:ascii="Times New Roman" w:hAnsi="Times New Roman"/>
              </w:rPr>
            </w:pPr>
            <w:r w:rsidRPr="002822D9">
              <w:rPr>
                <w:rFonts w:ascii="Times New Roman" w:hAnsi="Times New Roman"/>
              </w:rPr>
              <w:t>175</w:t>
            </w:r>
          </w:p>
        </w:tc>
        <w:tc>
          <w:tcPr>
            <w:tcW w:w="1984"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7B636D">
            <w:pPr>
              <w:rPr>
                <w:rFonts w:ascii="Times New Roman" w:hAnsi="Times New Roman"/>
                <w:b/>
                <w:i/>
                <w:iCs/>
                <w:sz w:val="24"/>
                <w:szCs w:val="24"/>
              </w:rPr>
            </w:pPr>
            <w:r w:rsidRPr="0014013A">
              <w:rPr>
                <w:rFonts w:ascii="Times New Roman" w:hAnsi="Times New Roman"/>
                <w:b/>
                <w:sz w:val="24"/>
                <w:szCs w:val="24"/>
              </w:rPr>
              <w:t xml:space="preserve">LOT NR.3 =  </w:t>
            </w:r>
            <w:r w:rsidR="000B2670">
              <w:rPr>
                <w:rFonts w:ascii="Times New Roman" w:hAnsi="Times New Roman"/>
                <w:b/>
                <w:sz w:val="24"/>
                <w:szCs w:val="24"/>
              </w:rPr>
              <w:t>CARNE DE PASĂ</w:t>
            </w:r>
            <w:r w:rsidRPr="0014013A">
              <w:rPr>
                <w:rFonts w:ascii="Times New Roman" w:hAnsi="Times New Roman"/>
                <w:b/>
                <w:sz w:val="24"/>
                <w:szCs w:val="24"/>
              </w:rPr>
              <w:t>RE</w:t>
            </w:r>
          </w:p>
        </w:tc>
      </w:tr>
      <w:tr w:rsidR="002822D9" w:rsidRPr="0014013A" w:rsidTr="00424A99">
        <w:tc>
          <w:tcPr>
            <w:tcW w:w="540" w:type="dxa"/>
            <w:vAlign w:val="center"/>
          </w:tcPr>
          <w:p w:rsidR="002822D9" w:rsidRPr="0014013A" w:rsidRDefault="002822D9" w:rsidP="002822D9">
            <w:pPr>
              <w:pStyle w:val="TableContents"/>
              <w:snapToGrid w:val="0"/>
              <w:spacing w:after="0"/>
              <w:rPr>
                <w:rFonts w:ascii="Times New Roman" w:hAnsi="Times New Roman"/>
              </w:rPr>
            </w:pPr>
            <w:r w:rsidRPr="0014013A">
              <w:rPr>
                <w:rFonts w:ascii="Times New Roman" w:hAnsi="Times New Roman"/>
              </w:rPr>
              <w:t>1</w:t>
            </w:r>
          </w:p>
        </w:tc>
        <w:tc>
          <w:tcPr>
            <w:tcW w:w="2362" w:type="dxa"/>
            <w:vAlign w:val="center"/>
          </w:tcPr>
          <w:p w:rsidR="002822D9" w:rsidRPr="002822D9" w:rsidRDefault="00786317" w:rsidP="002822D9">
            <w:pPr>
              <w:pStyle w:val="Standard"/>
              <w:spacing w:line="276" w:lineRule="auto"/>
              <w:rPr>
                <w:rFonts w:cs="Times New Roman"/>
              </w:rPr>
            </w:pPr>
            <w:r>
              <w:rPr>
                <w:rFonts w:cs="Times New Roman"/>
              </w:rPr>
              <w:t>Pulpe pui fără</w:t>
            </w:r>
            <w:r w:rsidR="002822D9" w:rsidRPr="002822D9">
              <w:rPr>
                <w:rFonts w:cs="Times New Roman"/>
              </w:rPr>
              <w:t xml:space="preserve"> os</w:t>
            </w:r>
          </w:p>
        </w:tc>
        <w:tc>
          <w:tcPr>
            <w:tcW w:w="709" w:type="dxa"/>
            <w:vAlign w:val="center"/>
          </w:tcPr>
          <w:p w:rsidR="002822D9" w:rsidRPr="002822D9" w:rsidRDefault="002822D9" w:rsidP="002822D9">
            <w:pPr>
              <w:pStyle w:val="Standard"/>
              <w:spacing w:line="276" w:lineRule="auto"/>
              <w:jc w:val="center"/>
              <w:rPr>
                <w:rFonts w:cs="Times New Roman"/>
              </w:rPr>
            </w:pPr>
            <w:r w:rsidRPr="002822D9">
              <w:rPr>
                <w:rFonts w:cs="Times New Roman"/>
              </w:rPr>
              <w:t>kg</w:t>
            </w:r>
          </w:p>
        </w:tc>
        <w:tc>
          <w:tcPr>
            <w:tcW w:w="1559" w:type="dxa"/>
            <w:vAlign w:val="center"/>
          </w:tcPr>
          <w:p w:rsidR="002822D9" w:rsidRPr="002822D9" w:rsidRDefault="002822D9" w:rsidP="002822D9">
            <w:pPr>
              <w:pStyle w:val="TableContents"/>
              <w:snapToGrid w:val="0"/>
              <w:spacing w:after="0" w:line="276" w:lineRule="auto"/>
              <w:jc w:val="center"/>
              <w:rPr>
                <w:rFonts w:ascii="Times New Roman" w:hAnsi="Times New Roman"/>
              </w:rPr>
            </w:pPr>
            <w:r w:rsidRPr="002822D9">
              <w:rPr>
                <w:rFonts w:ascii="Times New Roman" w:hAnsi="Times New Roman"/>
              </w:rPr>
              <w:t>150</w:t>
            </w:r>
          </w:p>
        </w:tc>
        <w:tc>
          <w:tcPr>
            <w:tcW w:w="1984"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r>
      <w:tr w:rsidR="002822D9" w:rsidRPr="0014013A" w:rsidTr="00424A99">
        <w:tc>
          <w:tcPr>
            <w:tcW w:w="540" w:type="dxa"/>
            <w:vAlign w:val="center"/>
          </w:tcPr>
          <w:p w:rsidR="002822D9" w:rsidRPr="0014013A" w:rsidRDefault="002822D9" w:rsidP="002822D9">
            <w:pPr>
              <w:pStyle w:val="TableContents"/>
              <w:snapToGrid w:val="0"/>
              <w:spacing w:after="0"/>
              <w:rPr>
                <w:rFonts w:ascii="Times New Roman" w:hAnsi="Times New Roman"/>
              </w:rPr>
            </w:pPr>
            <w:r w:rsidRPr="0014013A">
              <w:rPr>
                <w:rFonts w:ascii="Times New Roman" w:hAnsi="Times New Roman"/>
              </w:rPr>
              <w:t>2</w:t>
            </w:r>
          </w:p>
        </w:tc>
        <w:tc>
          <w:tcPr>
            <w:tcW w:w="2362" w:type="dxa"/>
            <w:vAlign w:val="center"/>
          </w:tcPr>
          <w:p w:rsidR="002822D9" w:rsidRPr="002822D9" w:rsidRDefault="00786317" w:rsidP="002822D9">
            <w:pPr>
              <w:pStyle w:val="Standard"/>
              <w:spacing w:line="276" w:lineRule="auto"/>
              <w:rPr>
                <w:rFonts w:cs="Times New Roman"/>
              </w:rPr>
            </w:pPr>
            <w:r>
              <w:rPr>
                <w:rFonts w:cs="Times New Roman"/>
              </w:rPr>
              <w:t>Piept de pui dezosat și fă</w:t>
            </w:r>
            <w:r w:rsidR="002822D9" w:rsidRPr="002822D9">
              <w:rPr>
                <w:rFonts w:cs="Times New Roman"/>
              </w:rPr>
              <w:t>ră piele</w:t>
            </w:r>
          </w:p>
        </w:tc>
        <w:tc>
          <w:tcPr>
            <w:tcW w:w="709" w:type="dxa"/>
            <w:vAlign w:val="center"/>
          </w:tcPr>
          <w:p w:rsidR="002822D9" w:rsidRPr="002822D9" w:rsidRDefault="002822D9" w:rsidP="002822D9">
            <w:pPr>
              <w:pStyle w:val="Standard"/>
              <w:spacing w:line="276" w:lineRule="auto"/>
              <w:jc w:val="center"/>
              <w:rPr>
                <w:rFonts w:cs="Times New Roman"/>
              </w:rPr>
            </w:pPr>
            <w:r w:rsidRPr="002822D9">
              <w:rPr>
                <w:rFonts w:cs="Times New Roman"/>
              </w:rPr>
              <w:t>kg</w:t>
            </w:r>
          </w:p>
        </w:tc>
        <w:tc>
          <w:tcPr>
            <w:tcW w:w="1559" w:type="dxa"/>
            <w:vAlign w:val="center"/>
          </w:tcPr>
          <w:p w:rsidR="002822D9" w:rsidRPr="002822D9" w:rsidRDefault="002822D9" w:rsidP="002822D9">
            <w:pPr>
              <w:pStyle w:val="TableContents"/>
              <w:snapToGrid w:val="0"/>
              <w:spacing w:after="0" w:line="276" w:lineRule="auto"/>
              <w:jc w:val="center"/>
              <w:rPr>
                <w:rFonts w:ascii="Times New Roman" w:hAnsi="Times New Roman"/>
              </w:rPr>
            </w:pPr>
            <w:r w:rsidRPr="002822D9">
              <w:rPr>
                <w:rFonts w:ascii="Times New Roman" w:hAnsi="Times New Roman"/>
              </w:rPr>
              <w:t>150</w:t>
            </w:r>
          </w:p>
        </w:tc>
        <w:tc>
          <w:tcPr>
            <w:tcW w:w="1984"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3</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7B636D">
            <w:pPr>
              <w:rPr>
                <w:rFonts w:ascii="Times New Roman" w:hAnsi="Times New Roman"/>
                <w:b/>
                <w:i/>
                <w:iCs/>
                <w:sz w:val="24"/>
                <w:szCs w:val="24"/>
              </w:rPr>
            </w:pPr>
            <w:r w:rsidRPr="0014013A">
              <w:rPr>
                <w:rFonts w:ascii="Times New Roman" w:hAnsi="Times New Roman"/>
                <w:b/>
                <w:sz w:val="24"/>
                <w:szCs w:val="24"/>
              </w:rPr>
              <w:t>LOT NR.4</w:t>
            </w:r>
            <w:r w:rsidR="006605BC">
              <w:rPr>
                <w:rFonts w:ascii="Times New Roman" w:hAnsi="Times New Roman"/>
                <w:b/>
                <w:sz w:val="24"/>
                <w:szCs w:val="24"/>
              </w:rPr>
              <w:t xml:space="preserve"> </w:t>
            </w:r>
            <w:r w:rsidRPr="0014013A">
              <w:rPr>
                <w:rFonts w:ascii="Times New Roman" w:hAnsi="Times New Roman"/>
                <w:b/>
                <w:sz w:val="24"/>
                <w:szCs w:val="24"/>
              </w:rPr>
              <w:t>= CARNE DE OAIE</w:t>
            </w:r>
          </w:p>
        </w:tc>
      </w:tr>
      <w:tr w:rsidR="002822D9" w:rsidRPr="0014013A" w:rsidTr="00424A99">
        <w:tc>
          <w:tcPr>
            <w:tcW w:w="540" w:type="dxa"/>
            <w:vAlign w:val="center"/>
          </w:tcPr>
          <w:p w:rsidR="002822D9" w:rsidRPr="0014013A" w:rsidRDefault="002822D9" w:rsidP="002822D9">
            <w:pPr>
              <w:pStyle w:val="Standard"/>
              <w:snapToGrid w:val="0"/>
              <w:rPr>
                <w:rFonts w:cs="Times New Roman"/>
              </w:rPr>
            </w:pPr>
            <w:r w:rsidRPr="0014013A">
              <w:rPr>
                <w:rFonts w:cs="Times New Roman"/>
              </w:rPr>
              <w:t>1</w:t>
            </w:r>
          </w:p>
        </w:tc>
        <w:tc>
          <w:tcPr>
            <w:tcW w:w="2362" w:type="dxa"/>
            <w:vAlign w:val="center"/>
          </w:tcPr>
          <w:p w:rsidR="002822D9" w:rsidRPr="002822D9" w:rsidRDefault="002822D9" w:rsidP="002822D9">
            <w:pPr>
              <w:rPr>
                <w:rFonts w:ascii="Times New Roman" w:hAnsi="Times New Roman"/>
                <w:sz w:val="24"/>
                <w:szCs w:val="24"/>
              </w:rPr>
            </w:pPr>
            <w:r w:rsidRPr="002822D9">
              <w:rPr>
                <w:rFonts w:ascii="Times New Roman" w:hAnsi="Times New Roman"/>
                <w:sz w:val="24"/>
                <w:szCs w:val="24"/>
              </w:rPr>
              <w:t xml:space="preserve"> Carne pastramă oaie</w:t>
            </w:r>
          </w:p>
        </w:tc>
        <w:tc>
          <w:tcPr>
            <w:tcW w:w="709" w:type="dxa"/>
            <w:vAlign w:val="center"/>
          </w:tcPr>
          <w:p w:rsidR="002822D9" w:rsidRPr="002822D9" w:rsidRDefault="002822D9" w:rsidP="002822D9">
            <w:pPr>
              <w:rPr>
                <w:rFonts w:ascii="Times New Roman" w:hAnsi="Times New Roman"/>
                <w:sz w:val="24"/>
                <w:szCs w:val="24"/>
              </w:rPr>
            </w:pPr>
            <w:r w:rsidRPr="002822D9">
              <w:rPr>
                <w:rFonts w:ascii="Times New Roman" w:hAnsi="Times New Roman"/>
                <w:sz w:val="24"/>
                <w:szCs w:val="24"/>
              </w:rPr>
              <w:t>kg</w:t>
            </w:r>
          </w:p>
        </w:tc>
        <w:tc>
          <w:tcPr>
            <w:tcW w:w="1559" w:type="dxa"/>
            <w:vAlign w:val="center"/>
          </w:tcPr>
          <w:p w:rsidR="002822D9" w:rsidRPr="002822D9" w:rsidRDefault="002822D9" w:rsidP="00666E40">
            <w:pPr>
              <w:jc w:val="center"/>
              <w:rPr>
                <w:rFonts w:ascii="Times New Roman" w:hAnsi="Times New Roman"/>
                <w:sz w:val="24"/>
                <w:szCs w:val="24"/>
              </w:rPr>
            </w:pPr>
            <w:r w:rsidRPr="002822D9">
              <w:rPr>
                <w:rFonts w:ascii="Times New Roman" w:hAnsi="Times New Roman"/>
                <w:sz w:val="24"/>
                <w:szCs w:val="24"/>
              </w:rPr>
              <w:t>200</w:t>
            </w:r>
          </w:p>
        </w:tc>
        <w:tc>
          <w:tcPr>
            <w:tcW w:w="1984"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r>
      <w:tr w:rsidR="0006651B" w:rsidRPr="0014013A" w:rsidTr="00424A99">
        <w:tc>
          <w:tcPr>
            <w:tcW w:w="7154" w:type="dxa"/>
            <w:gridSpan w:val="5"/>
            <w:vAlign w:val="center"/>
          </w:tcPr>
          <w:p w:rsidR="0006651B" w:rsidRPr="0014013A" w:rsidRDefault="0006651B" w:rsidP="0006651B">
            <w:pPr>
              <w:jc w:val="center"/>
              <w:rPr>
                <w:rFonts w:ascii="Times New Roman" w:hAnsi="Times New Roman"/>
                <w:b/>
                <w:i/>
                <w:iCs/>
                <w:sz w:val="24"/>
                <w:szCs w:val="24"/>
              </w:rPr>
            </w:pPr>
            <w:r w:rsidRPr="0014013A">
              <w:rPr>
                <w:rFonts w:ascii="Times New Roman" w:hAnsi="Times New Roman"/>
                <w:b/>
                <w:i/>
                <w:sz w:val="24"/>
                <w:szCs w:val="24"/>
              </w:rPr>
              <w:t>TOTAL LOT 4</w:t>
            </w:r>
          </w:p>
        </w:tc>
        <w:tc>
          <w:tcPr>
            <w:tcW w:w="1700" w:type="dxa"/>
            <w:vAlign w:val="center"/>
          </w:tcPr>
          <w:p w:rsidR="0006651B" w:rsidRPr="0014013A" w:rsidRDefault="0006651B" w:rsidP="002822D9">
            <w:pPr>
              <w:rPr>
                <w:rFonts w:ascii="Times New Roman" w:hAnsi="Times New Roman"/>
                <w:b/>
                <w:i/>
                <w:iCs/>
                <w:sz w:val="24"/>
                <w:szCs w:val="24"/>
              </w:rPr>
            </w:pPr>
          </w:p>
        </w:tc>
        <w:tc>
          <w:tcPr>
            <w:tcW w:w="1700" w:type="dxa"/>
            <w:vAlign w:val="center"/>
          </w:tcPr>
          <w:p w:rsidR="0006651B" w:rsidRPr="0014013A" w:rsidRDefault="0006651B" w:rsidP="002822D9">
            <w:pPr>
              <w:rPr>
                <w:rFonts w:ascii="Times New Roman" w:hAnsi="Times New Roman"/>
                <w:b/>
                <w:i/>
                <w:iCs/>
                <w:sz w:val="24"/>
                <w:szCs w:val="24"/>
              </w:rPr>
            </w:pPr>
          </w:p>
        </w:tc>
      </w:tr>
      <w:tr w:rsidR="00424A99" w:rsidRPr="0014013A" w:rsidTr="009C7690">
        <w:tc>
          <w:tcPr>
            <w:tcW w:w="10554" w:type="dxa"/>
            <w:gridSpan w:val="7"/>
            <w:vAlign w:val="center"/>
          </w:tcPr>
          <w:p w:rsidR="00424A99" w:rsidRPr="0014013A" w:rsidRDefault="00424A99" w:rsidP="002822D9">
            <w:pPr>
              <w:rPr>
                <w:rFonts w:ascii="Times New Roman" w:hAnsi="Times New Roman"/>
                <w:b/>
                <w:i/>
                <w:iCs/>
                <w:sz w:val="24"/>
                <w:szCs w:val="24"/>
              </w:rPr>
            </w:pPr>
            <w:r w:rsidRPr="0006651B">
              <w:rPr>
                <w:rFonts w:ascii="Times New Roman" w:hAnsi="Times New Roman"/>
                <w:b/>
                <w:iCs/>
                <w:sz w:val="24"/>
                <w:szCs w:val="24"/>
              </w:rPr>
              <w:t>LOT NR.5</w:t>
            </w:r>
            <w:r w:rsidR="006605BC">
              <w:rPr>
                <w:rFonts w:ascii="Times New Roman" w:hAnsi="Times New Roman"/>
                <w:b/>
                <w:iCs/>
                <w:sz w:val="24"/>
                <w:szCs w:val="24"/>
              </w:rPr>
              <w:t xml:space="preserve"> = PRODUSE DE S</w:t>
            </w:r>
            <w:r w:rsidR="006605BC">
              <w:rPr>
                <w:rFonts w:ascii="Times New Roman" w:hAnsi="Times New Roman"/>
                <w:b/>
                <w:iCs/>
                <w:sz w:val="24"/>
                <w:szCs w:val="24"/>
                <w:lang w:val="ro-RO"/>
              </w:rPr>
              <w:t>Ă</w:t>
            </w:r>
            <w:r w:rsidR="006605BC">
              <w:rPr>
                <w:rFonts w:ascii="Times New Roman" w:hAnsi="Times New Roman"/>
                <w:b/>
                <w:iCs/>
                <w:sz w:val="24"/>
                <w:szCs w:val="24"/>
              </w:rPr>
              <w:t>RARE Ș</w:t>
            </w:r>
            <w:r w:rsidRPr="0006651B">
              <w:rPr>
                <w:rFonts w:ascii="Times New Roman" w:hAnsi="Times New Roman"/>
                <w:b/>
                <w:iCs/>
                <w:sz w:val="24"/>
                <w:szCs w:val="24"/>
              </w:rPr>
              <w:t>I CONSERVARE</w:t>
            </w:r>
          </w:p>
        </w:tc>
      </w:tr>
      <w:tr w:rsidR="00424A99" w:rsidRPr="0014013A" w:rsidTr="00424A99">
        <w:tc>
          <w:tcPr>
            <w:tcW w:w="540" w:type="dxa"/>
            <w:vAlign w:val="center"/>
          </w:tcPr>
          <w:p w:rsidR="00424A99" w:rsidRPr="0014013A" w:rsidRDefault="00424A99" w:rsidP="00424A99">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tcPr>
          <w:p w:rsidR="00424A99" w:rsidRPr="00DF6024" w:rsidRDefault="00424A99" w:rsidP="00424A99">
            <w:pPr>
              <w:pStyle w:val="Standard"/>
              <w:snapToGrid w:val="0"/>
              <w:rPr>
                <w:highlight w:val="yellow"/>
              </w:rPr>
            </w:pPr>
            <w:r w:rsidRPr="00DF6024">
              <w:t>Amestec sărare</w:t>
            </w:r>
          </w:p>
        </w:tc>
        <w:tc>
          <w:tcPr>
            <w:tcW w:w="709" w:type="dxa"/>
            <w:tcBorders>
              <w:top w:val="single" w:sz="4" w:space="0" w:color="auto"/>
              <w:left w:val="single" w:sz="4" w:space="0" w:color="auto"/>
              <w:bottom w:val="single" w:sz="4" w:space="0" w:color="auto"/>
              <w:right w:val="single" w:sz="4" w:space="0" w:color="auto"/>
            </w:tcBorders>
          </w:tcPr>
          <w:p w:rsidR="00424A99" w:rsidRPr="00DF6024" w:rsidRDefault="00424A99" w:rsidP="00424A99">
            <w:pPr>
              <w:pStyle w:val="Standard"/>
              <w:snapToGrid w:val="0"/>
              <w:jc w:val="center"/>
            </w:pPr>
            <w:r w:rsidRPr="00DF6024">
              <w:t>kg</w:t>
            </w:r>
          </w:p>
        </w:tc>
        <w:tc>
          <w:tcPr>
            <w:tcW w:w="1559" w:type="dxa"/>
            <w:tcBorders>
              <w:top w:val="single" w:sz="4" w:space="0" w:color="auto"/>
              <w:left w:val="single" w:sz="4" w:space="0" w:color="auto"/>
              <w:bottom w:val="single" w:sz="4" w:space="0" w:color="auto"/>
              <w:right w:val="single" w:sz="4" w:space="0" w:color="auto"/>
            </w:tcBorders>
          </w:tcPr>
          <w:p w:rsidR="00424A99" w:rsidRPr="00DF6024" w:rsidRDefault="00424A99" w:rsidP="00424A99">
            <w:pPr>
              <w:snapToGrid w:val="0"/>
              <w:jc w:val="center"/>
              <w:rPr>
                <w:rFonts w:ascii="Times New Roman" w:hAnsi="Times New Roman"/>
                <w:sz w:val="24"/>
                <w:szCs w:val="24"/>
              </w:rPr>
            </w:pPr>
            <w:r>
              <w:rPr>
                <w:rFonts w:ascii="Times New Roman" w:hAnsi="Times New Roman"/>
                <w:sz w:val="24"/>
                <w:szCs w:val="24"/>
              </w:rPr>
              <w:t>150</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424A99">
        <w:tc>
          <w:tcPr>
            <w:tcW w:w="540" w:type="dxa"/>
            <w:vAlign w:val="center"/>
          </w:tcPr>
          <w:p w:rsidR="00424A99" w:rsidRPr="0014013A" w:rsidRDefault="00424A99" w:rsidP="00424A99">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rPr>
                <w:rFonts w:ascii="Times New Roman" w:hAnsi="Times New Roman"/>
                <w:kern w:val="3"/>
                <w:sz w:val="24"/>
                <w:szCs w:val="24"/>
              </w:rPr>
            </w:pPr>
            <w:r w:rsidRPr="00DF6024">
              <w:rPr>
                <w:rFonts w:ascii="Times New Roman" w:hAnsi="Times New Roman"/>
                <w:kern w:val="3"/>
                <w:sz w:val="24"/>
                <w:szCs w:val="24"/>
              </w:rPr>
              <w:t xml:space="preserve">Tripolifosfat pudra </w:t>
            </w:r>
          </w:p>
        </w:tc>
        <w:tc>
          <w:tcPr>
            <w:tcW w:w="70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sidRPr="00DF6024">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424A99">
        <w:tc>
          <w:tcPr>
            <w:tcW w:w="540" w:type="dxa"/>
            <w:vAlign w:val="center"/>
          </w:tcPr>
          <w:p w:rsidR="00424A99" w:rsidRPr="0014013A" w:rsidRDefault="00424A99" w:rsidP="00424A99">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rPr>
                <w:rFonts w:ascii="Times New Roman" w:hAnsi="Times New Roman"/>
                <w:kern w:val="3"/>
                <w:sz w:val="24"/>
                <w:szCs w:val="24"/>
              </w:rPr>
            </w:pPr>
            <w:r>
              <w:rPr>
                <w:rFonts w:ascii="Times New Roman" w:hAnsi="Times New Roman"/>
                <w:kern w:val="3"/>
                <w:sz w:val="24"/>
                <w:szCs w:val="24"/>
              </w:rPr>
              <w:t>Amestec decor divers</w:t>
            </w:r>
          </w:p>
        </w:tc>
        <w:tc>
          <w:tcPr>
            <w:tcW w:w="70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15</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9C7690">
        <w:tc>
          <w:tcPr>
            <w:tcW w:w="8854" w:type="dxa"/>
            <w:gridSpan w:val="6"/>
            <w:vAlign w:val="center"/>
          </w:tcPr>
          <w:p w:rsidR="00424A99" w:rsidRPr="0014013A" w:rsidRDefault="00424A99" w:rsidP="00424A99">
            <w:pPr>
              <w:jc w:val="center"/>
              <w:rPr>
                <w:rFonts w:ascii="Times New Roman" w:hAnsi="Times New Roman"/>
                <w:b/>
                <w:i/>
                <w:iCs/>
                <w:sz w:val="24"/>
                <w:szCs w:val="24"/>
              </w:rPr>
            </w:pPr>
            <w:r w:rsidRPr="0014013A">
              <w:rPr>
                <w:rFonts w:ascii="Times New Roman" w:hAnsi="Times New Roman"/>
                <w:b/>
                <w:i/>
                <w:sz w:val="24"/>
                <w:szCs w:val="24"/>
              </w:rPr>
              <w:lastRenderedPageBreak/>
              <w:t xml:space="preserve">TOTAL LOT </w:t>
            </w:r>
            <w:r>
              <w:rPr>
                <w:rFonts w:ascii="Times New Roman" w:hAnsi="Times New Roman"/>
                <w:b/>
                <w:i/>
                <w:sz w:val="24"/>
                <w:szCs w:val="24"/>
              </w:rPr>
              <w:t>5</w:t>
            </w:r>
          </w:p>
        </w:tc>
        <w:tc>
          <w:tcPr>
            <w:tcW w:w="1700" w:type="dxa"/>
            <w:vAlign w:val="center"/>
          </w:tcPr>
          <w:p w:rsidR="00424A99" w:rsidRPr="0014013A" w:rsidRDefault="00424A99" w:rsidP="00424A99">
            <w:pPr>
              <w:jc w:val="center"/>
              <w:rPr>
                <w:rFonts w:ascii="Times New Roman" w:hAnsi="Times New Roman"/>
                <w:b/>
                <w:i/>
                <w:iCs/>
                <w:sz w:val="24"/>
                <w:szCs w:val="24"/>
              </w:rPr>
            </w:pPr>
          </w:p>
        </w:tc>
      </w:tr>
      <w:tr w:rsidR="00424A99" w:rsidRPr="0014013A" w:rsidTr="009C7690">
        <w:tc>
          <w:tcPr>
            <w:tcW w:w="10554" w:type="dxa"/>
            <w:gridSpan w:val="7"/>
            <w:vAlign w:val="center"/>
          </w:tcPr>
          <w:p w:rsidR="00424A99" w:rsidRPr="00424A99" w:rsidRDefault="00424A99" w:rsidP="00424A99">
            <w:pPr>
              <w:rPr>
                <w:rFonts w:ascii="Times New Roman" w:hAnsi="Times New Roman"/>
                <w:b/>
                <w:iCs/>
                <w:sz w:val="24"/>
                <w:szCs w:val="24"/>
              </w:rPr>
            </w:pPr>
            <w:r w:rsidRPr="00424A99">
              <w:rPr>
                <w:rFonts w:ascii="Times New Roman" w:hAnsi="Times New Roman"/>
                <w:b/>
                <w:iCs/>
                <w:sz w:val="24"/>
                <w:szCs w:val="24"/>
              </w:rPr>
              <w:t>LOT NR.6</w:t>
            </w:r>
            <w:r w:rsidR="006605BC">
              <w:rPr>
                <w:rFonts w:ascii="Times New Roman" w:hAnsi="Times New Roman"/>
                <w:b/>
                <w:iCs/>
                <w:sz w:val="24"/>
                <w:szCs w:val="24"/>
              </w:rPr>
              <w:t xml:space="preserve"> </w:t>
            </w:r>
            <w:r w:rsidRPr="00424A99">
              <w:rPr>
                <w:rFonts w:ascii="Times New Roman" w:hAnsi="Times New Roman"/>
                <w:b/>
                <w:iCs/>
                <w:sz w:val="24"/>
                <w:szCs w:val="24"/>
              </w:rPr>
              <w:t>= CONDIMENTE</w:t>
            </w:r>
          </w:p>
        </w:tc>
      </w:tr>
      <w:tr w:rsidR="00424A99" w:rsidRPr="0014013A" w:rsidTr="009C7690">
        <w:tc>
          <w:tcPr>
            <w:tcW w:w="540" w:type="dxa"/>
            <w:vAlign w:val="center"/>
          </w:tcPr>
          <w:p w:rsidR="00424A99" w:rsidRDefault="00424A99" w:rsidP="00424A99">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jc w:val="both"/>
              <w:rPr>
                <w:rFonts w:ascii="Times New Roman" w:hAnsi="Times New Roman"/>
                <w:kern w:val="3"/>
                <w:sz w:val="24"/>
                <w:szCs w:val="24"/>
              </w:rPr>
            </w:pPr>
            <w:r>
              <w:rPr>
                <w:rFonts w:ascii="Times New Roman" w:hAnsi="Times New Roman"/>
                <w:kern w:val="3"/>
                <w:sz w:val="24"/>
                <w:szCs w:val="24"/>
              </w:rPr>
              <w:t>Piper negru m</w:t>
            </w:r>
            <w:r w:rsidRPr="00C125C6">
              <w:rPr>
                <w:rFonts w:ascii="Times New Roman" w:hAnsi="Times New Roman"/>
                <w:kern w:val="3"/>
                <w:sz w:val="24"/>
                <w:szCs w:val="24"/>
              </w:rPr>
              <w:t>ă</w:t>
            </w:r>
            <w:r>
              <w:rPr>
                <w:rFonts w:ascii="Times New Roman" w:hAnsi="Times New Roman"/>
                <w:kern w:val="3"/>
                <w:sz w:val="24"/>
                <w:szCs w:val="24"/>
              </w:rPr>
              <w:t>cinat</w:t>
            </w:r>
          </w:p>
        </w:tc>
        <w:tc>
          <w:tcPr>
            <w:tcW w:w="709" w:type="dxa"/>
            <w:tcBorders>
              <w:top w:val="single" w:sz="4" w:space="0" w:color="auto"/>
              <w:left w:val="single" w:sz="4" w:space="0" w:color="auto"/>
              <w:bottom w:val="single" w:sz="4" w:space="0" w:color="auto"/>
              <w:right w:val="single" w:sz="4" w:space="0" w:color="auto"/>
            </w:tcBorders>
          </w:tcPr>
          <w:p w:rsidR="00424A99" w:rsidRPr="00F246B8" w:rsidRDefault="00424A99" w:rsidP="00424A99">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15</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9C7690">
        <w:tc>
          <w:tcPr>
            <w:tcW w:w="540" w:type="dxa"/>
            <w:vAlign w:val="center"/>
          </w:tcPr>
          <w:p w:rsidR="00424A99" w:rsidRDefault="00424A99" w:rsidP="00424A99">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jc w:val="both"/>
              <w:rPr>
                <w:rFonts w:ascii="Times New Roman" w:hAnsi="Times New Roman"/>
                <w:kern w:val="3"/>
                <w:sz w:val="24"/>
                <w:szCs w:val="24"/>
              </w:rPr>
            </w:pPr>
            <w:r>
              <w:rPr>
                <w:rFonts w:ascii="Times New Roman" w:hAnsi="Times New Roman"/>
                <w:kern w:val="3"/>
                <w:sz w:val="24"/>
                <w:szCs w:val="24"/>
              </w:rPr>
              <w:t>Fulgi ardei roșu</w:t>
            </w:r>
          </w:p>
        </w:tc>
        <w:tc>
          <w:tcPr>
            <w:tcW w:w="709" w:type="dxa"/>
            <w:tcBorders>
              <w:top w:val="single" w:sz="4" w:space="0" w:color="auto"/>
              <w:left w:val="single" w:sz="4" w:space="0" w:color="auto"/>
              <w:bottom w:val="single" w:sz="4" w:space="0" w:color="auto"/>
              <w:right w:val="single" w:sz="4" w:space="0" w:color="auto"/>
            </w:tcBorders>
          </w:tcPr>
          <w:p w:rsidR="00424A99" w:rsidRPr="00F246B8" w:rsidRDefault="00424A99" w:rsidP="00424A99">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15</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9C7690">
        <w:tc>
          <w:tcPr>
            <w:tcW w:w="540" w:type="dxa"/>
            <w:vAlign w:val="center"/>
          </w:tcPr>
          <w:p w:rsidR="00424A99" w:rsidRDefault="00424A99" w:rsidP="00424A99">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jc w:val="both"/>
              <w:rPr>
                <w:rFonts w:ascii="Times New Roman" w:hAnsi="Times New Roman"/>
                <w:kern w:val="3"/>
                <w:sz w:val="24"/>
                <w:szCs w:val="24"/>
              </w:rPr>
            </w:pPr>
            <w:r>
              <w:rPr>
                <w:rFonts w:ascii="Times New Roman" w:hAnsi="Times New Roman"/>
                <w:kern w:val="3"/>
                <w:sz w:val="24"/>
                <w:szCs w:val="24"/>
              </w:rPr>
              <w:t>Enibahar boabe</w:t>
            </w:r>
          </w:p>
        </w:tc>
        <w:tc>
          <w:tcPr>
            <w:tcW w:w="709" w:type="dxa"/>
            <w:tcBorders>
              <w:top w:val="single" w:sz="4" w:space="0" w:color="auto"/>
              <w:left w:val="single" w:sz="4" w:space="0" w:color="auto"/>
              <w:bottom w:val="single" w:sz="4" w:space="0" w:color="auto"/>
              <w:right w:val="single" w:sz="4" w:space="0" w:color="auto"/>
            </w:tcBorders>
          </w:tcPr>
          <w:p w:rsidR="00424A99" w:rsidRPr="00F246B8" w:rsidRDefault="00424A99" w:rsidP="00424A99">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12</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9C7690">
        <w:tc>
          <w:tcPr>
            <w:tcW w:w="540" w:type="dxa"/>
            <w:vAlign w:val="center"/>
          </w:tcPr>
          <w:p w:rsidR="00424A99" w:rsidRDefault="00424A99" w:rsidP="00424A99">
            <w:pPr>
              <w:pStyle w:val="Standard"/>
              <w:snapToGrid w:val="0"/>
              <w:rPr>
                <w:rFonts w:cs="Times New Roman"/>
              </w:rPr>
            </w:pPr>
            <w:r>
              <w:rPr>
                <w:rFonts w:cs="Times New Roman"/>
              </w:rPr>
              <w:t>4</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jc w:val="both"/>
              <w:rPr>
                <w:rFonts w:ascii="Times New Roman" w:hAnsi="Times New Roman"/>
                <w:kern w:val="3"/>
                <w:sz w:val="24"/>
                <w:szCs w:val="24"/>
              </w:rPr>
            </w:pPr>
            <w:r>
              <w:rPr>
                <w:rFonts w:ascii="Times New Roman" w:hAnsi="Times New Roman"/>
                <w:kern w:val="3"/>
                <w:sz w:val="24"/>
                <w:szCs w:val="24"/>
              </w:rPr>
              <w:t>Muștar boabe</w:t>
            </w:r>
          </w:p>
        </w:tc>
        <w:tc>
          <w:tcPr>
            <w:tcW w:w="709" w:type="dxa"/>
            <w:tcBorders>
              <w:top w:val="single" w:sz="4" w:space="0" w:color="auto"/>
              <w:left w:val="single" w:sz="4" w:space="0" w:color="auto"/>
              <w:bottom w:val="single" w:sz="4" w:space="0" w:color="auto"/>
              <w:right w:val="single" w:sz="4" w:space="0" w:color="auto"/>
            </w:tcBorders>
          </w:tcPr>
          <w:p w:rsidR="00424A99" w:rsidRPr="00F246B8" w:rsidRDefault="00424A99" w:rsidP="00424A99">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10</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424A99" w:rsidRPr="0014013A" w:rsidTr="009C7690">
        <w:tc>
          <w:tcPr>
            <w:tcW w:w="540" w:type="dxa"/>
            <w:vAlign w:val="center"/>
          </w:tcPr>
          <w:p w:rsidR="00424A99" w:rsidRDefault="00424A99" w:rsidP="00424A99">
            <w:pPr>
              <w:pStyle w:val="Standard"/>
              <w:snapToGrid w:val="0"/>
              <w:rPr>
                <w:rFonts w:cs="Times New Roman"/>
              </w:rPr>
            </w:pPr>
            <w:r>
              <w:rPr>
                <w:rFonts w:cs="Times New Roman"/>
              </w:rPr>
              <w:t>5</w:t>
            </w:r>
          </w:p>
        </w:tc>
        <w:tc>
          <w:tcPr>
            <w:tcW w:w="2362" w:type="dxa"/>
            <w:tcBorders>
              <w:top w:val="single" w:sz="4" w:space="0" w:color="auto"/>
              <w:left w:val="single" w:sz="4" w:space="0" w:color="auto"/>
              <w:bottom w:val="single" w:sz="4" w:space="0" w:color="auto"/>
              <w:right w:val="single" w:sz="4" w:space="0" w:color="auto"/>
            </w:tcBorders>
            <w:vAlign w:val="center"/>
          </w:tcPr>
          <w:p w:rsidR="00424A99" w:rsidRDefault="00424A99" w:rsidP="00424A99">
            <w:pPr>
              <w:jc w:val="both"/>
              <w:rPr>
                <w:rFonts w:ascii="Times New Roman" w:hAnsi="Times New Roman"/>
                <w:kern w:val="3"/>
                <w:sz w:val="24"/>
                <w:szCs w:val="24"/>
              </w:rPr>
            </w:pPr>
            <w:r>
              <w:rPr>
                <w:rFonts w:ascii="Times New Roman" w:hAnsi="Times New Roman"/>
                <w:kern w:val="3"/>
                <w:sz w:val="24"/>
                <w:szCs w:val="24"/>
              </w:rPr>
              <w:t>Cimbru mărunțit</w:t>
            </w:r>
          </w:p>
        </w:tc>
        <w:tc>
          <w:tcPr>
            <w:tcW w:w="709" w:type="dxa"/>
            <w:tcBorders>
              <w:top w:val="single" w:sz="4" w:space="0" w:color="auto"/>
              <w:left w:val="single" w:sz="4" w:space="0" w:color="auto"/>
              <w:bottom w:val="single" w:sz="4" w:space="0" w:color="auto"/>
              <w:right w:val="single" w:sz="4" w:space="0" w:color="auto"/>
            </w:tcBorders>
          </w:tcPr>
          <w:p w:rsidR="00424A99" w:rsidRPr="00F246B8" w:rsidRDefault="00424A99" w:rsidP="00424A99">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424A99" w:rsidRPr="00DF6024" w:rsidRDefault="00424A99" w:rsidP="00424A99">
            <w:pPr>
              <w:snapToGrid w:val="0"/>
              <w:jc w:val="center"/>
              <w:rPr>
                <w:rFonts w:ascii="Times New Roman" w:hAnsi="Times New Roman"/>
                <w:kern w:val="3"/>
                <w:sz w:val="24"/>
                <w:szCs w:val="24"/>
              </w:rPr>
            </w:pPr>
            <w:r>
              <w:rPr>
                <w:rFonts w:ascii="Times New Roman" w:hAnsi="Times New Roman"/>
                <w:kern w:val="3"/>
                <w:sz w:val="24"/>
                <w:szCs w:val="24"/>
              </w:rPr>
              <w:t>10</w:t>
            </w:r>
          </w:p>
        </w:tc>
        <w:tc>
          <w:tcPr>
            <w:tcW w:w="1984"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c>
          <w:tcPr>
            <w:tcW w:w="1700" w:type="dxa"/>
            <w:vAlign w:val="center"/>
          </w:tcPr>
          <w:p w:rsidR="00424A99" w:rsidRPr="0014013A" w:rsidRDefault="00424A99" w:rsidP="00424A99">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6</w:t>
            </w:r>
          </w:p>
        </w:tc>
        <w:tc>
          <w:tcPr>
            <w:tcW w:w="1700" w:type="dxa"/>
            <w:vAlign w:val="center"/>
          </w:tcPr>
          <w:p w:rsidR="00934AA4" w:rsidRPr="0014013A" w:rsidRDefault="00934AA4" w:rsidP="00424A99">
            <w:pPr>
              <w:rPr>
                <w:rFonts w:ascii="Times New Roman" w:hAnsi="Times New Roman"/>
                <w:b/>
                <w:i/>
                <w:iCs/>
                <w:sz w:val="24"/>
                <w:szCs w:val="24"/>
              </w:rPr>
            </w:pPr>
          </w:p>
        </w:tc>
        <w:tc>
          <w:tcPr>
            <w:tcW w:w="1700" w:type="dxa"/>
            <w:vAlign w:val="center"/>
          </w:tcPr>
          <w:p w:rsidR="00934AA4" w:rsidRPr="0014013A" w:rsidRDefault="00934AA4" w:rsidP="00424A99">
            <w:pPr>
              <w:rPr>
                <w:rFonts w:ascii="Times New Roman" w:hAnsi="Times New Roman"/>
                <w:b/>
                <w:i/>
                <w:iCs/>
                <w:sz w:val="24"/>
                <w:szCs w:val="24"/>
              </w:rPr>
            </w:pPr>
          </w:p>
        </w:tc>
      </w:tr>
      <w:tr w:rsidR="00342256" w:rsidRPr="0014013A" w:rsidTr="009C7690">
        <w:tc>
          <w:tcPr>
            <w:tcW w:w="10554" w:type="dxa"/>
            <w:gridSpan w:val="7"/>
            <w:vAlign w:val="center"/>
          </w:tcPr>
          <w:p w:rsidR="00342256" w:rsidRPr="00342256" w:rsidRDefault="00342256" w:rsidP="00424A99">
            <w:pPr>
              <w:rPr>
                <w:rFonts w:ascii="Times New Roman" w:hAnsi="Times New Roman"/>
                <w:b/>
                <w:iCs/>
                <w:sz w:val="24"/>
                <w:szCs w:val="24"/>
              </w:rPr>
            </w:pPr>
            <w:r w:rsidRPr="00342256">
              <w:rPr>
                <w:rFonts w:ascii="Times New Roman" w:hAnsi="Times New Roman"/>
                <w:b/>
                <w:iCs/>
                <w:sz w:val="24"/>
                <w:szCs w:val="24"/>
              </w:rPr>
              <w:t>LOT NR.7</w:t>
            </w:r>
            <w:r w:rsidR="006605BC">
              <w:rPr>
                <w:rFonts w:ascii="Times New Roman" w:hAnsi="Times New Roman"/>
                <w:b/>
                <w:iCs/>
                <w:sz w:val="24"/>
                <w:szCs w:val="24"/>
              </w:rPr>
              <w:t xml:space="preserve"> </w:t>
            </w:r>
            <w:r w:rsidRPr="00342256">
              <w:rPr>
                <w:rFonts w:ascii="Times New Roman" w:hAnsi="Times New Roman"/>
                <w:b/>
                <w:iCs/>
                <w:sz w:val="24"/>
                <w:szCs w:val="24"/>
              </w:rPr>
              <w:t>= USTUROI PROASP</w:t>
            </w:r>
            <w:r w:rsidRPr="00342256">
              <w:rPr>
                <w:rFonts w:ascii="Times New Roman" w:hAnsi="Times New Roman" w:hint="cs"/>
                <w:b/>
                <w:iCs/>
                <w:sz w:val="24"/>
                <w:szCs w:val="24"/>
              </w:rPr>
              <w:t>Ă</w:t>
            </w:r>
            <w:r w:rsidRPr="00342256">
              <w:rPr>
                <w:rFonts w:ascii="Times New Roman" w:hAnsi="Times New Roman"/>
                <w:b/>
                <w:iCs/>
                <w:sz w:val="24"/>
                <w:szCs w:val="24"/>
              </w:rPr>
              <w:t>T</w:t>
            </w:r>
          </w:p>
        </w:tc>
      </w:tr>
      <w:tr w:rsidR="00342256" w:rsidRPr="0014013A" w:rsidTr="009C7690">
        <w:tc>
          <w:tcPr>
            <w:tcW w:w="540" w:type="dxa"/>
            <w:vAlign w:val="center"/>
          </w:tcPr>
          <w:p w:rsidR="00342256" w:rsidRDefault="00342256" w:rsidP="00342256">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tcPr>
          <w:p w:rsidR="00342256" w:rsidRPr="00FD313D" w:rsidRDefault="00342256" w:rsidP="00342256">
            <w:pPr>
              <w:pStyle w:val="Standard"/>
              <w:snapToGrid w:val="0"/>
              <w:rPr>
                <w:highlight w:val="yellow"/>
              </w:rPr>
            </w:pPr>
            <w:r w:rsidRPr="00FD313D">
              <w:t>Usturoi proaspăt</w:t>
            </w:r>
          </w:p>
        </w:tc>
        <w:tc>
          <w:tcPr>
            <w:tcW w:w="709" w:type="dxa"/>
            <w:tcBorders>
              <w:top w:val="single" w:sz="4" w:space="0" w:color="auto"/>
              <w:left w:val="single" w:sz="4" w:space="0" w:color="auto"/>
              <w:bottom w:val="single" w:sz="4" w:space="0" w:color="auto"/>
              <w:right w:val="single" w:sz="4" w:space="0" w:color="auto"/>
            </w:tcBorders>
          </w:tcPr>
          <w:p w:rsidR="00342256" w:rsidRPr="00F246B8" w:rsidRDefault="00342256" w:rsidP="00342256">
            <w:pPr>
              <w:jc w:val="center"/>
              <w:rPr>
                <w:rFonts w:ascii="Times New Roman" w:hAnsi="Times New Roman"/>
                <w:sz w:val="24"/>
                <w:szCs w:val="24"/>
              </w:rPr>
            </w:pPr>
            <w:r w:rsidRPr="00F246B8">
              <w:rPr>
                <w:rFonts w:ascii="Times New Roman" w:hAnsi="Times New Roman"/>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342256" w:rsidRPr="00DF6024" w:rsidRDefault="00342256" w:rsidP="00342256">
            <w:pPr>
              <w:snapToGrid w:val="0"/>
              <w:jc w:val="center"/>
              <w:rPr>
                <w:rFonts w:ascii="Times New Roman" w:hAnsi="Times New Roman"/>
                <w:kern w:val="3"/>
                <w:sz w:val="24"/>
                <w:szCs w:val="24"/>
              </w:rPr>
            </w:pPr>
            <w:r>
              <w:rPr>
                <w:rFonts w:ascii="Times New Roman" w:hAnsi="Times New Roman"/>
                <w:kern w:val="3"/>
                <w:sz w:val="24"/>
                <w:szCs w:val="24"/>
              </w:rPr>
              <w:t>200</w:t>
            </w:r>
          </w:p>
        </w:tc>
        <w:tc>
          <w:tcPr>
            <w:tcW w:w="1984"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r>
      <w:tr w:rsidR="00342256" w:rsidRPr="0014013A" w:rsidTr="009C7690">
        <w:tc>
          <w:tcPr>
            <w:tcW w:w="8854" w:type="dxa"/>
            <w:gridSpan w:val="6"/>
            <w:vAlign w:val="center"/>
          </w:tcPr>
          <w:p w:rsidR="00342256" w:rsidRPr="0014013A" w:rsidRDefault="00342256" w:rsidP="00342256">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7</w:t>
            </w:r>
          </w:p>
        </w:tc>
        <w:tc>
          <w:tcPr>
            <w:tcW w:w="1700" w:type="dxa"/>
            <w:vAlign w:val="center"/>
          </w:tcPr>
          <w:p w:rsidR="00342256" w:rsidRPr="0014013A" w:rsidRDefault="00342256" w:rsidP="00424A99">
            <w:pPr>
              <w:rPr>
                <w:rFonts w:ascii="Times New Roman" w:hAnsi="Times New Roman"/>
                <w:b/>
                <w:i/>
                <w:iCs/>
                <w:sz w:val="24"/>
                <w:szCs w:val="24"/>
              </w:rPr>
            </w:pPr>
          </w:p>
        </w:tc>
      </w:tr>
      <w:tr w:rsidR="00342256" w:rsidRPr="0014013A" w:rsidTr="009C7690">
        <w:tc>
          <w:tcPr>
            <w:tcW w:w="10554" w:type="dxa"/>
            <w:gridSpan w:val="7"/>
            <w:vAlign w:val="center"/>
          </w:tcPr>
          <w:p w:rsidR="00342256" w:rsidRPr="00342256" w:rsidRDefault="00342256" w:rsidP="00424A99">
            <w:pPr>
              <w:rPr>
                <w:rFonts w:ascii="Times New Roman" w:hAnsi="Times New Roman"/>
                <w:b/>
                <w:iCs/>
                <w:sz w:val="24"/>
                <w:szCs w:val="24"/>
              </w:rPr>
            </w:pPr>
            <w:r w:rsidRPr="00342256">
              <w:rPr>
                <w:rFonts w:ascii="Times New Roman" w:hAnsi="Times New Roman"/>
                <w:b/>
                <w:iCs/>
                <w:sz w:val="24"/>
                <w:szCs w:val="24"/>
              </w:rPr>
              <w:t>LOT NR.8</w:t>
            </w:r>
            <w:r w:rsidR="006605BC">
              <w:rPr>
                <w:rFonts w:ascii="Times New Roman" w:hAnsi="Times New Roman"/>
                <w:b/>
                <w:iCs/>
                <w:sz w:val="24"/>
                <w:szCs w:val="24"/>
              </w:rPr>
              <w:t xml:space="preserve"> </w:t>
            </w:r>
            <w:r w:rsidRPr="00342256">
              <w:rPr>
                <w:rFonts w:ascii="Times New Roman" w:hAnsi="Times New Roman"/>
                <w:b/>
                <w:iCs/>
                <w:sz w:val="24"/>
                <w:szCs w:val="24"/>
              </w:rPr>
              <w:t>= SARE GEM</w:t>
            </w:r>
            <w:r w:rsidRPr="00342256">
              <w:rPr>
                <w:rFonts w:ascii="Times New Roman" w:hAnsi="Times New Roman" w:hint="cs"/>
                <w:b/>
                <w:iCs/>
                <w:sz w:val="24"/>
                <w:szCs w:val="24"/>
              </w:rPr>
              <w:t>Ă</w:t>
            </w:r>
            <w:r w:rsidRPr="00342256">
              <w:rPr>
                <w:rFonts w:ascii="Times New Roman" w:hAnsi="Times New Roman"/>
                <w:b/>
                <w:iCs/>
                <w:sz w:val="24"/>
                <w:szCs w:val="24"/>
              </w:rPr>
              <w:t xml:space="preserve"> NEIODAT</w:t>
            </w:r>
            <w:r w:rsidRPr="00342256">
              <w:rPr>
                <w:rFonts w:ascii="Times New Roman" w:hAnsi="Times New Roman" w:hint="cs"/>
                <w:b/>
                <w:iCs/>
                <w:sz w:val="24"/>
                <w:szCs w:val="24"/>
              </w:rPr>
              <w:t>Ă</w:t>
            </w:r>
          </w:p>
        </w:tc>
      </w:tr>
      <w:tr w:rsidR="00342256" w:rsidRPr="0014013A" w:rsidTr="00424A99">
        <w:tc>
          <w:tcPr>
            <w:tcW w:w="540" w:type="dxa"/>
            <w:vAlign w:val="center"/>
          </w:tcPr>
          <w:p w:rsidR="00342256" w:rsidRDefault="00342256" w:rsidP="00342256">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342256" w:rsidRPr="00FD313D" w:rsidRDefault="00342256" w:rsidP="00342256">
            <w:pPr>
              <w:pStyle w:val="Standard"/>
              <w:snapToGrid w:val="0"/>
            </w:pPr>
            <w:r w:rsidRPr="005C5860">
              <w:t>Sare gemă neiodată</w:t>
            </w:r>
          </w:p>
        </w:tc>
        <w:tc>
          <w:tcPr>
            <w:tcW w:w="709" w:type="dxa"/>
            <w:tcBorders>
              <w:top w:val="single" w:sz="4" w:space="0" w:color="auto"/>
              <w:left w:val="single" w:sz="4" w:space="0" w:color="auto"/>
              <w:bottom w:val="single" w:sz="4" w:space="0" w:color="auto"/>
              <w:right w:val="single" w:sz="4" w:space="0" w:color="auto"/>
            </w:tcBorders>
            <w:vAlign w:val="center"/>
          </w:tcPr>
          <w:p w:rsidR="00342256" w:rsidRPr="00DF6024" w:rsidRDefault="00342256" w:rsidP="00342256">
            <w:pPr>
              <w:jc w:val="center"/>
              <w:rPr>
                <w:rFonts w:ascii="Times New Roman" w:hAnsi="Times New Roman"/>
                <w:kern w:val="3"/>
                <w:sz w:val="24"/>
                <w:szCs w:val="24"/>
              </w:rPr>
            </w:pPr>
            <w:r>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342256" w:rsidRPr="00DF6024" w:rsidRDefault="00342256" w:rsidP="00342256">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8</w:t>
            </w:r>
          </w:p>
        </w:tc>
        <w:tc>
          <w:tcPr>
            <w:tcW w:w="1700" w:type="dxa"/>
            <w:vAlign w:val="center"/>
          </w:tcPr>
          <w:p w:rsidR="00934AA4" w:rsidRPr="0014013A" w:rsidRDefault="00934AA4" w:rsidP="00342256">
            <w:pPr>
              <w:rPr>
                <w:rFonts w:ascii="Times New Roman" w:hAnsi="Times New Roman"/>
                <w:b/>
                <w:i/>
                <w:iCs/>
                <w:sz w:val="24"/>
                <w:szCs w:val="24"/>
              </w:rPr>
            </w:pPr>
          </w:p>
        </w:tc>
        <w:tc>
          <w:tcPr>
            <w:tcW w:w="1700" w:type="dxa"/>
            <w:vAlign w:val="center"/>
          </w:tcPr>
          <w:p w:rsidR="00934AA4" w:rsidRPr="0014013A" w:rsidRDefault="00934AA4" w:rsidP="00342256">
            <w:pPr>
              <w:rPr>
                <w:rFonts w:ascii="Times New Roman" w:hAnsi="Times New Roman"/>
                <w:b/>
                <w:i/>
                <w:iCs/>
                <w:sz w:val="24"/>
                <w:szCs w:val="24"/>
              </w:rPr>
            </w:pPr>
          </w:p>
        </w:tc>
      </w:tr>
      <w:tr w:rsidR="00342256" w:rsidRPr="0014013A" w:rsidTr="009C7690">
        <w:tc>
          <w:tcPr>
            <w:tcW w:w="10554" w:type="dxa"/>
            <w:gridSpan w:val="7"/>
            <w:vAlign w:val="center"/>
          </w:tcPr>
          <w:p w:rsidR="00342256" w:rsidRPr="009C7690" w:rsidRDefault="009C7690" w:rsidP="00424A99">
            <w:pPr>
              <w:rPr>
                <w:rFonts w:ascii="Times New Roman" w:hAnsi="Times New Roman"/>
                <w:b/>
                <w:iCs/>
                <w:sz w:val="24"/>
                <w:szCs w:val="24"/>
              </w:rPr>
            </w:pPr>
            <w:r w:rsidRPr="009C7690">
              <w:rPr>
                <w:rFonts w:ascii="Times New Roman" w:hAnsi="Times New Roman"/>
                <w:b/>
                <w:iCs/>
                <w:sz w:val="24"/>
                <w:szCs w:val="24"/>
              </w:rPr>
              <w:t>LOT NR.9</w:t>
            </w:r>
            <w:r w:rsidR="006605BC">
              <w:rPr>
                <w:rFonts w:ascii="Times New Roman" w:hAnsi="Times New Roman"/>
                <w:b/>
                <w:iCs/>
                <w:sz w:val="24"/>
                <w:szCs w:val="24"/>
              </w:rPr>
              <w:t xml:space="preserve"> </w:t>
            </w:r>
            <w:r w:rsidRPr="009C7690">
              <w:rPr>
                <w:rFonts w:ascii="Times New Roman" w:hAnsi="Times New Roman"/>
                <w:b/>
                <w:iCs/>
                <w:sz w:val="24"/>
                <w:szCs w:val="24"/>
              </w:rPr>
              <w:t>= MAȚE ȘI MEMBRANE</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Pr="00FD313D" w:rsidRDefault="009C7690" w:rsidP="009C7690">
            <w:pPr>
              <w:pStyle w:val="Standard"/>
              <w:rPr>
                <w:highlight w:val="yellow"/>
              </w:rPr>
            </w:pPr>
            <w:r w:rsidRPr="00FD313D">
              <w:t>Mațe oaie (calibru 18-20 mm)</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1000</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Pr="00FD313D" w:rsidRDefault="009C7690" w:rsidP="009C7690">
            <w:pPr>
              <w:pStyle w:val="Standard"/>
              <w:rPr>
                <w:highlight w:val="yellow"/>
              </w:rPr>
            </w:pPr>
            <w:r w:rsidRPr="00FD313D">
              <w:t>Mațe porc (calibru 28-30mm)</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C763EA"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1000</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9C7690" w:rsidP="009C7690">
            <w:pPr>
              <w:jc w:val="both"/>
              <w:rPr>
                <w:rFonts w:ascii="Times New Roman" w:hAnsi="Times New Roman"/>
                <w:kern w:val="3"/>
                <w:sz w:val="24"/>
                <w:szCs w:val="24"/>
              </w:rPr>
            </w:pPr>
            <w:r w:rsidRPr="00EB799B">
              <w:rPr>
                <w:rFonts w:ascii="Times New Roman" w:hAnsi="Times New Roman"/>
                <w:kern w:val="3"/>
                <w:sz w:val="24"/>
                <w:szCs w:val="24"/>
              </w:rPr>
              <w:t>Membrane CUTISIN FINE CARAMEL (calibru 22 mm)</w:t>
            </w:r>
            <w:r>
              <w:rPr>
                <w:rFonts w:ascii="Times New Roman" w:hAnsi="Times New Roman"/>
                <w:kern w:val="3"/>
                <w:sz w:val="24"/>
                <w:szCs w:val="24"/>
              </w:rPr>
              <w:t>, 800m/cutie</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C763EA"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 xml:space="preserve">buc. </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9</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424A99">
            <w:pPr>
              <w:rPr>
                <w:rFonts w:ascii="Times New Roman" w:hAnsi="Times New Roman"/>
                <w:b/>
                <w:iCs/>
                <w:sz w:val="24"/>
                <w:szCs w:val="24"/>
              </w:rPr>
            </w:pPr>
            <w:r w:rsidRPr="009C7690">
              <w:rPr>
                <w:rFonts w:ascii="Times New Roman" w:hAnsi="Times New Roman"/>
                <w:b/>
                <w:iCs/>
                <w:sz w:val="24"/>
                <w:szCs w:val="24"/>
              </w:rPr>
              <w:t>LOT NR.10</w:t>
            </w:r>
            <w:r w:rsidR="006605BC">
              <w:rPr>
                <w:rFonts w:ascii="Times New Roman" w:hAnsi="Times New Roman"/>
                <w:b/>
                <w:iCs/>
                <w:sz w:val="24"/>
                <w:szCs w:val="24"/>
              </w:rPr>
              <w:t xml:space="preserve"> </w:t>
            </w:r>
            <w:r w:rsidRPr="009C7690">
              <w:rPr>
                <w:rFonts w:ascii="Times New Roman" w:hAnsi="Times New Roman"/>
                <w:b/>
                <w:iCs/>
                <w:sz w:val="24"/>
                <w:szCs w:val="24"/>
              </w:rPr>
              <w:t>= PUNGI DE VIDAT</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9C7690" w:rsidP="009C7690">
            <w:pPr>
              <w:jc w:val="both"/>
              <w:rPr>
                <w:rFonts w:ascii="Times New Roman" w:hAnsi="Times New Roman"/>
                <w:kern w:val="3"/>
                <w:sz w:val="24"/>
                <w:szCs w:val="24"/>
              </w:rPr>
            </w:pPr>
            <w:r w:rsidRPr="00EB799B">
              <w:rPr>
                <w:rFonts w:ascii="Times New Roman" w:hAnsi="Times New Roman"/>
                <w:kern w:val="3"/>
                <w:sz w:val="24"/>
                <w:szCs w:val="24"/>
              </w:rPr>
              <w:t>Pungi de vidat dimens. medie (100 buc/set)</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5</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9C7690" w:rsidP="009C7690">
            <w:pPr>
              <w:jc w:val="both"/>
              <w:rPr>
                <w:rFonts w:ascii="Times New Roman" w:hAnsi="Times New Roman"/>
                <w:kern w:val="3"/>
                <w:sz w:val="24"/>
                <w:szCs w:val="24"/>
              </w:rPr>
            </w:pPr>
            <w:r w:rsidRPr="00EB799B">
              <w:rPr>
                <w:rFonts w:ascii="Times New Roman" w:hAnsi="Times New Roman"/>
                <w:kern w:val="3"/>
                <w:sz w:val="24"/>
                <w:szCs w:val="24"/>
              </w:rPr>
              <w:t>Pungi de vidat dimens. mijlocie (100 buc/set)</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5</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9C7690" w:rsidP="009C7690">
            <w:pPr>
              <w:jc w:val="both"/>
              <w:rPr>
                <w:rFonts w:ascii="Times New Roman" w:hAnsi="Times New Roman"/>
                <w:kern w:val="3"/>
                <w:sz w:val="24"/>
                <w:szCs w:val="24"/>
              </w:rPr>
            </w:pPr>
            <w:r w:rsidRPr="00EB799B">
              <w:rPr>
                <w:rFonts w:ascii="Times New Roman" w:hAnsi="Times New Roman"/>
                <w:kern w:val="3"/>
                <w:sz w:val="24"/>
                <w:szCs w:val="24"/>
              </w:rPr>
              <w:t>Pungi de vidat dimens. mare (100 buc/set)</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set</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5</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10</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424A99">
            <w:pPr>
              <w:rPr>
                <w:rFonts w:ascii="Times New Roman" w:hAnsi="Times New Roman"/>
                <w:b/>
                <w:iCs/>
                <w:sz w:val="24"/>
                <w:szCs w:val="24"/>
              </w:rPr>
            </w:pPr>
            <w:r w:rsidRPr="009C7690">
              <w:rPr>
                <w:rFonts w:ascii="Times New Roman" w:hAnsi="Times New Roman"/>
                <w:b/>
                <w:iCs/>
                <w:sz w:val="24"/>
                <w:szCs w:val="24"/>
              </w:rPr>
              <w:t>LOT NR.11</w:t>
            </w:r>
            <w:r w:rsidR="006605BC">
              <w:rPr>
                <w:rFonts w:ascii="Times New Roman" w:hAnsi="Times New Roman"/>
                <w:b/>
                <w:iCs/>
                <w:sz w:val="24"/>
                <w:szCs w:val="24"/>
              </w:rPr>
              <w:t xml:space="preserve"> </w:t>
            </w:r>
            <w:r w:rsidRPr="009C7690">
              <w:rPr>
                <w:rFonts w:ascii="Times New Roman" w:hAnsi="Times New Roman"/>
                <w:b/>
                <w:iCs/>
                <w:sz w:val="24"/>
                <w:szCs w:val="24"/>
              </w:rPr>
              <w:t>= ROL</w:t>
            </w:r>
            <w:r w:rsidRPr="009C7690">
              <w:rPr>
                <w:rFonts w:ascii="Times New Roman" w:hAnsi="Times New Roman" w:hint="cs"/>
                <w:b/>
                <w:iCs/>
                <w:sz w:val="24"/>
                <w:szCs w:val="24"/>
              </w:rPr>
              <w:t>Ă</w:t>
            </w:r>
            <w:r w:rsidRPr="009C7690">
              <w:rPr>
                <w:rFonts w:ascii="Times New Roman" w:hAnsi="Times New Roman"/>
                <w:b/>
                <w:iCs/>
                <w:sz w:val="24"/>
                <w:szCs w:val="24"/>
              </w:rPr>
              <w:t xml:space="preserve"> ȘILINGURI</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Pr="0061049F" w:rsidRDefault="009C7690" w:rsidP="009C7690">
            <w:pPr>
              <w:jc w:val="both"/>
              <w:rPr>
                <w:rFonts w:ascii="Times New Roman" w:hAnsi="Times New Roman"/>
                <w:kern w:val="3"/>
                <w:sz w:val="24"/>
                <w:szCs w:val="24"/>
                <w:lang w:val="ro-RO"/>
              </w:rPr>
            </w:pPr>
            <w:r w:rsidRPr="00EB799B">
              <w:rPr>
                <w:rFonts w:ascii="Times New Roman" w:hAnsi="Times New Roman"/>
                <w:kern w:val="3"/>
                <w:sz w:val="24"/>
                <w:szCs w:val="24"/>
              </w:rPr>
              <w:t>Rolă șlinguri</w:t>
            </w:r>
            <w:r>
              <w:rPr>
                <w:rFonts w:ascii="Times New Roman" w:hAnsi="Times New Roman"/>
                <w:kern w:val="3"/>
                <w:sz w:val="24"/>
                <w:szCs w:val="24"/>
              </w:rPr>
              <w:t xml:space="preserve"> 20/4000/rol</w:t>
            </w:r>
            <w:r>
              <w:rPr>
                <w:rFonts w:ascii="Times New Roman" w:hAnsi="Times New Roman"/>
                <w:kern w:val="3"/>
                <w:sz w:val="24"/>
                <w:szCs w:val="24"/>
                <w:lang w:val="ro-RO"/>
              </w:rPr>
              <w:t>ă</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3</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11</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424A99">
            <w:pPr>
              <w:rPr>
                <w:rFonts w:ascii="Times New Roman" w:hAnsi="Times New Roman"/>
                <w:b/>
                <w:iCs/>
                <w:sz w:val="24"/>
                <w:szCs w:val="24"/>
              </w:rPr>
            </w:pPr>
            <w:r w:rsidRPr="009C7690">
              <w:rPr>
                <w:rFonts w:ascii="Times New Roman" w:hAnsi="Times New Roman"/>
                <w:b/>
                <w:iCs/>
                <w:sz w:val="24"/>
                <w:szCs w:val="24"/>
              </w:rPr>
              <w:t>LOT NR.12</w:t>
            </w:r>
            <w:r w:rsidR="006605BC">
              <w:rPr>
                <w:rFonts w:ascii="Times New Roman" w:hAnsi="Times New Roman"/>
                <w:b/>
                <w:iCs/>
                <w:sz w:val="24"/>
                <w:szCs w:val="24"/>
              </w:rPr>
              <w:t xml:space="preserve"> </w:t>
            </w:r>
            <w:r w:rsidRPr="009C7690">
              <w:rPr>
                <w:rFonts w:ascii="Times New Roman" w:hAnsi="Times New Roman"/>
                <w:b/>
                <w:iCs/>
                <w:sz w:val="24"/>
                <w:szCs w:val="24"/>
              </w:rPr>
              <w:t>= AȚ</w:t>
            </w:r>
            <w:r w:rsidRPr="009C7690">
              <w:rPr>
                <w:rFonts w:ascii="Times New Roman" w:hAnsi="Times New Roman" w:hint="cs"/>
                <w:b/>
                <w:iCs/>
                <w:sz w:val="24"/>
                <w:szCs w:val="24"/>
              </w:rPr>
              <w:t>Ă</w:t>
            </w:r>
            <w:r w:rsidRPr="009C7690">
              <w:rPr>
                <w:rFonts w:ascii="Times New Roman" w:hAnsi="Times New Roman"/>
                <w:b/>
                <w:iCs/>
                <w:sz w:val="24"/>
                <w:szCs w:val="24"/>
              </w:rPr>
              <w:t xml:space="preserve"> UZ ALIMENTAR</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9C7690" w:rsidP="009C7690">
            <w:pPr>
              <w:jc w:val="both"/>
              <w:rPr>
                <w:rFonts w:ascii="Times New Roman" w:hAnsi="Times New Roman"/>
                <w:kern w:val="3"/>
                <w:sz w:val="24"/>
                <w:szCs w:val="24"/>
              </w:rPr>
            </w:pPr>
            <w:r w:rsidRPr="00EB799B">
              <w:rPr>
                <w:rFonts w:ascii="Times New Roman" w:hAnsi="Times New Roman"/>
                <w:kern w:val="3"/>
                <w:sz w:val="24"/>
                <w:szCs w:val="24"/>
              </w:rPr>
              <w:t>Ață uz alimentar</w:t>
            </w:r>
            <w:r>
              <w:rPr>
                <w:rFonts w:ascii="Times New Roman" w:hAnsi="Times New Roman"/>
                <w:kern w:val="3"/>
                <w:sz w:val="24"/>
                <w:szCs w:val="24"/>
              </w:rPr>
              <w:t xml:space="preserve"> 10/6</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rola</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9C7690" w:rsidP="009C7690">
            <w:pPr>
              <w:snapToGrid w:val="0"/>
              <w:jc w:val="center"/>
              <w:rPr>
                <w:rFonts w:ascii="Times New Roman" w:hAnsi="Times New Roman"/>
                <w:kern w:val="3"/>
                <w:sz w:val="24"/>
                <w:szCs w:val="24"/>
              </w:rPr>
            </w:pPr>
            <w:r>
              <w:rPr>
                <w:rFonts w:ascii="Times New Roman" w:hAnsi="Times New Roman"/>
                <w:kern w:val="3"/>
                <w:sz w:val="24"/>
                <w:szCs w:val="24"/>
              </w:rPr>
              <w:t>3</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12</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424A99">
            <w:pPr>
              <w:rPr>
                <w:rFonts w:ascii="Times New Roman" w:hAnsi="Times New Roman"/>
                <w:b/>
                <w:iCs/>
                <w:sz w:val="24"/>
                <w:szCs w:val="24"/>
              </w:rPr>
            </w:pPr>
            <w:r w:rsidRPr="009C7690">
              <w:rPr>
                <w:rFonts w:ascii="Times New Roman" w:hAnsi="Times New Roman"/>
                <w:b/>
                <w:iCs/>
                <w:sz w:val="24"/>
                <w:szCs w:val="24"/>
              </w:rPr>
              <w:t>LOT NR.13</w:t>
            </w:r>
            <w:r w:rsidR="006605BC">
              <w:rPr>
                <w:rFonts w:ascii="Times New Roman" w:hAnsi="Times New Roman"/>
                <w:b/>
                <w:iCs/>
                <w:sz w:val="24"/>
                <w:szCs w:val="24"/>
              </w:rPr>
              <w:t xml:space="preserve"> </w:t>
            </w:r>
            <w:r w:rsidRPr="009C7690">
              <w:rPr>
                <w:rFonts w:ascii="Times New Roman" w:hAnsi="Times New Roman"/>
                <w:b/>
                <w:iCs/>
                <w:sz w:val="24"/>
                <w:szCs w:val="24"/>
              </w:rPr>
              <w:t>= T</w:t>
            </w:r>
            <w:r w:rsidRPr="009C7690">
              <w:rPr>
                <w:rFonts w:ascii="Times New Roman" w:hAnsi="Times New Roman" w:hint="cs"/>
                <w:b/>
                <w:iCs/>
                <w:sz w:val="24"/>
                <w:szCs w:val="24"/>
              </w:rPr>
              <w:t>Ă</w:t>
            </w:r>
            <w:r w:rsidRPr="009C7690">
              <w:rPr>
                <w:rFonts w:ascii="Times New Roman" w:hAnsi="Times New Roman"/>
                <w:b/>
                <w:iCs/>
                <w:sz w:val="24"/>
                <w:szCs w:val="24"/>
              </w:rPr>
              <w:t>VI PENTRU ALIMENTE</w:t>
            </w:r>
          </w:p>
        </w:tc>
      </w:tr>
      <w:tr w:rsidR="006605BC" w:rsidRPr="0014013A" w:rsidTr="00424A99">
        <w:tc>
          <w:tcPr>
            <w:tcW w:w="540" w:type="dxa"/>
            <w:vAlign w:val="center"/>
          </w:tcPr>
          <w:p w:rsidR="006605BC" w:rsidRDefault="006605BC" w:rsidP="006605BC">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6605BC" w:rsidRDefault="006605BC" w:rsidP="006605BC">
            <w:pPr>
              <w:rPr>
                <w:rFonts w:ascii="Times New Roman" w:hAnsi="Times New Roman"/>
                <w:kern w:val="3"/>
                <w:sz w:val="24"/>
                <w:szCs w:val="24"/>
              </w:rPr>
            </w:pPr>
            <w:r>
              <w:rPr>
                <w:rFonts w:ascii="Times New Roman" w:hAnsi="Times New Roman"/>
                <w:kern w:val="3"/>
                <w:sz w:val="24"/>
                <w:szCs w:val="24"/>
              </w:rPr>
              <w:t>Tăvițe mici (275x220x32mm)</w:t>
            </w:r>
          </w:p>
        </w:tc>
        <w:tc>
          <w:tcPr>
            <w:tcW w:w="709" w:type="dxa"/>
            <w:tcBorders>
              <w:top w:val="single" w:sz="4" w:space="0" w:color="auto"/>
              <w:left w:val="single" w:sz="4" w:space="0" w:color="auto"/>
              <w:bottom w:val="single" w:sz="4" w:space="0" w:color="auto"/>
              <w:right w:val="single" w:sz="4" w:space="0" w:color="auto"/>
            </w:tcBorders>
            <w:vAlign w:val="center"/>
          </w:tcPr>
          <w:p w:rsidR="006605BC" w:rsidRPr="00DF6024" w:rsidRDefault="006605BC" w:rsidP="006605BC">
            <w:pPr>
              <w:snapToGrid w:val="0"/>
              <w:jc w:val="center"/>
              <w:rPr>
                <w:rFonts w:ascii="Times New Roman" w:hAnsi="Times New Roman"/>
                <w:kern w:val="3"/>
                <w:sz w:val="24"/>
                <w:szCs w:val="24"/>
              </w:rPr>
            </w:pPr>
            <w:r>
              <w:rPr>
                <w:rFonts w:ascii="Times New Roman" w:hAnsi="Times New Roman"/>
                <w:kern w:val="3"/>
                <w:sz w:val="24"/>
                <w:szCs w:val="24"/>
              </w:rPr>
              <w:t>Set(50 buc.)</w:t>
            </w:r>
          </w:p>
        </w:tc>
        <w:tc>
          <w:tcPr>
            <w:tcW w:w="1559" w:type="dxa"/>
            <w:tcBorders>
              <w:top w:val="single" w:sz="4" w:space="0" w:color="auto"/>
              <w:left w:val="single" w:sz="4" w:space="0" w:color="auto"/>
              <w:bottom w:val="single" w:sz="4" w:space="0" w:color="auto"/>
              <w:right w:val="single" w:sz="4" w:space="0" w:color="auto"/>
            </w:tcBorders>
            <w:vAlign w:val="center"/>
          </w:tcPr>
          <w:p w:rsidR="006605BC" w:rsidRPr="00DF6024" w:rsidRDefault="006605BC" w:rsidP="006605BC">
            <w:pPr>
              <w:snapToGrid w:val="0"/>
              <w:jc w:val="center"/>
              <w:rPr>
                <w:rFonts w:ascii="Times New Roman" w:hAnsi="Times New Roman"/>
                <w:kern w:val="3"/>
                <w:sz w:val="24"/>
                <w:szCs w:val="24"/>
              </w:rPr>
            </w:pPr>
            <w:r>
              <w:rPr>
                <w:rFonts w:ascii="Times New Roman" w:hAnsi="Times New Roman"/>
                <w:kern w:val="3"/>
                <w:sz w:val="24"/>
                <w:szCs w:val="24"/>
              </w:rPr>
              <w:t>10</w:t>
            </w:r>
          </w:p>
        </w:tc>
        <w:tc>
          <w:tcPr>
            <w:tcW w:w="1984"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13</w:t>
            </w:r>
          </w:p>
        </w:tc>
        <w:tc>
          <w:tcPr>
            <w:tcW w:w="1700" w:type="dxa"/>
            <w:vAlign w:val="center"/>
          </w:tcPr>
          <w:p w:rsidR="00934AA4" w:rsidRPr="0014013A" w:rsidRDefault="00934AA4" w:rsidP="006605BC">
            <w:pPr>
              <w:rPr>
                <w:rFonts w:ascii="Times New Roman" w:hAnsi="Times New Roman"/>
                <w:b/>
                <w:i/>
                <w:iCs/>
                <w:sz w:val="24"/>
                <w:szCs w:val="24"/>
              </w:rPr>
            </w:pPr>
          </w:p>
        </w:tc>
        <w:tc>
          <w:tcPr>
            <w:tcW w:w="1700" w:type="dxa"/>
            <w:vAlign w:val="center"/>
          </w:tcPr>
          <w:p w:rsidR="00934AA4" w:rsidRPr="0014013A" w:rsidRDefault="00934AA4" w:rsidP="006605BC">
            <w:pPr>
              <w:rPr>
                <w:rFonts w:ascii="Times New Roman" w:hAnsi="Times New Roman"/>
                <w:b/>
                <w:i/>
                <w:iCs/>
                <w:sz w:val="24"/>
                <w:szCs w:val="24"/>
              </w:rPr>
            </w:pPr>
          </w:p>
        </w:tc>
      </w:tr>
      <w:tr w:rsidR="006605BC" w:rsidRPr="0014013A" w:rsidTr="00FF6654">
        <w:tc>
          <w:tcPr>
            <w:tcW w:w="10554" w:type="dxa"/>
            <w:gridSpan w:val="7"/>
            <w:vAlign w:val="center"/>
          </w:tcPr>
          <w:p w:rsidR="006605BC" w:rsidRPr="006605BC" w:rsidRDefault="006605BC" w:rsidP="00424A99">
            <w:pPr>
              <w:rPr>
                <w:rFonts w:ascii="Times New Roman" w:hAnsi="Times New Roman"/>
                <w:b/>
                <w:iCs/>
                <w:sz w:val="24"/>
                <w:szCs w:val="24"/>
              </w:rPr>
            </w:pPr>
            <w:r w:rsidRPr="006605BC">
              <w:rPr>
                <w:rFonts w:ascii="Times New Roman" w:hAnsi="Times New Roman"/>
                <w:b/>
                <w:iCs/>
                <w:sz w:val="24"/>
                <w:szCs w:val="24"/>
              </w:rPr>
              <w:t>LOT NR.14</w:t>
            </w:r>
            <w:r>
              <w:rPr>
                <w:rFonts w:ascii="Times New Roman" w:hAnsi="Times New Roman"/>
                <w:b/>
                <w:iCs/>
                <w:sz w:val="24"/>
                <w:szCs w:val="24"/>
              </w:rPr>
              <w:t xml:space="preserve"> </w:t>
            </w:r>
            <w:r w:rsidRPr="006605BC">
              <w:rPr>
                <w:rFonts w:ascii="Times New Roman" w:hAnsi="Times New Roman"/>
                <w:b/>
                <w:iCs/>
                <w:sz w:val="24"/>
                <w:szCs w:val="24"/>
              </w:rPr>
              <w:t>= RUMEGUȘ</w:t>
            </w:r>
          </w:p>
        </w:tc>
      </w:tr>
      <w:tr w:rsidR="006605BC" w:rsidRPr="0014013A" w:rsidTr="00424A99">
        <w:tc>
          <w:tcPr>
            <w:tcW w:w="540" w:type="dxa"/>
            <w:vAlign w:val="center"/>
          </w:tcPr>
          <w:p w:rsidR="006605BC" w:rsidRDefault="006605BC" w:rsidP="006605BC">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6605BC" w:rsidRDefault="006605BC" w:rsidP="006605BC">
            <w:pPr>
              <w:jc w:val="both"/>
              <w:rPr>
                <w:rFonts w:ascii="Times New Roman" w:hAnsi="Times New Roman"/>
                <w:kern w:val="3"/>
                <w:sz w:val="24"/>
                <w:szCs w:val="24"/>
              </w:rPr>
            </w:pPr>
            <w:r>
              <w:rPr>
                <w:rFonts w:ascii="Times New Roman" w:hAnsi="Times New Roman"/>
                <w:kern w:val="3"/>
                <w:sz w:val="24"/>
                <w:szCs w:val="24"/>
              </w:rPr>
              <w:t>Rumeguș de fag</w:t>
            </w:r>
          </w:p>
        </w:tc>
        <w:tc>
          <w:tcPr>
            <w:tcW w:w="709" w:type="dxa"/>
            <w:tcBorders>
              <w:top w:val="single" w:sz="4" w:space="0" w:color="auto"/>
              <w:left w:val="single" w:sz="4" w:space="0" w:color="auto"/>
              <w:bottom w:val="single" w:sz="4" w:space="0" w:color="auto"/>
              <w:right w:val="single" w:sz="4" w:space="0" w:color="auto"/>
            </w:tcBorders>
            <w:vAlign w:val="center"/>
          </w:tcPr>
          <w:p w:rsidR="006605BC" w:rsidRPr="00DF6024" w:rsidRDefault="006605BC" w:rsidP="006605BC">
            <w:pPr>
              <w:snapToGrid w:val="0"/>
              <w:jc w:val="center"/>
              <w:rPr>
                <w:rFonts w:ascii="Times New Roman" w:hAnsi="Times New Roman"/>
                <w:kern w:val="3"/>
                <w:sz w:val="24"/>
                <w:szCs w:val="24"/>
              </w:rPr>
            </w:pPr>
            <w:r>
              <w:rPr>
                <w:rFonts w:ascii="Times New Roman" w:hAnsi="Times New Roman"/>
                <w:kern w:val="3"/>
                <w:sz w:val="24"/>
                <w:szCs w:val="24"/>
              </w:rPr>
              <w:t>kg</w:t>
            </w:r>
          </w:p>
        </w:tc>
        <w:tc>
          <w:tcPr>
            <w:tcW w:w="1559" w:type="dxa"/>
            <w:tcBorders>
              <w:top w:val="single" w:sz="4" w:space="0" w:color="auto"/>
              <w:left w:val="single" w:sz="4" w:space="0" w:color="auto"/>
              <w:bottom w:val="single" w:sz="4" w:space="0" w:color="auto"/>
              <w:right w:val="single" w:sz="4" w:space="0" w:color="auto"/>
            </w:tcBorders>
            <w:vAlign w:val="center"/>
          </w:tcPr>
          <w:p w:rsidR="006605BC" w:rsidRPr="00DF6024" w:rsidRDefault="006605BC" w:rsidP="006605BC">
            <w:pPr>
              <w:snapToGrid w:val="0"/>
              <w:jc w:val="center"/>
              <w:rPr>
                <w:rFonts w:ascii="Times New Roman" w:hAnsi="Times New Roman"/>
                <w:kern w:val="3"/>
                <w:sz w:val="24"/>
                <w:szCs w:val="24"/>
              </w:rPr>
            </w:pPr>
            <w:r>
              <w:rPr>
                <w:rFonts w:ascii="Times New Roman" w:hAnsi="Times New Roman"/>
                <w:kern w:val="3"/>
                <w:sz w:val="24"/>
                <w:szCs w:val="24"/>
              </w:rPr>
              <w:t>350</w:t>
            </w:r>
          </w:p>
        </w:tc>
        <w:tc>
          <w:tcPr>
            <w:tcW w:w="1984"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14</w:t>
            </w:r>
          </w:p>
        </w:tc>
        <w:tc>
          <w:tcPr>
            <w:tcW w:w="1700" w:type="dxa"/>
            <w:vAlign w:val="center"/>
          </w:tcPr>
          <w:p w:rsidR="00934AA4" w:rsidRPr="0014013A" w:rsidRDefault="00934AA4" w:rsidP="006605BC">
            <w:pPr>
              <w:rPr>
                <w:rFonts w:ascii="Times New Roman" w:hAnsi="Times New Roman"/>
                <w:b/>
                <w:i/>
                <w:iCs/>
                <w:sz w:val="24"/>
                <w:szCs w:val="24"/>
              </w:rPr>
            </w:pPr>
          </w:p>
        </w:tc>
        <w:tc>
          <w:tcPr>
            <w:tcW w:w="1700" w:type="dxa"/>
            <w:vAlign w:val="center"/>
          </w:tcPr>
          <w:p w:rsidR="00934AA4" w:rsidRPr="0014013A" w:rsidRDefault="00934AA4" w:rsidP="006605BC">
            <w:pP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786317">
      <w:pPr>
        <w:ind w:right="1440"/>
        <w:rPr>
          <w:rFonts w:ascii="Times New Roman" w:hAnsi="Times New Roman"/>
          <w:b/>
          <w:bCs/>
          <w:i/>
          <w:sz w:val="24"/>
          <w:szCs w:val="24"/>
        </w:rPr>
      </w:pPr>
    </w:p>
    <w:p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NOTA: Se completează pentru fiecare lot de produse î</w:t>
      </w:r>
      <w:r w:rsidR="00525C71" w:rsidRPr="0014013A">
        <w:rPr>
          <w:rFonts w:ascii="Times New Roman" w:hAnsi="Times New Roman"/>
          <w:b/>
          <w:i/>
          <w:sz w:val="24"/>
          <w:szCs w:val="24"/>
        </w:rPr>
        <w:t>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Pr="0014013A" w:rsidRDefault="00BE1FDA" w:rsidP="00525C71">
      <w:pPr>
        <w:spacing w:after="120"/>
        <w:jc w:val="both"/>
        <w:rPr>
          <w:rFonts w:ascii="Times New Roman" w:hAnsi="Times New Roman"/>
          <w:i/>
          <w:sz w:val="24"/>
          <w:szCs w:val="24"/>
        </w:rPr>
      </w:pPr>
    </w:p>
    <w:p w:rsidR="00537647" w:rsidRDefault="00537647" w:rsidP="00525C71">
      <w:pPr>
        <w:jc w:val="right"/>
        <w:rPr>
          <w:rFonts w:ascii="Times New Roman" w:hAnsi="Times New Roman"/>
          <w:b/>
          <w:i/>
          <w:noProof/>
          <w:sz w:val="24"/>
          <w:szCs w:val="24"/>
        </w:rPr>
      </w:pPr>
    </w:p>
    <w:p w:rsidR="00537647" w:rsidRDefault="00537647" w:rsidP="00525C71">
      <w:pPr>
        <w:jc w:val="right"/>
        <w:rPr>
          <w:rFonts w:ascii="Times New Roman" w:hAnsi="Times New Roman"/>
          <w:b/>
          <w:i/>
          <w:noProof/>
          <w:sz w:val="24"/>
          <w:szCs w:val="24"/>
        </w:rPr>
      </w:pPr>
    </w:p>
    <w:p w:rsidR="00537647" w:rsidRDefault="00537647" w:rsidP="00525C71">
      <w:pPr>
        <w:jc w:val="right"/>
        <w:rPr>
          <w:rFonts w:ascii="Times New Roman" w:hAnsi="Times New Roman"/>
          <w:b/>
          <w:i/>
          <w:noProof/>
          <w:sz w:val="24"/>
          <w:szCs w:val="24"/>
        </w:rPr>
      </w:pPr>
    </w:p>
    <w:p w:rsidR="00CD3BF8" w:rsidRPr="00537647" w:rsidRDefault="00CD3BF8" w:rsidP="00525C71">
      <w:pPr>
        <w:jc w:val="right"/>
        <w:rPr>
          <w:rFonts w:ascii="Times New Roman" w:hAnsi="Times New Roman"/>
          <w:b/>
          <w:i/>
          <w:noProof/>
          <w:sz w:val="22"/>
          <w:szCs w:val="22"/>
        </w:rPr>
      </w:pPr>
      <w:r w:rsidRPr="00537647">
        <w:rPr>
          <w:rFonts w:ascii="Times New Roman" w:hAnsi="Times New Roman"/>
          <w:b/>
          <w:i/>
          <w:noProof/>
          <w:sz w:val="22"/>
          <w:szCs w:val="22"/>
        </w:rPr>
        <w:t>FORMULARUL nr.4</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537647" w:rsidTr="00315954">
        <w:trPr>
          <w:jc w:val="center"/>
        </w:trPr>
        <w:tc>
          <w:tcPr>
            <w:tcW w:w="5845" w:type="dxa"/>
            <w:tcMar>
              <w:left w:w="57" w:type="dxa"/>
              <w:right w:w="57" w:type="dxa"/>
            </w:tcMar>
          </w:tcPr>
          <w:p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SOLICITATE</w:t>
            </w:r>
          </w:p>
        </w:tc>
        <w:tc>
          <w:tcPr>
            <w:tcW w:w="3957" w:type="dxa"/>
            <w:tcMar>
              <w:left w:w="57" w:type="dxa"/>
              <w:right w:w="57" w:type="dxa"/>
            </w:tcMar>
          </w:tcPr>
          <w:p w:rsidR="00233E8B" w:rsidRPr="00537647" w:rsidRDefault="00F771E7" w:rsidP="00F771E7">
            <w:pPr>
              <w:jc w:val="center"/>
              <w:rPr>
                <w:rFonts w:ascii="Times New Roman" w:hAnsi="Times New Roman"/>
                <w:b/>
                <w:sz w:val="22"/>
                <w:szCs w:val="22"/>
              </w:rPr>
            </w:pPr>
            <w:r w:rsidRPr="00537647">
              <w:rPr>
                <w:rFonts w:ascii="Times New Roman" w:hAnsi="Times New Roman"/>
                <w:b/>
                <w:sz w:val="22"/>
                <w:szCs w:val="22"/>
              </w:rPr>
              <w:t>CARACTERISTICI PROPUSE</w:t>
            </w:r>
          </w:p>
        </w:tc>
      </w:tr>
      <w:tr w:rsidR="00233E8B" w:rsidRPr="00537647" w:rsidTr="00463705">
        <w:trPr>
          <w:trHeight w:val="3507"/>
          <w:jc w:val="center"/>
        </w:trPr>
        <w:tc>
          <w:tcPr>
            <w:tcW w:w="5845" w:type="dxa"/>
            <w:tcMar>
              <w:left w:w="57" w:type="dxa"/>
              <w:right w:w="57" w:type="dxa"/>
            </w:tcMar>
          </w:tcPr>
          <w:p w:rsidR="00233E8B" w:rsidRPr="00537647" w:rsidRDefault="00233E8B" w:rsidP="00D362F7">
            <w:pPr>
              <w:pStyle w:val="NoSpacing"/>
              <w:jc w:val="both"/>
              <w:rPr>
                <w:rFonts w:ascii="Times New Roman" w:hAnsi="Times New Roman"/>
                <w:b/>
                <w:sz w:val="22"/>
                <w:szCs w:val="22"/>
              </w:rPr>
            </w:pPr>
            <w:r w:rsidRPr="00537647">
              <w:rPr>
                <w:rFonts w:ascii="Times New Roman" w:hAnsi="Times New Roman"/>
                <w:b/>
                <w:iCs/>
                <w:kern w:val="2"/>
                <w:sz w:val="22"/>
                <w:szCs w:val="22"/>
                <w:lang w:val="fr-FR" w:eastAsia="ar-SA"/>
              </w:rPr>
              <w:t xml:space="preserve">Propunerea tehnică va contine </w:t>
            </w:r>
            <w:r w:rsidRPr="00537647">
              <w:rPr>
                <w:rFonts w:ascii="Times New Roman" w:hAnsi="Times New Roman"/>
                <w:b/>
                <w:sz w:val="22"/>
                <w:szCs w:val="22"/>
              </w:rPr>
              <w:t xml:space="preserve">obligatoriu pentru fiecare produs următoarele: </w:t>
            </w:r>
          </w:p>
          <w:p w:rsidR="00233E8B" w:rsidRPr="00537647"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r w:rsidRPr="00537647">
              <w:rPr>
                <w:rFonts w:ascii="Times New Roman" w:hAnsi="Times New Roman"/>
                <w:b/>
                <w:sz w:val="22"/>
                <w:szCs w:val="22"/>
              </w:rPr>
              <w:t>numele produsului complet</w:t>
            </w:r>
            <w:r w:rsidRPr="00537647">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537647">
              <w:rPr>
                <w:rFonts w:ascii="Times New Roman" w:hAnsi="Times New Roman"/>
                <w:b/>
                <w:kern w:val="2"/>
                <w:sz w:val="22"/>
                <w:szCs w:val="22"/>
                <w:lang w:val="pt-BR" w:eastAsia="ar-SA"/>
              </w:rPr>
              <w:t xml:space="preserve"> </w:t>
            </w:r>
          </w:p>
          <w:p w:rsidR="00233E8B" w:rsidRPr="00537647" w:rsidRDefault="00233E8B" w:rsidP="00463705">
            <w:pPr>
              <w:pStyle w:val="Footer"/>
              <w:rPr>
                <w:rFonts w:ascii="Times New Roman" w:hAnsi="Times New Roman"/>
                <w:b/>
                <w:szCs w:val="22"/>
              </w:rPr>
            </w:pPr>
            <w:r w:rsidRPr="00537647">
              <w:rPr>
                <w:rFonts w:ascii="Times New Roman" w:hAnsi="Times New Roman"/>
                <w:b/>
                <w:szCs w:val="22"/>
              </w:rPr>
              <w:t>Ofertanții vor prezenta toate caracteristicile în conformitate cu cerințele caietului de sarcini.</w:t>
            </w:r>
          </w:p>
        </w:tc>
        <w:tc>
          <w:tcPr>
            <w:tcW w:w="3957" w:type="dxa"/>
            <w:tcMar>
              <w:left w:w="57" w:type="dxa"/>
              <w:right w:w="57" w:type="dxa"/>
            </w:tcMar>
          </w:tcPr>
          <w:p w:rsidR="00233E8B" w:rsidRPr="00537647" w:rsidRDefault="00233E8B" w:rsidP="00D362F7">
            <w:pPr>
              <w:spacing w:before="120" w:after="120"/>
              <w:jc w:val="both"/>
              <w:rPr>
                <w:rFonts w:ascii="Times New Roman" w:hAnsi="Times New Roman"/>
                <w:b/>
                <w:sz w:val="22"/>
                <w:szCs w:val="22"/>
              </w:rPr>
            </w:pPr>
            <w:r w:rsidRPr="00537647">
              <w:rPr>
                <w:rFonts w:ascii="Times New Roman" w:hAnsi="Times New Roman"/>
                <w:b/>
                <w:sz w:val="22"/>
                <w:szCs w:val="22"/>
              </w:rPr>
              <w:t xml:space="preserve">Descrierea tehnica detaliata a produselor ofertate, precum si alte informatii considerate semnificative, </w:t>
            </w:r>
            <w:r w:rsidR="00AE41B0" w:rsidRPr="00537647">
              <w:rPr>
                <w:rFonts w:ascii="Times New Roman" w:hAnsi="Times New Roman"/>
                <w:b/>
                <w:sz w:val="22"/>
                <w:szCs w:val="22"/>
              </w:rPr>
              <w:t>î</w:t>
            </w:r>
            <w:r w:rsidRPr="00537647">
              <w:rPr>
                <w:rFonts w:ascii="Times New Roman" w:hAnsi="Times New Roman"/>
                <w:b/>
                <w:sz w:val="22"/>
                <w:szCs w:val="22"/>
              </w:rPr>
              <w:t xml:space="preserve">n vederea verificarii corespondentei propunerii tehnice cu specificatiile tehnice prevazute </w:t>
            </w:r>
            <w:r w:rsidR="00AE41B0" w:rsidRPr="00537647">
              <w:rPr>
                <w:rFonts w:ascii="Times New Roman" w:hAnsi="Times New Roman"/>
                <w:b/>
                <w:sz w:val="22"/>
                <w:szCs w:val="22"/>
              </w:rPr>
              <w:t>î</w:t>
            </w:r>
            <w:r w:rsidRPr="00537647">
              <w:rPr>
                <w:rFonts w:ascii="Times New Roman" w:hAnsi="Times New Roman"/>
                <w:b/>
                <w:sz w:val="22"/>
                <w:szCs w:val="22"/>
              </w:rPr>
              <w:t xml:space="preserve">n caietul de sarcini. </w:t>
            </w:r>
          </w:p>
          <w:p w:rsidR="00233E8B" w:rsidRPr="00537647" w:rsidRDefault="00233E8B" w:rsidP="00E8509E">
            <w:pPr>
              <w:spacing w:before="120" w:after="120"/>
              <w:rPr>
                <w:rFonts w:ascii="Times New Roman" w:hAnsi="Times New Roman"/>
                <w:b/>
                <w:sz w:val="22"/>
                <w:szCs w:val="22"/>
              </w:rPr>
            </w:pPr>
          </w:p>
          <w:p w:rsidR="00233E8B" w:rsidRPr="00463705" w:rsidRDefault="00233E8B" w:rsidP="00F54904">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sidR="00F54904">
              <w:rPr>
                <w:rFonts w:ascii="Times New Roman" w:eastAsia="Calibri" w:hAnsi="Times New Roman"/>
                <w:b/>
                <w:iCs/>
                <w:color w:val="FF0000"/>
                <w:sz w:val="22"/>
                <w:szCs w:val="22"/>
                <w:highlight w:val="yellow"/>
              </w:rPr>
              <w:t>produsele ofertate și specificațiile tehnice</w:t>
            </w:r>
            <w:r w:rsidR="00E8509E"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233E8B" w:rsidRPr="00537647" w:rsidTr="00315954">
        <w:trPr>
          <w:trHeight w:val="566"/>
          <w:jc w:val="center"/>
        </w:trPr>
        <w:tc>
          <w:tcPr>
            <w:tcW w:w="9802" w:type="dxa"/>
            <w:gridSpan w:val="2"/>
            <w:tcMar>
              <w:left w:w="57" w:type="dxa"/>
              <w:right w:w="57" w:type="dxa"/>
            </w:tcMar>
            <w:vAlign w:val="center"/>
          </w:tcPr>
          <w:p w:rsidR="00233E8B" w:rsidRPr="00537647" w:rsidRDefault="00233E8B" w:rsidP="00972E4F">
            <w:pPr>
              <w:pStyle w:val="Standard"/>
              <w:jc w:val="center"/>
              <w:rPr>
                <w:rFonts w:cs="Times New Roman"/>
                <w:sz w:val="22"/>
                <w:szCs w:val="22"/>
              </w:rPr>
            </w:pPr>
            <w:r w:rsidRPr="00537647">
              <w:rPr>
                <w:rFonts w:cs="Times New Roman"/>
                <w:b/>
                <w:sz w:val="22"/>
                <w:szCs w:val="22"/>
              </w:rPr>
              <w:t>LOT NR.1 = CARNE (CARCASA SI PIESE) DE PORC</w:t>
            </w:r>
          </w:p>
        </w:tc>
      </w:tr>
      <w:tr w:rsidR="00233E8B" w:rsidRPr="00537647" w:rsidTr="00315954">
        <w:trPr>
          <w:trHeight w:val="566"/>
          <w:jc w:val="center"/>
        </w:trPr>
        <w:tc>
          <w:tcPr>
            <w:tcW w:w="5845" w:type="dxa"/>
            <w:tcMar>
              <w:left w:w="57" w:type="dxa"/>
              <w:right w:w="57" w:type="dxa"/>
            </w:tcMar>
            <w:vAlign w:val="center"/>
          </w:tcPr>
          <w:p w:rsidR="00BE1FDA" w:rsidRPr="00BE1FDA" w:rsidRDefault="00BE1FDA" w:rsidP="00BE1FDA">
            <w:pPr>
              <w:pStyle w:val="DefaultText"/>
              <w:spacing w:line="276" w:lineRule="auto"/>
              <w:ind w:left="720"/>
              <w:jc w:val="both"/>
              <w:rPr>
                <w:b/>
                <w:bCs/>
                <w:iCs/>
                <w:sz w:val="20"/>
              </w:rPr>
            </w:pPr>
            <w:r w:rsidRPr="00BE1FDA">
              <w:rPr>
                <w:b/>
                <w:bCs/>
                <w:iCs/>
                <w:sz w:val="20"/>
              </w:rPr>
              <w:t>1. Carne porc lucru (70/30) refrigerata</w:t>
            </w:r>
          </w:p>
          <w:p w:rsidR="00BE1FDA" w:rsidRPr="00BE1FDA" w:rsidRDefault="00BE1FDA" w:rsidP="00BE1FDA">
            <w:pPr>
              <w:pStyle w:val="Standard"/>
              <w:spacing w:line="276" w:lineRule="auto"/>
              <w:ind w:firstLine="709"/>
              <w:jc w:val="both"/>
              <w:rPr>
                <w:sz w:val="20"/>
                <w:szCs w:val="20"/>
              </w:rPr>
            </w:pPr>
            <w:r w:rsidRPr="00BE1FDA">
              <w:rPr>
                <w:sz w:val="20"/>
                <w:szCs w:val="20"/>
              </w:rPr>
              <w:t xml:space="preserve">Carnea porc lucru (70/30)  (raport dintre carne si grasime)  sa fie refrigerata, ambalata, etichetata si livrata conform regulilor în vigoare (de exemplu carnea 70/30 reprezinta carne porc lucru cu un continut maxim de 30% grasime si 70% tesut muscular) . </w:t>
            </w:r>
          </w:p>
          <w:p w:rsidR="00BE1FDA" w:rsidRPr="00BE1FDA" w:rsidRDefault="00BE1FDA" w:rsidP="00BE1FDA">
            <w:pPr>
              <w:pStyle w:val="DefaultText"/>
              <w:spacing w:line="276" w:lineRule="auto"/>
              <w:jc w:val="both"/>
              <w:rPr>
                <w:b/>
                <w:bCs/>
                <w:iCs/>
                <w:sz w:val="20"/>
              </w:rPr>
            </w:pPr>
            <w:r w:rsidRPr="00BE1FDA">
              <w:rPr>
                <w:b/>
                <w:bCs/>
                <w:iCs/>
                <w:sz w:val="20"/>
              </w:rPr>
              <w:tab/>
              <w:t>2. Carne porc lucru (80/20) refrigerata</w:t>
            </w:r>
          </w:p>
          <w:p w:rsidR="00BE1FDA" w:rsidRPr="00BE1FDA" w:rsidRDefault="00BE1FDA" w:rsidP="00BE1FDA">
            <w:pPr>
              <w:pStyle w:val="Standard"/>
              <w:spacing w:line="276" w:lineRule="auto"/>
              <w:ind w:firstLine="709"/>
              <w:jc w:val="both"/>
              <w:rPr>
                <w:sz w:val="20"/>
                <w:szCs w:val="20"/>
              </w:rPr>
            </w:pPr>
            <w:r w:rsidRPr="00BE1FDA">
              <w:rPr>
                <w:sz w:val="20"/>
                <w:szCs w:val="20"/>
              </w:rPr>
              <w:t xml:space="preserve">Carnea porc lucru (80/20)  (raport dintre carne si grasime)  sa fie refrigerata, ambalata, etichetata si livrata conform regulilor în vigoare (de exemplu carnea 80/20 reprezinta carne porc lucru cu un continut maxim de 20% grasime si 80% tesut muscular) . </w:t>
            </w:r>
          </w:p>
          <w:p w:rsidR="00BE1FDA" w:rsidRPr="00BE1FDA" w:rsidRDefault="00BE1FDA" w:rsidP="00BE1FDA">
            <w:pPr>
              <w:pStyle w:val="NoSpacing"/>
              <w:spacing w:line="276" w:lineRule="auto"/>
              <w:ind w:firstLine="720"/>
              <w:jc w:val="both"/>
            </w:pPr>
            <w:r w:rsidRPr="00BE1FDA">
              <w:rPr>
                <w:b/>
                <w:bCs/>
                <w:iCs/>
              </w:rPr>
              <w:t xml:space="preserve">3. </w:t>
            </w:r>
            <w:r w:rsidRPr="00BE1FDA">
              <w:rPr>
                <w:b/>
              </w:rPr>
              <w:t>Slanina tare fara sorici refrigerata</w:t>
            </w:r>
          </w:p>
          <w:p w:rsidR="00BE1FDA" w:rsidRPr="00BE1FDA" w:rsidRDefault="00BE1FDA" w:rsidP="00BE1FDA">
            <w:pPr>
              <w:pStyle w:val="DefaultText"/>
              <w:spacing w:line="276" w:lineRule="auto"/>
              <w:ind w:firstLine="720"/>
              <w:jc w:val="both"/>
              <w:rPr>
                <w:sz w:val="20"/>
              </w:rPr>
            </w:pPr>
            <w:r w:rsidRPr="00BE1FDA">
              <w:rPr>
                <w:sz w:val="20"/>
              </w:rPr>
              <w:t xml:space="preserve"> Refrigerata , ambalata, etichetata cu data pana la care se poate consuma si livrata conform normelor in vigoare.</w:t>
            </w:r>
          </w:p>
          <w:p w:rsidR="00BE1FDA" w:rsidRPr="00BE1FDA" w:rsidRDefault="00BE1FDA" w:rsidP="00BE1FDA">
            <w:pPr>
              <w:pStyle w:val="DefaultText"/>
              <w:spacing w:line="276" w:lineRule="auto"/>
              <w:jc w:val="both"/>
              <w:rPr>
                <w:sz w:val="20"/>
              </w:rPr>
            </w:pPr>
            <w:r w:rsidRPr="00BE1FDA">
              <w:rPr>
                <w:sz w:val="20"/>
              </w:rPr>
              <w:tab/>
            </w:r>
            <w:r w:rsidRPr="00BE1FDA">
              <w:rPr>
                <w:b/>
                <w:sz w:val="20"/>
              </w:rPr>
              <w:t>4. Carne porc lucru (60/40) refrigerata</w:t>
            </w:r>
          </w:p>
          <w:p w:rsidR="00BE1FDA" w:rsidRPr="00BE1FDA" w:rsidRDefault="00BE1FDA" w:rsidP="00BE1FDA">
            <w:pPr>
              <w:pStyle w:val="Standard"/>
              <w:spacing w:line="276" w:lineRule="auto"/>
              <w:ind w:firstLine="709"/>
              <w:jc w:val="both"/>
              <w:rPr>
                <w:sz w:val="20"/>
                <w:szCs w:val="20"/>
              </w:rPr>
            </w:pPr>
            <w:r w:rsidRPr="00BE1FDA">
              <w:rPr>
                <w:sz w:val="20"/>
                <w:szCs w:val="20"/>
              </w:rPr>
              <w:t xml:space="preserve">Carnea porc lucru (60/40)  (raport dintre carne si grasime)  sa fie refrigerata, ambalata, etichetata cu data pana la care se poate consuma si livrata conform regulilor în vigoare (de exemplu carnea 60/40 reprezinta carne porc lucru cu un continut maxim de 40% grasime si 60% tesut muscular) . </w:t>
            </w:r>
          </w:p>
          <w:p w:rsidR="00BE1FDA" w:rsidRPr="00BE1FDA" w:rsidRDefault="00BE1FDA" w:rsidP="00BE1FDA">
            <w:pPr>
              <w:pStyle w:val="Standard"/>
              <w:spacing w:line="276" w:lineRule="auto"/>
              <w:ind w:firstLine="360"/>
              <w:jc w:val="both"/>
              <w:rPr>
                <w:sz w:val="20"/>
                <w:szCs w:val="20"/>
              </w:rPr>
            </w:pPr>
            <w:r w:rsidRPr="00BE1FDA">
              <w:rPr>
                <w:b/>
                <w:bCs/>
                <w:iCs/>
                <w:sz w:val="20"/>
                <w:szCs w:val="20"/>
              </w:rPr>
              <w:tab/>
              <w:t xml:space="preserve">5. </w:t>
            </w:r>
            <w:r w:rsidRPr="00BE1FDA">
              <w:rPr>
                <w:b/>
                <w:sz w:val="20"/>
                <w:szCs w:val="20"/>
              </w:rPr>
              <w:t xml:space="preserve">Ficat si inima de porc refrigerat </w:t>
            </w:r>
          </w:p>
          <w:p w:rsidR="00BE1FDA" w:rsidRPr="00BE1FDA" w:rsidRDefault="00BE1FDA" w:rsidP="00BE1FDA">
            <w:pPr>
              <w:pStyle w:val="DefaultText"/>
              <w:spacing w:line="276" w:lineRule="auto"/>
              <w:ind w:firstLine="720"/>
              <w:jc w:val="both"/>
              <w:rPr>
                <w:sz w:val="20"/>
              </w:rPr>
            </w:pPr>
            <w:r w:rsidRPr="00BE1FDA">
              <w:rPr>
                <w:sz w:val="20"/>
              </w:rPr>
              <w:t>Cal.I,  refrigerate, ambalate  in pungi polietilena de maxim 3 kg si etichetate cu data pana la care se pot consuma si livrate conform normelor in vigoare.</w:t>
            </w:r>
          </w:p>
          <w:p w:rsidR="00BE1FDA" w:rsidRPr="00BE1FDA" w:rsidRDefault="00BE1FDA" w:rsidP="00BE1FDA">
            <w:pPr>
              <w:pStyle w:val="NoSpacing"/>
              <w:spacing w:line="276" w:lineRule="auto"/>
              <w:ind w:firstLine="720"/>
              <w:jc w:val="both"/>
            </w:pPr>
            <w:r w:rsidRPr="00BE1FDA">
              <w:rPr>
                <w:b/>
                <w:bCs/>
                <w:iCs/>
              </w:rPr>
              <w:t xml:space="preserve">6. </w:t>
            </w:r>
            <w:r w:rsidRPr="00BE1FDA">
              <w:rPr>
                <w:b/>
              </w:rPr>
              <w:t>Cap de porc refrigerat</w:t>
            </w:r>
          </w:p>
          <w:p w:rsidR="00BE1FDA" w:rsidRPr="00BE1FDA" w:rsidRDefault="00BE1FDA" w:rsidP="00BE1FDA">
            <w:pPr>
              <w:pStyle w:val="DefaultText"/>
              <w:spacing w:line="276" w:lineRule="auto"/>
              <w:ind w:firstLine="720"/>
              <w:jc w:val="both"/>
              <w:rPr>
                <w:sz w:val="20"/>
              </w:rPr>
            </w:pPr>
            <w:r w:rsidRPr="00BE1FDA">
              <w:rPr>
                <w:sz w:val="20"/>
              </w:rPr>
              <w:t xml:space="preserve">Capul de porc  fara urechi ambalat  in pungi polietilena de maxim 20 kg si etichetat cu data pana la care se pot consuma si livrate conform normelor in vigoare. </w:t>
            </w:r>
          </w:p>
          <w:p w:rsidR="00BE1FDA" w:rsidRPr="00BE1FDA" w:rsidRDefault="00BE1FDA" w:rsidP="00BE1FDA">
            <w:pPr>
              <w:pStyle w:val="NoSpacing"/>
              <w:spacing w:line="276" w:lineRule="auto"/>
              <w:jc w:val="both"/>
            </w:pPr>
            <w:r w:rsidRPr="00BE1FDA">
              <w:rPr>
                <w:b/>
                <w:bCs/>
                <w:iCs/>
              </w:rPr>
              <w:tab/>
              <w:t>7.</w:t>
            </w:r>
            <w:r w:rsidRPr="00BE1FDA">
              <w:rPr>
                <w:b/>
              </w:rPr>
              <w:t xml:space="preserve"> Pulpa de porc fara os degresata refrigerata</w:t>
            </w:r>
          </w:p>
          <w:p w:rsidR="00BE1FDA" w:rsidRPr="00BE1FDA" w:rsidRDefault="00BE1FDA" w:rsidP="00BE1FDA">
            <w:pPr>
              <w:pStyle w:val="Standard"/>
              <w:spacing w:line="276" w:lineRule="auto"/>
              <w:ind w:firstLine="720"/>
              <w:jc w:val="both"/>
              <w:rPr>
                <w:sz w:val="20"/>
                <w:szCs w:val="20"/>
              </w:rPr>
            </w:pPr>
            <w:r w:rsidRPr="00BE1FDA">
              <w:rPr>
                <w:sz w:val="20"/>
                <w:szCs w:val="20"/>
              </w:rPr>
              <w:t xml:space="preserve"> Pulpa de porc degresata si fara os refrigerata,  ambalata, etichetata cu data pana la care se poate consuma si livrata conform </w:t>
            </w:r>
            <w:r w:rsidRPr="00BE1FDA">
              <w:rPr>
                <w:sz w:val="20"/>
                <w:szCs w:val="20"/>
              </w:rPr>
              <w:lastRenderedPageBreak/>
              <w:t xml:space="preserve">regulilor în vigoare. </w:t>
            </w:r>
          </w:p>
          <w:p w:rsidR="00BE1FDA" w:rsidRPr="00BE1FDA" w:rsidRDefault="00BE1FDA" w:rsidP="00BE1FDA">
            <w:pPr>
              <w:pStyle w:val="NoSpacing"/>
              <w:spacing w:line="276" w:lineRule="auto"/>
              <w:jc w:val="both"/>
            </w:pPr>
            <w:r w:rsidRPr="00BE1FDA">
              <w:rPr>
                <w:b/>
                <w:bCs/>
                <w:iCs/>
              </w:rPr>
              <w:tab/>
              <w:t xml:space="preserve">8. </w:t>
            </w:r>
            <w:r w:rsidRPr="00BE1FDA">
              <w:rPr>
                <w:b/>
              </w:rPr>
              <w:t>Ceafa de porc fara os cal I refrigerata</w:t>
            </w:r>
          </w:p>
          <w:p w:rsidR="00BE1FDA" w:rsidRPr="00BE1FDA" w:rsidRDefault="00BE1FDA" w:rsidP="00BE1FDA">
            <w:pPr>
              <w:pStyle w:val="Standard"/>
              <w:spacing w:line="276" w:lineRule="auto"/>
              <w:ind w:firstLine="720"/>
              <w:jc w:val="both"/>
              <w:rPr>
                <w:sz w:val="20"/>
                <w:szCs w:val="20"/>
              </w:rPr>
            </w:pPr>
            <w:r w:rsidRPr="00BE1FDA">
              <w:rPr>
                <w:sz w:val="20"/>
                <w:szCs w:val="20"/>
              </w:rPr>
              <w:t xml:space="preserve">Ceafa porc fără os calitatea I refrigerata, ambalata, etichetata cu data pana la care se poate consuma si livrata conform regulilor în vigoare. </w:t>
            </w:r>
          </w:p>
          <w:p w:rsidR="00BE1FDA" w:rsidRPr="00BE1FDA" w:rsidRDefault="00BE1FDA" w:rsidP="00BE1FDA">
            <w:pPr>
              <w:pStyle w:val="NoSpacing"/>
              <w:spacing w:line="276" w:lineRule="auto"/>
              <w:ind w:firstLine="720"/>
              <w:jc w:val="both"/>
              <w:rPr>
                <w:b/>
              </w:rPr>
            </w:pPr>
            <w:r w:rsidRPr="00BE1FDA">
              <w:rPr>
                <w:b/>
              </w:rPr>
              <w:t>9. Muschiulet de porc refrigerat</w:t>
            </w:r>
          </w:p>
          <w:p w:rsidR="00BE1FDA" w:rsidRPr="00BE1FDA" w:rsidRDefault="00BE1FDA" w:rsidP="00BE1FDA">
            <w:pPr>
              <w:pStyle w:val="Standard"/>
              <w:spacing w:line="276" w:lineRule="auto"/>
              <w:ind w:firstLine="720"/>
              <w:jc w:val="both"/>
              <w:rPr>
                <w:sz w:val="20"/>
                <w:szCs w:val="20"/>
              </w:rPr>
            </w:pPr>
            <w:r w:rsidRPr="00BE1FDA">
              <w:rPr>
                <w:sz w:val="20"/>
                <w:szCs w:val="20"/>
              </w:rPr>
              <w:t xml:space="preserve"> Muschiuletul de porc, refrigerat,  ambalat, etichetat cu data pana la care se poate consuma si livrat conform regulilor în vigoare. </w:t>
            </w:r>
          </w:p>
          <w:p w:rsidR="00BE1FDA" w:rsidRPr="00BE1FDA" w:rsidRDefault="00BE1FDA" w:rsidP="00BE1FDA">
            <w:pPr>
              <w:pStyle w:val="DefaultText"/>
              <w:spacing w:line="276" w:lineRule="auto"/>
              <w:jc w:val="both"/>
              <w:rPr>
                <w:sz w:val="20"/>
              </w:rPr>
            </w:pPr>
            <w:r w:rsidRPr="00BE1FDA">
              <w:rPr>
                <w:bCs/>
                <w:iCs/>
                <w:sz w:val="20"/>
              </w:rPr>
              <w:tab/>
            </w:r>
            <w:r w:rsidRPr="00BE1FDA">
              <w:rPr>
                <w:b/>
                <w:bCs/>
                <w:iCs/>
                <w:sz w:val="20"/>
              </w:rPr>
              <w:t>10. Piept de porc cu sorici refrigerat</w:t>
            </w:r>
          </w:p>
          <w:p w:rsidR="00BE1FDA" w:rsidRPr="00BE1FDA" w:rsidRDefault="00BE1FDA" w:rsidP="00BE1FDA">
            <w:pPr>
              <w:pStyle w:val="Standard"/>
              <w:spacing w:line="276" w:lineRule="auto"/>
              <w:ind w:firstLine="720"/>
              <w:jc w:val="both"/>
              <w:rPr>
                <w:sz w:val="20"/>
                <w:szCs w:val="20"/>
              </w:rPr>
            </w:pPr>
            <w:r w:rsidRPr="00BE1FDA">
              <w:rPr>
                <w:sz w:val="20"/>
                <w:szCs w:val="20"/>
              </w:rPr>
              <w:t xml:space="preserve"> Pieptul de porc cu sorici refrigerat,  ambalat, etichetat cu data pana la care se poate consuma si livrat conform regulilor în vigoare. </w:t>
            </w:r>
          </w:p>
          <w:p w:rsidR="00BE1FDA" w:rsidRPr="00BE1FDA" w:rsidRDefault="00BE1FDA" w:rsidP="00BE1FDA">
            <w:pPr>
              <w:pStyle w:val="DefaultText"/>
              <w:spacing w:line="276" w:lineRule="auto"/>
              <w:jc w:val="both"/>
              <w:rPr>
                <w:b/>
                <w:bCs/>
                <w:iCs/>
                <w:sz w:val="20"/>
              </w:rPr>
            </w:pPr>
            <w:r w:rsidRPr="00BE1FDA">
              <w:rPr>
                <w:b/>
                <w:bCs/>
                <w:iCs/>
                <w:sz w:val="20"/>
              </w:rPr>
              <w:tab/>
              <w:t>11. Gusa de porc refrigerata</w:t>
            </w:r>
          </w:p>
          <w:p w:rsidR="00BE1FDA" w:rsidRPr="00BE1FDA" w:rsidRDefault="00BE1FDA" w:rsidP="00BE1FDA">
            <w:pPr>
              <w:pStyle w:val="DefaultText"/>
              <w:spacing w:line="276" w:lineRule="auto"/>
              <w:ind w:firstLine="720"/>
              <w:jc w:val="both"/>
              <w:rPr>
                <w:sz w:val="20"/>
              </w:rPr>
            </w:pPr>
            <w:r w:rsidRPr="00BE1FDA">
              <w:rPr>
                <w:sz w:val="20"/>
              </w:rPr>
              <w:t xml:space="preserve"> Gusa de porc refrigerata, ambalata  si etichetata cu data pana la care se poate consuma si livrate conform normelor in vigoare. </w:t>
            </w:r>
          </w:p>
          <w:p w:rsidR="00BE1FDA" w:rsidRPr="00BE1FDA" w:rsidRDefault="00BE1FDA" w:rsidP="00BE1FDA">
            <w:pPr>
              <w:pStyle w:val="DefaultText"/>
              <w:spacing w:line="276" w:lineRule="auto"/>
              <w:ind w:firstLine="709"/>
              <w:jc w:val="both"/>
              <w:rPr>
                <w:b/>
                <w:bCs/>
                <w:iCs/>
                <w:sz w:val="20"/>
              </w:rPr>
            </w:pPr>
            <w:r w:rsidRPr="00BE1FDA">
              <w:rPr>
                <w:b/>
                <w:bCs/>
                <w:iCs/>
                <w:sz w:val="20"/>
              </w:rPr>
              <w:t>12. Cotlet de porc fara os refrigerat</w:t>
            </w:r>
          </w:p>
          <w:p w:rsidR="00BE1FDA" w:rsidRPr="00BE1FDA" w:rsidRDefault="00BE1FDA" w:rsidP="00BE1FDA">
            <w:pPr>
              <w:pStyle w:val="Standard"/>
              <w:spacing w:line="276" w:lineRule="auto"/>
              <w:ind w:firstLine="709"/>
              <w:jc w:val="both"/>
              <w:rPr>
                <w:sz w:val="20"/>
                <w:szCs w:val="20"/>
              </w:rPr>
            </w:pPr>
            <w:r w:rsidRPr="00BE1FDA">
              <w:rPr>
                <w:sz w:val="20"/>
                <w:szCs w:val="20"/>
              </w:rPr>
              <w:t xml:space="preserve">Cotletul de porc fara os, cu curelusa, refrigerat,  ambalat, etichetat cu data pana la care se poate consuma si livrat conform regulilor în vigoare. </w:t>
            </w:r>
          </w:p>
          <w:p w:rsidR="00BE1FDA" w:rsidRPr="00BE1FDA" w:rsidRDefault="00BE1FDA" w:rsidP="00BE1FDA">
            <w:pPr>
              <w:pStyle w:val="DefaultText"/>
              <w:spacing w:line="276" w:lineRule="auto"/>
              <w:jc w:val="both"/>
              <w:rPr>
                <w:b/>
                <w:bCs/>
                <w:iCs/>
                <w:sz w:val="20"/>
              </w:rPr>
            </w:pPr>
            <w:r w:rsidRPr="00BE1FDA">
              <w:rPr>
                <w:b/>
                <w:bCs/>
                <w:iCs/>
                <w:sz w:val="20"/>
              </w:rPr>
              <w:tab/>
              <w:t>13. Slanina cu sorici fasonata (tablii) refrigerata</w:t>
            </w:r>
          </w:p>
          <w:p w:rsidR="00BE1FDA" w:rsidRPr="00BE1FDA" w:rsidRDefault="00BE1FDA" w:rsidP="00BE1FDA">
            <w:pPr>
              <w:pStyle w:val="DefaultText"/>
              <w:spacing w:line="276" w:lineRule="auto"/>
              <w:ind w:firstLine="720"/>
              <w:jc w:val="both"/>
              <w:rPr>
                <w:sz w:val="20"/>
              </w:rPr>
            </w:pPr>
            <w:r w:rsidRPr="00BE1FDA">
              <w:rPr>
                <w:sz w:val="20"/>
              </w:rPr>
              <w:t>Slanina cu sorici fasonata refrigerata (sub forma de tablii), ambalata si etichetata cu data pana la care se poate consuma si livrata conform normelor in vigoare.</w:t>
            </w:r>
          </w:p>
          <w:p w:rsidR="00BE1FDA" w:rsidRPr="00BE1FDA" w:rsidRDefault="00BE1FDA" w:rsidP="00BE1FDA">
            <w:pPr>
              <w:pStyle w:val="Standard"/>
              <w:spacing w:line="276" w:lineRule="auto"/>
              <w:ind w:firstLine="709"/>
              <w:jc w:val="both"/>
              <w:rPr>
                <w:b/>
                <w:bCs/>
                <w:iCs/>
                <w:sz w:val="20"/>
                <w:szCs w:val="20"/>
              </w:rPr>
            </w:pPr>
            <w:r w:rsidRPr="00BE1FDA">
              <w:rPr>
                <w:b/>
                <w:bCs/>
                <w:iCs/>
                <w:sz w:val="20"/>
                <w:szCs w:val="20"/>
              </w:rPr>
              <w:t>14. Sorici lucru refrigerat</w:t>
            </w:r>
          </w:p>
          <w:p w:rsidR="00BE1FDA" w:rsidRPr="00BE1FDA" w:rsidRDefault="00BE1FDA" w:rsidP="00BE1FDA">
            <w:pPr>
              <w:pStyle w:val="DefaultText"/>
              <w:spacing w:line="276" w:lineRule="auto"/>
              <w:ind w:firstLine="720"/>
              <w:jc w:val="both"/>
              <w:rPr>
                <w:sz w:val="20"/>
              </w:rPr>
            </w:pPr>
            <w:r w:rsidRPr="00BE1FDA">
              <w:rPr>
                <w:sz w:val="20"/>
              </w:rPr>
              <w:t>Sorici lucru refrigerat, ambalat si etichetat cu data pana la care se poate consuma si livrata conform normelor in vigoare.</w:t>
            </w:r>
          </w:p>
          <w:p w:rsidR="00BE1FDA" w:rsidRPr="00BE1FDA" w:rsidRDefault="00BE1FDA" w:rsidP="00BE1FDA">
            <w:pPr>
              <w:pStyle w:val="DefaultText"/>
              <w:spacing w:line="276" w:lineRule="auto"/>
              <w:ind w:firstLine="720"/>
              <w:jc w:val="both"/>
              <w:rPr>
                <w:sz w:val="20"/>
              </w:rPr>
            </w:pPr>
          </w:p>
          <w:p w:rsidR="00E80982" w:rsidRPr="00BE1FDA" w:rsidRDefault="00BE1FDA" w:rsidP="00BE1FDA">
            <w:pPr>
              <w:pStyle w:val="Standard"/>
              <w:spacing w:line="276" w:lineRule="auto"/>
              <w:ind w:firstLine="709"/>
              <w:jc w:val="both"/>
            </w:pPr>
            <w:r w:rsidRPr="00BE1FDA">
              <w:rPr>
                <w:sz w:val="20"/>
                <w:szCs w:val="20"/>
              </w:rPr>
              <w:t>Produsele ofertate trebuie sa indeplineasca cerintele prevazute in normativele in vigoare conform STAS 7586-75, referitor la gradul de prospetime al carnii. (proaspata, refrigerata si congelata).</w:t>
            </w:r>
          </w:p>
        </w:tc>
        <w:tc>
          <w:tcPr>
            <w:tcW w:w="3957" w:type="dxa"/>
            <w:tcMar>
              <w:left w:w="57" w:type="dxa"/>
              <w:right w:w="57" w:type="dxa"/>
            </w:tcMar>
          </w:tcPr>
          <w:p w:rsidR="00233E8B"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lastRenderedPageBreak/>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233E8B" w:rsidRPr="00537647" w:rsidTr="00463705">
        <w:trPr>
          <w:trHeight w:val="321"/>
          <w:jc w:val="center"/>
        </w:trPr>
        <w:tc>
          <w:tcPr>
            <w:tcW w:w="9802" w:type="dxa"/>
            <w:gridSpan w:val="2"/>
            <w:tcMar>
              <w:left w:w="57" w:type="dxa"/>
              <w:right w:w="57" w:type="dxa"/>
            </w:tcMar>
            <w:vAlign w:val="center"/>
          </w:tcPr>
          <w:p w:rsidR="00233E8B" w:rsidRPr="00184968" w:rsidRDefault="00184968" w:rsidP="00E926F3">
            <w:pPr>
              <w:pStyle w:val="Standard"/>
              <w:snapToGrid w:val="0"/>
              <w:spacing w:line="276" w:lineRule="auto"/>
              <w:jc w:val="center"/>
            </w:pPr>
            <w:r w:rsidRPr="009659CA">
              <w:rPr>
                <w:b/>
              </w:rPr>
              <w:t>LOT NR.</w:t>
            </w:r>
            <w:r>
              <w:rPr>
                <w:b/>
              </w:rPr>
              <w:t xml:space="preserve"> </w:t>
            </w:r>
            <w:r w:rsidRPr="009659CA">
              <w:rPr>
                <w:b/>
              </w:rPr>
              <w:t>2 = CARNE DE VITĂ</w:t>
            </w:r>
          </w:p>
        </w:tc>
      </w:tr>
      <w:tr w:rsidR="00233E8B" w:rsidRPr="00537647" w:rsidTr="00315954">
        <w:trPr>
          <w:trHeight w:val="566"/>
          <w:jc w:val="center"/>
        </w:trPr>
        <w:tc>
          <w:tcPr>
            <w:tcW w:w="5845" w:type="dxa"/>
            <w:tcMar>
              <w:left w:w="57" w:type="dxa"/>
              <w:right w:w="57" w:type="dxa"/>
            </w:tcMar>
            <w:vAlign w:val="center"/>
          </w:tcPr>
          <w:p w:rsidR="00BE1FDA" w:rsidRPr="00BE1FDA" w:rsidRDefault="00BE1FDA" w:rsidP="00BE1FDA">
            <w:pPr>
              <w:pStyle w:val="DefaultText"/>
              <w:spacing w:line="276" w:lineRule="auto"/>
              <w:ind w:firstLine="720"/>
              <w:jc w:val="both"/>
              <w:rPr>
                <w:sz w:val="20"/>
              </w:rPr>
            </w:pPr>
            <w:r w:rsidRPr="00BE1FDA">
              <w:rPr>
                <w:b/>
                <w:bCs/>
                <w:iCs/>
                <w:sz w:val="20"/>
              </w:rPr>
              <w:t xml:space="preserve">1. </w:t>
            </w:r>
            <w:r w:rsidRPr="00BE1FDA">
              <w:rPr>
                <w:b/>
                <w:sz w:val="20"/>
              </w:rPr>
              <w:t>Carne vita lucru calitatea I-refrigerata</w:t>
            </w:r>
          </w:p>
          <w:p w:rsidR="00BE1FDA" w:rsidRPr="00BE1FDA" w:rsidRDefault="00BE1FDA" w:rsidP="00BE1FDA">
            <w:pPr>
              <w:pStyle w:val="Standard"/>
              <w:spacing w:line="276" w:lineRule="auto"/>
              <w:ind w:firstLine="709"/>
              <w:jc w:val="both"/>
              <w:rPr>
                <w:sz w:val="20"/>
                <w:szCs w:val="20"/>
              </w:rPr>
            </w:pPr>
            <w:r w:rsidRPr="00BE1FDA">
              <w:rPr>
                <w:bCs/>
                <w:iCs/>
                <w:sz w:val="20"/>
                <w:szCs w:val="20"/>
              </w:rPr>
              <w:t>Carne macra, fara seu, fara cordoane vasculo-nervoase, tendoane si vase de sange (carne sangerata). Provine prin dezosarea spetei, gatului, grabanului si a pulpei. Carnea vita lucru calitatea I trebuie sa contina maxim 6% proteine colagenice raportate la total proteine. Sa fie refrigerata,</w:t>
            </w:r>
            <w:r w:rsidRPr="00BE1FDA">
              <w:rPr>
                <w:sz w:val="20"/>
                <w:szCs w:val="20"/>
              </w:rPr>
              <w:t xml:space="preserve"> ambalată, etichetata cu data pana la care se poate consuma si livrata conform regulilor în vigoare . </w:t>
            </w:r>
          </w:p>
          <w:p w:rsidR="00BE1FDA" w:rsidRPr="00BE1FDA" w:rsidRDefault="00BE1FDA" w:rsidP="00BE1FDA">
            <w:pPr>
              <w:pStyle w:val="Standard"/>
              <w:spacing w:line="276" w:lineRule="auto"/>
              <w:ind w:firstLine="709"/>
              <w:jc w:val="both"/>
              <w:rPr>
                <w:sz w:val="20"/>
                <w:szCs w:val="20"/>
              </w:rPr>
            </w:pPr>
          </w:p>
          <w:p w:rsidR="00233E8B" w:rsidRPr="00184968" w:rsidRDefault="00BE1FDA" w:rsidP="00BE1FDA">
            <w:pPr>
              <w:pStyle w:val="Standard"/>
              <w:spacing w:line="276" w:lineRule="auto"/>
              <w:ind w:firstLine="709"/>
              <w:jc w:val="both"/>
            </w:pPr>
            <w:r w:rsidRPr="00BE1FDA">
              <w:rPr>
                <w:sz w:val="20"/>
                <w:szCs w:val="20"/>
              </w:rPr>
              <w:t>Produsele ofertate trebuie sa indeplineasca cerintele prevazute in normativele in vigoare conform STAS 7586-75, referitor la gradul de prospetime al carnii. (proaspata, refrigerata si congelata).</w:t>
            </w:r>
          </w:p>
        </w:tc>
        <w:tc>
          <w:tcPr>
            <w:tcW w:w="3957" w:type="dxa"/>
            <w:tcMar>
              <w:left w:w="57" w:type="dxa"/>
              <w:right w:w="57" w:type="dxa"/>
            </w:tcMar>
          </w:tcPr>
          <w:p w:rsidR="00233E8B"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183DCE" w:rsidRPr="00537647" w:rsidTr="00463705">
        <w:trPr>
          <w:trHeight w:val="339"/>
          <w:jc w:val="center"/>
        </w:trPr>
        <w:tc>
          <w:tcPr>
            <w:tcW w:w="9802" w:type="dxa"/>
            <w:gridSpan w:val="2"/>
            <w:tcMar>
              <w:left w:w="57" w:type="dxa"/>
              <w:right w:w="57" w:type="dxa"/>
            </w:tcMar>
            <w:vAlign w:val="center"/>
          </w:tcPr>
          <w:p w:rsidR="00183DCE" w:rsidRPr="00537647" w:rsidRDefault="00E926F3" w:rsidP="00E926F3">
            <w:pPr>
              <w:pStyle w:val="Standard"/>
              <w:widowControl/>
              <w:tabs>
                <w:tab w:val="left" w:pos="180"/>
              </w:tabs>
              <w:snapToGrid w:val="0"/>
              <w:jc w:val="center"/>
              <w:textAlignment w:val="auto"/>
              <w:rPr>
                <w:rFonts w:cs="Times New Roman"/>
                <w:sz w:val="22"/>
                <w:szCs w:val="22"/>
              </w:rPr>
            </w:pPr>
            <w:r w:rsidRPr="009659CA">
              <w:rPr>
                <w:b/>
                <w:bCs/>
              </w:rPr>
              <w:t>LOT NR.</w:t>
            </w:r>
            <w:r>
              <w:rPr>
                <w:b/>
                <w:bCs/>
              </w:rPr>
              <w:t xml:space="preserve"> </w:t>
            </w:r>
            <w:r w:rsidRPr="009659CA">
              <w:rPr>
                <w:b/>
                <w:bCs/>
              </w:rPr>
              <w:t>3 =  CARNE DE PASARE</w:t>
            </w:r>
          </w:p>
        </w:tc>
      </w:tr>
      <w:tr w:rsidR="00183DCE" w:rsidRPr="00537647" w:rsidTr="00315954">
        <w:trPr>
          <w:trHeight w:val="566"/>
          <w:jc w:val="center"/>
        </w:trPr>
        <w:tc>
          <w:tcPr>
            <w:tcW w:w="5845" w:type="dxa"/>
            <w:tcMar>
              <w:left w:w="57" w:type="dxa"/>
              <w:right w:w="57" w:type="dxa"/>
            </w:tcMar>
            <w:vAlign w:val="center"/>
          </w:tcPr>
          <w:p w:rsidR="00BE1FDA" w:rsidRPr="00BE1FDA" w:rsidRDefault="00BE1FDA" w:rsidP="00BE1FDA">
            <w:pPr>
              <w:pStyle w:val="DefaultText"/>
              <w:spacing w:line="276" w:lineRule="auto"/>
              <w:ind w:firstLine="720"/>
              <w:jc w:val="both"/>
              <w:rPr>
                <w:sz w:val="20"/>
              </w:rPr>
            </w:pPr>
            <w:r w:rsidRPr="00BE1FDA">
              <w:rPr>
                <w:b/>
                <w:sz w:val="20"/>
              </w:rPr>
              <w:t>1.</w:t>
            </w:r>
            <w:r w:rsidRPr="00BE1FDA">
              <w:rPr>
                <w:bCs/>
                <w:iCs/>
                <w:color w:val="000000"/>
                <w:sz w:val="20"/>
              </w:rPr>
              <w:t xml:space="preserve"> </w:t>
            </w:r>
            <w:r w:rsidRPr="00BE1FDA">
              <w:rPr>
                <w:b/>
                <w:bCs/>
                <w:iCs/>
                <w:color w:val="000000"/>
                <w:sz w:val="20"/>
              </w:rPr>
              <w:t>Pulpe pui fara os, fara spata refrigerate.</w:t>
            </w:r>
          </w:p>
          <w:p w:rsidR="00BE1FDA" w:rsidRPr="00BE1FDA" w:rsidRDefault="00BE1FDA" w:rsidP="00BE1FDA">
            <w:pPr>
              <w:pStyle w:val="Standard"/>
              <w:spacing w:line="276" w:lineRule="auto"/>
              <w:ind w:firstLine="720"/>
              <w:jc w:val="both"/>
              <w:rPr>
                <w:sz w:val="20"/>
                <w:szCs w:val="20"/>
              </w:rPr>
            </w:pPr>
            <w:r w:rsidRPr="00BE1FDA">
              <w:rPr>
                <w:bCs/>
                <w:iCs/>
                <w:color w:val="000000"/>
                <w:sz w:val="20"/>
                <w:szCs w:val="20"/>
              </w:rPr>
              <w:t xml:space="preserve">Pulpe pui fara os fără spată, refrigerate, </w:t>
            </w:r>
            <w:r w:rsidRPr="00BE1FDA">
              <w:rPr>
                <w:sz w:val="20"/>
                <w:szCs w:val="20"/>
              </w:rPr>
              <w:t xml:space="preserve">ambalate, etichetate cu data pana la care se pot consuma si livrate conform regulilor în vigoare. </w:t>
            </w:r>
          </w:p>
          <w:p w:rsidR="00BE1FDA" w:rsidRPr="00BE1FDA" w:rsidRDefault="00BE1FDA" w:rsidP="00BE1FDA">
            <w:pPr>
              <w:pStyle w:val="DefaultText"/>
              <w:spacing w:line="276" w:lineRule="auto"/>
              <w:ind w:firstLine="720"/>
              <w:jc w:val="both"/>
              <w:rPr>
                <w:b/>
                <w:sz w:val="20"/>
              </w:rPr>
            </w:pPr>
            <w:r w:rsidRPr="00BE1FDA">
              <w:rPr>
                <w:b/>
                <w:sz w:val="20"/>
              </w:rPr>
              <w:t>2. Piept de pui dezosat şi fără piele refrigerat.</w:t>
            </w:r>
          </w:p>
          <w:p w:rsidR="00BE1FDA" w:rsidRPr="00BE1FDA" w:rsidRDefault="00BE1FDA" w:rsidP="00BE1FDA">
            <w:pPr>
              <w:pStyle w:val="Standard"/>
              <w:spacing w:line="276" w:lineRule="auto"/>
              <w:ind w:firstLine="720"/>
              <w:jc w:val="both"/>
              <w:rPr>
                <w:sz w:val="20"/>
                <w:szCs w:val="20"/>
              </w:rPr>
            </w:pPr>
            <w:r w:rsidRPr="00BE1FDA">
              <w:rPr>
                <w:sz w:val="20"/>
                <w:szCs w:val="20"/>
              </w:rPr>
              <w:t xml:space="preserve">Piept pui, fara os si piele, refrigerat, calit. I, ambalat, etichetat cu data pana la care se poate consuma si livrat conform regulilor în vigoare. </w:t>
            </w:r>
          </w:p>
          <w:p w:rsidR="00BE1FDA" w:rsidRPr="00BE1FDA" w:rsidRDefault="00BE1FDA" w:rsidP="00BE1FDA">
            <w:pPr>
              <w:pStyle w:val="Standard"/>
              <w:spacing w:line="276" w:lineRule="auto"/>
              <w:ind w:firstLine="709"/>
              <w:jc w:val="both"/>
              <w:rPr>
                <w:sz w:val="20"/>
                <w:szCs w:val="20"/>
              </w:rPr>
            </w:pPr>
          </w:p>
          <w:p w:rsidR="00183DCE" w:rsidRPr="00E926F3" w:rsidRDefault="00BE1FDA" w:rsidP="00BE1FDA">
            <w:pPr>
              <w:pStyle w:val="Standard"/>
              <w:spacing w:line="276" w:lineRule="auto"/>
              <w:ind w:firstLine="709"/>
              <w:jc w:val="both"/>
            </w:pPr>
            <w:r w:rsidRPr="00BE1FDA">
              <w:rPr>
                <w:sz w:val="20"/>
                <w:szCs w:val="20"/>
              </w:rPr>
              <w:t>Produsele ofertate trebuie sa indeplineasca cerintele prevazute in normativele in vigoare conform STAS 7586-75, referitor la gradul de prospetime al carnii. (proaspata, refrigerata si congelata).</w:t>
            </w:r>
          </w:p>
        </w:tc>
        <w:tc>
          <w:tcPr>
            <w:tcW w:w="3957" w:type="dxa"/>
            <w:tcMar>
              <w:left w:w="57" w:type="dxa"/>
              <w:right w:w="57" w:type="dxa"/>
            </w:tcMar>
          </w:tcPr>
          <w:p w:rsidR="00183DCE" w:rsidRPr="00537647" w:rsidRDefault="00F54904" w:rsidP="00F54904">
            <w:pPr>
              <w:spacing w:before="120" w:after="120"/>
              <w:jc w:val="center"/>
              <w:rPr>
                <w:rFonts w:ascii="Times New Roman" w:hAnsi="Times New Roman"/>
                <w:sz w:val="22"/>
                <w:szCs w:val="22"/>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80982" w:rsidRPr="00537647" w:rsidTr="00463705">
        <w:trPr>
          <w:trHeight w:val="357"/>
          <w:jc w:val="center"/>
        </w:trPr>
        <w:tc>
          <w:tcPr>
            <w:tcW w:w="9802" w:type="dxa"/>
            <w:gridSpan w:val="2"/>
            <w:tcMar>
              <w:left w:w="57" w:type="dxa"/>
              <w:right w:w="57" w:type="dxa"/>
            </w:tcMar>
            <w:vAlign w:val="center"/>
          </w:tcPr>
          <w:p w:rsidR="00E80982" w:rsidRPr="00E926F3" w:rsidRDefault="00E80982" w:rsidP="00E926F3">
            <w:pPr>
              <w:pStyle w:val="NoSpacing"/>
              <w:jc w:val="center"/>
              <w:rPr>
                <w:rFonts w:ascii="Times New Roman" w:hAnsi="Times New Roman"/>
                <w:sz w:val="24"/>
                <w:szCs w:val="24"/>
              </w:rPr>
            </w:pPr>
            <w:r w:rsidRPr="00E926F3">
              <w:rPr>
                <w:rFonts w:ascii="Times New Roman" w:hAnsi="Times New Roman"/>
                <w:b/>
                <w:sz w:val="24"/>
                <w:szCs w:val="24"/>
              </w:rPr>
              <w:t>LOT NR.4</w:t>
            </w:r>
            <w:r w:rsidR="00BE1FDA">
              <w:rPr>
                <w:rFonts w:ascii="Times New Roman" w:hAnsi="Times New Roman"/>
                <w:b/>
                <w:sz w:val="24"/>
                <w:szCs w:val="24"/>
              </w:rPr>
              <w:t xml:space="preserve"> </w:t>
            </w:r>
            <w:r w:rsidRPr="00E926F3">
              <w:rPr>
                <w:rFonts w:ascii="Times New Roman" w:hAnsi="Times New Roman"/>
                <w:b/>
                <w:sz w:val="24"/>
                <w:szCs w:val="24"/>
              </w:rPr>
              <w:t>= CARNE DE OAIE</w:t>
            </w:r>
          </w:p>
        </w:tc>
      </w:tr>
      <w:tr w:rsidR="00E80982" w:rsidRPr="00537647" w:rsidTr="00315954">
        <w:trPr>
          <w:trHeight w:val="566"/>
          <w:jc w:val="center"/>
        </w:trPr>
        <w:tc>
          <w:tcPr>
            <w:tcW w:w="5845" w:type="dxa"/>
            <w:tcMar>
              <w:left w:w="57" w:type="dxa"/>
              <w:right w:w="57" w:type="dxa"/>
            </w:tcMar>
            <w:vAlign w:val="center"/>
          </w:tcPr>
          <w:p w:rsidR="00BE1FDA" w:rsidRPr="00BE1FDA" w:rsidRDefault="00BE1FDA" w:rsidP="00BE1FDA">
            <w:pPr>
              <w:pStyle w:val="NoSpacing"/>
              <w:spacing w:line="276" w:lineRule="auto"/>
              <w:ind w:left="720"/>
              <w:jc w:val="both"/>
              <w:rPr>
                <w:rFonts w:ascii="Times New Roman" w:hAnsi="Times New Roman"/>
                <w:b/>
              </w:rPr>
            </w:pPr>
            <w:r w:rsidRPr="00BE1FDA">
              <w:rPr>
                <w:rFonts w:ascii="Times New Roman" w:hAnsi="Times New Roman"/>
                <w:b/>
              </w:rPr>
              <w:t>1. Carne oaie pentru pastrama</w:t>
            </w:r>
          </w:p>
          <w:p w:rsidR="00BE1FDA" w:rsidRPr="00BE1FDA" w:rsidRDefault="00BE1FDA" w:rsidP="00BE1FDA">
            <w:pPr>
              <w:pStyle w:val="Standard"/>
              <w:spacing w:line="276" w:lineRule="auto"/>
              <w:ind w:firstLine="720"/>
              <w:jc w:val="both"/>
              <w:rPr>
                <w:rFonts w:cs="Times New Roman"/>
                <w:sz w:val="20"/>
                <w:szCs w:val="20"/>
              </w:rPr>
            </w:pPr>
            <w:r w:rsidRPr="00BE1FDA">
              <w:rPr>
                <w:rFonts w:cs="Times New Roman"/>
                <w:sz w:val="20"/>
                <w:szCs w:val="20"/>
              </w:rPr>
              <w:t xml:space="preserve">Carnea oaie pentru pastrama (muschiulet si pulpa), refrigerata, </w:t>
            </w:r>
            <w:r w:rsidRPr="00BE1FDA">
              <w:rPr>
                <w:rFonts w:cs="Times New Roman"/>
                <w:sz w:val="20"/>
                <w:szCs w:val="20"/>
              </w:rPr>
              <w:lastRenderedPageBreak/>
              <w:t xml:space="preserve">ambalata, etichetata cu data pana la care se poate consuma si livrata conform regulilor în vigoare. </w:t>
            </w:r>
          </w:p>
          <w:p w:rsidR="00BE1FDA" w:rsidRPr="00BE1FDA" w:rsidRDefault="00BE1FDA" w:rsidP="00BE1FDA">
            <w:pPr>
              <w:pStyle w:val="Standard"/>
              <w:spacing w:line="276" w:lineRule="auto"/>
              <w:ind w:firstLine="709"/>
              <w:jc w:val="both"/>
              <w:rPr>
                <w:rFonts w:cs="Times New Roman"/>
                <w:sz w:val="20"/>
                <w:szCs w:val="20"/>
              </w:rPr>
            </w:pPr>
          </w:p>
          <w:p w:rsidR="00E80982" w:rsidRPr="00E926F3" w:rsidRDefault="00BE1FDA" w:rsidP="00BE1FDA">
            <w:pPr>
              <w:pStyle w:val="Standard"/>
              <w:spacing w:line="276" w:lineRule="auto"/>
              <w:ind w:firstLine="709"/>
              <w:jc w:val="both"/>
            </w:pPr>
            <w:r w:rsidRPr="00BE1FDA">
              <w:rPr>
                <w:rFonts w:cs="Times New Roman"/>
                <w:sz w:val="20"/>
                <w:szCs w:val="20"/>
              </w:rPr>
              <w:t>Produsele ofertate trebuie sa indeplineasca cerintele prevazute in normativele in vigoare conform STAS 7586-75, referitor la gradul de prospetime al carnii. (proaspata, refrigerata si congelata).</w:t>
            </w:r>
          </w:p>
        </w:tc>
        <w:tc>
          <w:tcPr>
            <w:tcW w:w="3957" w:type="dxa"/>
            <w:tcMar>
              <w:left w:w="57" w:type="dxa"/>
              <w:right w:w="57" w:type="dxa"/>
            </w:tcMar>
          </w:tcPr>
          <w:p w:rsidR="00E80982"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w:t>
            </w:r>
            <w:r w:rsidRPr="00537647">
              <w:rPr>
                <w:rFonts w:ascii="Times New Roman" w:eastAsia="Calibri" w:hAnsi="Times New Roman"/>
                <w:b/>
                <w:iCs/>
                <w:color w:val="FF0000"/>
                <w:sz w:val="22"/>
                <w:szCs w:val="22"/>
                <w:highlight w:val="yellow"/>
              </w:rPr>
              <w:lastRenderedPageBreak/>
              <w:t>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57"/>
          <w:jc w:val="center"/>
        </w:trPr>
        <w:tc>
          <w:tcPr>
            <w:tcW w:w="9802" w:type="dxa"/>
            <w:gridSpan w:val="2"/>
            <w:tcMar>
              <w:left w:w="57" w:type="dxa"/>
              <w:right w:w="57" w:type="dxa"/>
            </w:tcMar>
            <w:vAlign w:val="center"/>
          </w:tcPr>
          <w:p w:rsidR="00E926F3" w:rsidRPr="00E926F3" w:rsidRDefault="00E926F3" w:rsidP="00E926F3">
            <w:pPr>
              <w:pStyle w:val="Standard"/>
              <w:spacing w:line="276" w:lineRule="auto"/>
              <w:ind w:firstLine="709"/>
              <w:jc w:val="center"/>
              <w:rPr>
                <w:b/>
              </w:rPr>
            </w:pPr>
            <w:r>
              <w:rPr>
                <w:b/>
              </w:rPr>
              <w:lastRenderedPageBreak/>
              <w:t>LOT NR.5</w:t>
            </w:r>
            <w:r w:rsidR="00BE1FDA">
              <w:rPr>
                <w:b/>
              </w:rPr>
              <w:t xml:space="preserve"> </w:t>
            </w:r>
            <w:r>
              <w:rPr>
                <w:b/>
              </w:rPr>
              <w:t>=</w:t>
            </w:r>
            <w:r>
              <w:t xml:space="preserve"> </w:t>
            </w:r>
            <w:r w:rsidRPr="00DF6024">
              <w:rPr>
                <w:b/>
              </w:rPr>
              <w:t>PRODUSE DE SARARE SI CONSERVARE</w:t>
            </w:r>
          </w:p>
        </w:tc>
      </w:tr>
      <w:tr w:rsidR="00E926F3" w:rsidRPr="00537647" w:rsidTr="00315954">
        <w:trPr>
          <w:trHeight w:val="566"/>
          <w:jc w:val="center"/>
        </w:trPr>
        <w:tc>
          <w:tcPr>
            <w:tcW w:w="5845" w:type="dxa"/>
            <w:tcMar>
              <w:left w:w="57" w:type="dxa"/>
              <w:right w:w="57" w:type="dxa"/>
            </w:tcMar>
            <w:vAlign w:val="center"/>
          </w:tcPr>
          <w:p w:rsidR="00BE1FDA" w:rsidRPr="00BE1FDA" w:rsidRDefault="00BE1FDA" w:rsidP="00BE1FDA">
            <w:pPr>
              <w:pStyle w:val="Standard"/>
              <w:ind w:firstLine="709"/>
              <w:jc w:val="both"/>
              <w:rPr>
                <w:b/>
                <w:sz w:val="20"/>
                <w:szCs w:val="20"/>
              </w:rPr>
            </w:pPr>
            <w:r w:rsidRPr="00BE1FDA">
              <w:rPr>
                <w:b/>
                <w:sz w:val="20"/>
                <w:szCs w:val="20"/>
              </w:rPr>
              <w:t>1. Amestec sărare (sare cu nitrit)</w:t>
            </w:r>
          </w:p>
          <w:p w:rsidR="00BE1FDA" w:rsidRPr="00BE1FDA" w:rsidRDefault="00BE1FDA" w:rsidP="00BE1FDA">
            <w:pPr>
              <w:pStyle w:val="Standard"/>
              <w:ind w:firstLine="709"/>
              <w:jc w:val="both"/>
              <w:rPr>
                <w:sz w:val="20"/>
                <w:szCs w:val="20"/>
              </w:rPr>
            </w:pPr>
            <w:r w:rsidRPr="00BE1FDA">
              <w:rPr>
                <w:sz w:val="20"/>
                <w:szCs w:val="20"/>
              </w:rPr>
              <w:t>Cristale uscate nelipicioase, neaglomerate, să nu conţină corpuri străine, culoare alb lucios, miros specific, fără mirosuri străine. Ambalat la 25 Kg. Produs conform standardelor in vigoare. Produsul trebuie să corespundă cu privire la fabricarea, conţinutul, ambalarea, etichetarea şi calitatea necesară comercializării pentru consum uman.</w:t>
            </w:r>
          </w:p>
          <w:p w:rsidR="00BE1FDA" w:rsidRPr="00BE1FDA" w:rsidRDefault="00BE1FDA" w:rsidP="00BE1FDA">
            <w:pPr>
              <w:pStyle w:val="Standard"/>
              <w:ind w:firstLine="709"/>
              <w:jc w:val="both"/>
              <w:rPr>
                <w:b/>
                <w:sz w:val="20"/>
                <w:szCs w:val="20"/>
              </w:rPr>
            </w:pPr>
            <w:r w:rsidRPr="00BE1FDA">
              <w:rPr>
                <w:b/>
                <w:sz w:val="20"/>
                <w:szCs w:val="20"/>
              </w:rPr>
              <w:t xml:space="preserve">  2. Tripolifosfat pudră</w:t>
            </w:r>
          </w:p>
          <w:p w:rsidR="00BE1FDA" w:rsidRPr="00BE1FDA" w:rsidRDefault="00BE1FDA" w:rsidP="00BE1FDA">
            <w:pPr>
              <w:pStyle w:val="Standard"/>
              <w:spacing w:line="276" w:lineRule="auto"/>
              <w:ind w:firstLine="709"/>
              <w:jc w:val="both"/>
              <w:rPr>
                <w:sz w:val="20"/>
                <w:szCs w:val="20"/>
              </w:rPr>
            </w:pPr>
            <w:r w:rsidRPr="00BE1FDA">
              <w:rPr>
                <w:sz w:val="20"/>
                <w:szCs w:val="20"/>
              </w:rPr>
              <w:t xml:space="preserve">  Cristale uscate nelipicioase, neaglomerate, să nu conțină corpuri straine, culoare alb, miros specific, fară mirosuri străine. Ambalat la 25 Kg. Produs conform standardelor in vigoare. Produsul trebuie să corespundă cu privire la fabricarea, conţinutul, ambalarea, etichetarea şi calitatea necesară comercializării pentru consum uman.</w:t>
            </w:r>
          </w:p>
          <w:p w:rsidR="00BE1FDA" w:rsidRPr="00BE1FDA" w:rsidRDefault="00BE1FDA" w:rsidP="00BE1FDA">
            <w:pPr>
              <w:pStyle w:val="Standard"/>
              <w:ind w:firstLine="709"/>
              <w:jc w:val="both"/>
              <w:rPr>
                <w:b/>
                <w:sz w:val="20"/>
                <w:szCs w:val="20"/>
              </w:rPr>
            </w:pPr>
            <w:r w:rsidRPr="00BE1FDA">
              <w:rPr>
                <w:b/>
                <w:sz w:val="20"/>
                <w:szCs w:val="20"/>
              </w:rPr>
              <w:t>3. Amestec decor divers</w:t>
            </w:r>
            <w:r w:rsidRPr="00BE1FDA">
              <w:rPr>
                <w:b/>
                <w:sz w:val="20"/>
                <w:szCs w:val="20"/>
              </w:rPr>
              <w:tab/>
            </w:r>
          </w:p>
          <w:p w:rsidR="00E926F3" w:rsidRPr="00E926F3" w:rsidRDefault="00BE1FDA" w:rsidP="00BE1FDA">
            <w:pPr>
              <w:pStyle w:val="Standard"/>
              <w:spacing w:line="276" w:lineRule="auto"/>
              <w:ind w:firstLine="709"/>
              <w:jc w:val="both"/>
            </w:pPr>
            <w:r w:rsidRPr="00BE1FDA">
              <w:rPr>
                <w:sz w:val="20"/>
                <w:szCs w:val="20"/>
              </w:rPr>
              <w:t>Amestec de boia-ardei, mustar, ceapa, piper, chimion, fara corpuri straine, miros și gust specific. Ambalat la 1 Kg.</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294"/>
          <w:jc w:val="center"/>
        </w:trPr>
        <w:tc>
          <w:tcPr>
            <w:tcW w:w="9802" w:type="dxa"/>
            <w:gridSpan w:val="2"/>
            <w:tcMar>
              <w:left w:w="57" w:type="dxa"/>
              <w:right w:w="57" w:type="dxa"/>
            </w:tcMar>
            <w:vAlign w:val="center"/>
          </w:tcPr>
          <w:p w:rsidR="00E926F3" w:rsidRPr="00E926F3" w:rsidRDefault="00E926F3" w:rsidP="00E926F3">
            <w:pPr>
              <w:pStyle w:val="Standard"/>
              <w:ind w:firstLine="709"/>
              <w:jc w:val="center"/>
              <w:rPr>
                <w:b/>
              </w:rPr>
            </w:pPr>
            <w:r>
              <w:rPr>
                <w:b/>
              </w:rPr>
              <w:t>LOT NR.6</w:t>
            </w:r>
            <w:r w:rsidR="00B52C87">
              <w:rPr>
                <w:b/>
              </w:rPr>
              <w:t xml:space="preserve"> </w:t>
            </w:r>
            <w:r>
              <w:rPr>
                <w:b/>
              </w:rPr>
              <w:t>=</w:t>
            </w:r>
            <w:r>
              <w:t xml:space="preserve"> </w:t>
            </w:r>
            <w:r>
              <w:rPr>
                <w:b/>
              </w:rPr>
              <w:t>CONDIMENTE</w:t>
            </w:r>
          </w:p>
        </w:tc>
      </w:tr>
      <w:tr w:rsidR="00E926F3" w:rsidRPr="00537647" w:rsidTr="00315954">
        <w:trPr>
          <w:trHeight w:val="566"/>
          <w:jc w:val="center"/>
        </w:trPr>
        <w:tc>
          <w:tcPr>
            <w:tcW w:w="5845" w:type="dxa"/>
            <w:tcMar>
              <w:left w:w="57" w:type="dxa"/>
              <w:right w:w="57" w:type="dxa"/>
            </w:tcMar>
            <w:vAlign w:val="center"/>
          </w:tcPr>
          <w:p w:rsidR="00BE1FDA" w:rsidRPr="00BE1FDA" w:rsidRDefault="00BE1FDA" w:rsidP="00BE1FDA">
            <w:pPr>
              <w:pStyle w:val="DefaultText"/>
              <w:ind w:firstLine="720"/>
              <w:jc w:val="both"/>
              <w:rPr>
                <w:b/>
                <w:bCs/>
                <w:iCs/>
                <w:sz w:val="20"/>
                <w:lang w:eastAsia="en-GB"/>
              </w:rPr>
            </w:pPr>
            <w:r w:rsidRPr="00BE1FDA">
              <w:rPr>
                <w:b/>
                <w:bCs/>
                <w:iCs/>
                <w:sz w:val="20"/>
                <w:lang w:eastAsia="en-GB"/>
              </w:rPr>
              <w:t>1. Piper negru măcinat</w:t>
            </w:r>
          </w:p>
          <w:p w:rsidR="00BE1FDA" w:rsidRPr="00BE1FDA" w:rsidRDefault="00BE1FDA" w:rsidP="00BE1FDA">
            <w:pPr>
              <w:pStyle w:val="DefaultText"/>
              <w:ind w:firstLine="720"/>
              <w:jc w:val="both"/>
              <w:rPr>
                <w:bCs/>
                <w:iCs/>
                <w:sz w:val="20"/>
              </w:rPr>
            </w:pPr>
            <w:r w:rsidRPr="00BE1FDA">
              <w:rPr>
                <w:bCs/>
                <w:iCs/>
                <w:sz w:val="20"/>
              </w:rPr>
              <w:t>Boabe piper negru măcinat,picant, de culoare neagră, gust si miros specific, fară corpuri straine. Ambalat la 1-5 Kg.</w:t>
            </w:r>
          </w:p>
          <w:p w:rsidR="00BE1FDA" w:rsidRPr="00BE1FDA" w:rsidRDefault="00BE1FDA" w:rsidP="00BE1FDA">
            <w:pPr>
              <w:pStyle w:val="DefaultText"/>
              <w:ind w:firstLine="709"/>
              <w:jc w:val="both"/>
              <w:rPr>
                <w:b/>
                <w:bCs/>
                <w:iCs/>
                <w:sz w:val="20"/>
              </w:rPr>
            </w:pPr>
            <w:r w:rsidRPr="00BE1FDA">
              <w:rPr>
                <w:b/>
                <w:bCs/>
                <w:iCs/>
                <w:sz w:val="20"/>
              </w:rPr>
              <w:t>2. Fulgi ardei rosu</w:t>
            </w:r>
          </w:p>
          <w:p w:rsidR="00BE1FDA" w:rsidRPr="00BE1FDA" w:rsidRDefault="00BE1FDA" w:rsidP="00BE1FDA">
            <w:pPr>
              <w:pStyle w:val="DefaultText"/>
              <w:ind w:firstLine="709"/>
              <w:jc w:val="both"/>
              <w:rPr>
                <w:bCs/>
                <w:iCs/>
                <w:sz w:val="20"/>
              </w:rPr>
            </w:pPr>
            <w:r w:rsidRPr="00BE1FDA">
              <w:rPr>
                <w:bCs/>
                <w:iCs/>
                <w:sz w:val="20"/>
              </w:rPr>
              <w:t>Fulgi de ardei rosu maruntit deshidratat, gust si miros specific, fara corpuri straine. Ambalat la 1-5 Kg.</w:t>
            </w:r>
          </w:p>
          <w:p w:rsidR="00BE1FDA" w:rsidRPr="00BE1FDA" w:rsidRDefault="00BE1FDA" w:rsidP="00BE1FDA">
            <w:pPr>
              <w:pStyle w:val="DefaultText"/>
              <w:ind w:firstLine="709"/>
              <w:jc w:val="both"/>
              <w:rPr>
                <w:b/>
                <w:bCs/>
                <w:iCs/>
                <w:sz w:val="20"/>
              </w:rPr>
            </w:pPr>
            <w:r w:rsidRPr="00BE1FDA">
              <w:rPr>
                <w:b/>
                <w:bCs/>
                <w:iCs/>
                <w:sz w:val="20"/>
              </w:rPr>
              <w:t>3. Enibahar boabe</w:t>
            </w:r>
          </w:p>
          <w:p w:rsidR="00BE1FDA" w:rsidRPr="00BE1FDA" w:rsidRDefault="00BE1FDA" w:rsidP="00BE1FDA">
            <w:pPr>
              <w:pStyle w:val="DefaultText"/>
              <w:ind w:firstLine="709"/>
              <w:jc w:val="both"/>
              <w:rPr>
                <w:bCs/>
                <w:iCs/>
                <w:sz w:val="20"/>
              </w:rPr>
            </w:pPr>
            <w:r w:rsidRPr="00BE1FDA">
              <w:rPr>
                <w:bCs/>
                <w:iCs/>
                <w:sz w:val="20"/>
              </w:rPr>
              <w:t>Seminte uscate ale plantei, aspect granular, fara corpuri straine, miros și gust specific. Ambalat la 1 Kg.</w:t>
            </w:r>
          </w:p>
          <w:p w:rsidR="00BE1FDA" w:rsidRPr="00BE1FDA" w:rsidRDefault="00BE1FDA" w:rsidP="00BE1FDA">
            <w:pPr>
              <w:pStyle w:val="DefaultText"/>
              <w:ind w:firstLine="709"/>
              <w:jc w:val="both"/>
              <w:rPr>
                <w:b/>
                <w:bCs/>
                <w:iCs/>
                <w:sz w:val="20"/>
              </w:rPr>
            </w:pPr>
            <w:r w:rsidRPr="00BE1FDA">
              <w:rPr>
                <w:b/>
                <w:bCs/>
                <w:iCs/>
                <w:sz w:val="20"/>
              </w:rPr>
              <w:t>4. Muștar boabe</w:t>
            </w:r>
          </w:p>
          <w:p w:rsidR="00BE1FDA" w:rsidRPr="00BE1FDA" w:rsidRDefault="00BE1FDA" w:rsidP="00BE1FDA">
            <w:pPr>
              <w:pStyle w:val="DefaultText"/>
              <w:tabs>
                <w:tab w:val="left" w:pos="945"/>
                <w:tab w:val="left" w:pos="4350"/>
              </w:tabs>
              <w:ind w:firstLine="720"/>
              <w:jc w:val="both"/>
              <w:rPr>
                <w:bCs/>
                <w:iCs/>
                <w:sz w:val="20"/>
              </w:rPr>
            </w:pPr>
            <w:r w:rsidRPr="00BE1FDA">
              <w:rPr>
                <w:bCs/>
                <w:iCs/>
                <w:sz w:val="20"/>
              </w:rPr>
              <w:t>Seminte uscate ale plantei, aspect granular,fara corpuri straine, miros si gust specific. Ambalat</w:t>
            </w:r>
            <w:r w:rsidRPr="00BE1FDA">
              <w:rPr>
                <w:b/>
                <w:bCs/>
                <w:iCs/>
                <w:sz w:val="20"/>
              </w:rPr>
              <w:t xml:space="preserve"> </w:t>
            </w:r>
            <w:r w:rsidRPr="00BE1FDA">
              <w:rPr>
                <w:bCs/>
                <w:iCs/>
                <w:sz w:val="20"/>
              </w:rPr>
              <w:t>la 1 Kg.</w:t>
            </w:r>
          </w:p>
          <w:p w:rsidR="00BE1FDA" w:rsidRPr="00BE1FDA" w:rsidRDefault="00BE1FDA" w:rsidP="00BE1FDA">
            <w:pPr>
              <w:pStyle w:val="DefaultText"/>
              <w:ind w:firstLine="708"/>
              <w:jc w:val="both"/>
              <w:rPr>
                <w:b/>
                <w:bCs/>
                <w:iCs/>
                <w:sz w:val="20"/>
              </w:rPr>
            </w:pPr>
            <w:r w:rsidRPr="00BE1FDA">
              <w:rPr>
                <w:b/>
                <w:bCs/>
                <w:iCs/>
                <w:sz w:val="20"/>
              </w:rPr>
              <w:t>5. Cimbru mărunțit</w:t>
            </w:r>
          </w:p>
          <w:p w:rsidR="00E926F3" w:rsidRPr="00BE1FDA" w:rsidRDefault="00BE1FDA" w:rsidP="00BE1FDA">
            <w:pPr>
              <w:pStyle w:val="DefaultText"/>
              <w:ind w:firstLine="708"/>
              <w:jc w:val="both"/>
              <w:rPr>
                <w:bCs/>
                <w:iCs/>
                <w:sz w:val="20"/>
              </w:rPr>
            </w:pPr>
            <w:r w:rsidRPr="00BE1FDA">
              <w:rPr>
                <w:bCs/>
                <w:iCs/>
                <w:sz w:val="20"/>
              </w:rPr>
              <w:t>Frunze de cimbru uscate, fară corpuri străine, miros și gust specific. Ambalat la 1 Kg.</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402"/>
          <w:jc w:val="center"/>
        </w:trPr>
        <w:tc>
          <w:tcPr>
            <w:tcW w:w="9802" w:type="dxa"/>
            <w:gridSpan w:val="2"/>
            <w:tcMar>
              <w:left w:w="57" w:type="dxa"/>
              <w:right w:w="57" w:type="dxa"/>
            </w:tcMar>
            <w:vAlign w:val="center"/>
          </w:tcPr>
          <w:p w:rsidR="00E926F3" w:rsidRPr="0035308B" w:rsidRDefault="0035308B" w:rsidP="0035308B">
            <w:pPr>
              <w:pStyle w:val="Standard"/>
              <w:ind w:firstLine="709"/>
              <w:jc w:val="center"/>
              <w:rPr>
                <w:b/>
              </w:rPr>
            </w:pPr>
            <w:r>
              <w:rPr>
                <w:b/>
              </w:rPr>
              <w:t>LOT NR.7</w:t>
            </w:r>
            <w:r w:rsidR="00B52C87">
              <w:rPr>
                <w:b/>
              </w:rPr>
              <w:t xml:space="preserve"> </w:t>
            </w:r>
            <w:r>
              <w:rPr>
                <w:b/>
              </w:rPr>
              <w:t>=</w:t>
            </w:r>
            <w:r>
              <w:t xml:space="preserve"> </w:t>
            </w:r>
            <w:r>
              <w:rPr>
                <w:b/>
              </w:rPr>
              <w:t>USTUROI PROASPĂT</w:t>
            </w:r>
          </w:p>
        </w:tc>
      </w:tr>
      <w:tr w:rsidR="00E926F3" w:rsidRPr="00537647" w:rsidTr="00315954">
        <w:trPr>
          <w:trHeight w:val="566"/>
          <w:jc w:val="center"/>
        </w:trPr>
        <w:tc>
          <w:tcPr>
            <w:tcW w:w="5845" w:type="dxa"/>
            <w:tcMar>
              <w:left w:w="57" w:type="dxa"/>
              <w:right w:w="57" w:type="dxa"/>
            </w:tcMar>
            <w:vAlign w:val="center"/>
          </w:tcPr>
          <w:p w:rsidR="0035308B" w:rsidRPr="0035308B" w:rsidRDefault="0035308B" w:rsidP="0035308B">
            <w:pPr>
              <w:pStyle w:val="DefaultText"/>
              <w:ind w:firstLine="708"/>
              <w:rPr>
                <w:b/>
                <w:bCs/>
                <w:iCs/>
                <w:sz w:val="18"/>
                <w:szCs w:val="18"/>
              </w:rPr>
            </w:pPr>
            <w:r w:rsidRPr="0035308B">
              <w:rPr>
                <w:b/>
                <w:bCs/>
                <w:iCs/>
                <w:sz w:val="18"/>
                <w:szCs w:val="18"/>
              </w:rPr>
              <w:t>1. Usturoi proaspăt</w:t>
            </w:r>
          </w:p>
          <w:p w:rsidR="00E926F3" w:rsidRPr="0035308B" w:rsidRDefault="0035308B" w:rsidP="0035308B">
            <w:pPr>
              <w:pStyle w:val="Textbody"/>
              <w:spacing w:line="240" w:lineRule="auto"/>
              <w:ind w:firstLine="708"/>
              <w:jc w:val="both"/>
              <w:rPr>
                <w:rFonts w:ascii="Times New Roman" w:hAnsi="Times New Roman" w:cs="Times New Roman"/>
                <w:b/>
                <w:sz w:val="24"/>
                <w:szCs w:val="24"/>
                <w:highlight w:val="yellow"/>
              </w:rPr>
            </w:pPr>
            <w:r w:rsidRPr="0035308B">
              <w:rPr>
                <w:rFonts w:ascii="Times New Roman" w:hAnsi="Times New Roman" w:cs="Times New Roman"/>
                <w:iCs/>
                <w:sz w:val="18"/>
                <w:szCs w:val="18"/>
              </w:rPr>
              <w:t>Căpățâni de usturoi proaspat, fără impurități, fără mucegai.</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57"/>
          <w:jc w:val="center"/>
        </w:trPr>
        <w:tc>
          <w:tcPr>
            <w:tcW w:w="9802" w:type="dxa"/>
            <w:gridSpan w:val="2"/>
            <w:tcMar>
              <w:left w:w="57" w:type="dxa"/>
              <w:right w:w="57" w:type="dxa"/>
            </w:tcMar>
            <w:vAlign w:val="center"/>
          </w:tcPr>
          <w:p w:rsidR="00E926F3" w:rsidRPr="0035308B" w:rsidRDefault="0035308B" w:rsidP="0035308B">
            <w:pPr>
              <w:pStyle w:val="Standard"/>
              <w:ind w:firstLine="709"/>
              <w:jc w:val="center"/>
              <w:rPr>
                <w:b/>
              </w:rPr>
            </w:pPr>
            <w:r>
              <w:rPr>
                <w:b/>
              </w:rPr>
              <w:t>LOT NR.8</w:t>
            </w:r>
            <w:r w:rsidR="00B52C87">
              <w:rPr>
                <w:b/>
              </w:rPr>
              <w:t xml:space="preserve"> </w:t>
            </w:r>
            <w:r>
              <w:rPr>
                <w:b/>
              </w:rPr>
              <w:t>=</w:t>
            </w:r>
            <w:r>
              <w:t xml:space="preserve"> </w:t>
            </w:r>
            <w:r>
              <w:rPr>
                <w:b/>
              </w:rPr>
              <w:t>SARE GEMĂ NEIODATĂ</w:t>
            </w:r>
          </w:p>
        </w:tc>
      </w:tr>
      <w:tr w:rsidR="00E926F3" w:rsidRPr="00537647" w:rsidTr="00315954">
        <w:trPr>
          <w:trHeight w:val="566"/>
          <w:jc w:val="center"/>
        </w:trPr>
        <w:tc>
          <w:tcPr>
            <w:tcW w:w="5845" w:type="dxa"/>
            <w:tcMar>
              <w:left w:w="57" w:type="dxa"/>
              <w:right w:w="57" w:type="dxa"/>
            </w:tcMar>
            <w:vAlign w:val="center"/>
          </w:tcPr>
          <w:p w:rsidR="00463705" w:rsidRPr="00463705" w:rsidRDefault="00463705" w:rsidP="00463705">
            <w:pPr>
              <w:pStyle w:val="Standard"/>
              <w:ind w:firstLine="709"/>
              <w:jc w:val="both"/>
              <w:rPr>
                <w:b/>
                <w:sz w:val="20"/>
                <w:szCs w:val="20"/>
              </w:rPr>
            </w:pPr>
            <w:r w:rsidRPr="00463705">
              <w:rPr>
                <w:b/>
                <w:sz w:val="20"/>
                <w:szCs w:val="20"/>
              </w:rPr>
              <w:t>1. Sare gemă neiodată</w:t>
            </w:r>
          </w:p>
          <w:p w:rsidR="00E926F3" w:rsidRPr="00463705" w:rsidRDefault="00463705" w:rsidP="00463705">
            <w:pPr>
              <w:pStyle w:val="TableText"/>
              <w:jc w:val="both"/>
              <w:rPr>
                <w:b/>
                <w:bCs/>
                <w:sz w:val="20"/>
              </w:rPr>
            </w:pPr>
            <w:r w:rsidRPr="00463705">
              <w:rPr>
                <w:sz w:val="20"/>
              </w:rPr>
              <w:t>Cristale uscate nelipicioase, neaglomerate, să nu conțină corpuri straine, culoare alb, miros specific, fară mirosuri străine. Ambalat la 25 Kg. Produs conform standardelor in vigoare. Produsul trebuie să corespundă cu privire la fabricarea, conţinutul, ambalarea, etichetarea şi calitatea necesară comercializării pentru consum uman.</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66"/>
          <w:jc w:val="center"/>
        </w:trPr>
        <w:tc>
          <w:tcPr>
            <w:tcW w:w="9802" w:type="dxa"/>
            <w:gridSpan w:val="2"/>
            <w:tcMar>
              <w:left w:w="57" w:type="dxa"/>
              <w:right w:w="57" w:type="dxa"/>
            </w:tcMar>
            <w:vAlign w:val="center"/>
          </w:tcPr>
          <w:p w:rsidR="00E926F3" w:rsidRPr="0035308B" w:rsidRDefault="0035308B" w:rsidP="0035308B">
            <w:pPr>
              <w:pStyle w:val="DefaultText"/>
              <w:ind w:firstLine="720"/>
              <w:jc w:val="center"/>
              <w:rPr>
                <w:b/>
              </w:rPr>
            </w:pPr>
            <w:r>
              <w:rPr>
                <w:b/>
              </w:rPr>
              <w:t>LOT NR.9</w:t>
            </w:r>
            <w:r w:rsidR="00B52C87">
              <w:rPr>
                <w:b/>
              </w:rPr>
              <w:t xml:space="preserve"> </w:t>
            </w:r>
            <w:r>
              <w:rPr>
                <w:b/>
              </w:rPr>
              <w:t>=</w:t>
            </w:r>
            <w:r>
              <w:t xml:space="preserve"> </w:t>
            </w:r>
            <w:r>
              <w:rPr>
                <w:b/>
              </w:rPr>
              <w:t>MAȚE ȘI MEMBRANE</w:t>
            </w:r>
          </w:p>
        </w:tc>
      </w:tr>
      <w:tr w:rsidR="00E926F3" w:rsidRPr="00537647" w:rsidTr="00315954">
        <w:trPr>
          <w:trHeight w:val="566"/>
          <w:jc w:val="center"/>
        </w:trPr>
        <w:tc>
          <w:tcPr>
            <w:tcW w:w="5845" w:type="dxa"/>
            <w:tcMar>
              <w:left w:w="57" w:type="dxa"/>
              <w:right w:w="57" w:type="dxa"/>
            </w:tcMar>
            <w:vAlign w:val="center"/>
          </w:tcPr>
          <w:p w:rsidR="00463705" w:rsidRPr="00463705" w:rsidRDefault="00463705" w:rsidP="00463705">
            <w:pPr>
              <w:pStyle w:val="Standard"/>
              <w:ind w:firstLine="393"/>
              <w:jc w:val="both"/>
              <w:rPr>
                <w:iCs/>
                <w:sz w:val="20"/>
                <w:szCs w:val="20"/>
              </w:rPr>
            </w:pPr>
            <w:r w:rsidRPr="00463705">
              <w:rPr>
                <w:b/>
                <w:bCs/>
                <w:sz w:val="20"/>
                <w:szCs w:val="20"/>
              </w:rPr>
              <w:t>1. Ma</w:t>
            </w:r>
            <w:r w:rsidRPr="00463705">
              <w:rPr>
                <w:b/>
                <w:sz w:val="20"/>
                <w:szCs w:val="20"/>
                <w:lang w:val="ro-RO"/>
              </w:rPr>
              <w:t>ţ</w:t>
            </w:r>
            <w:r w:rsidRPr="00463705">
              <w:rPr>
                <w:b/>
                <w:bCs/>
                <w:sz w:val="20"/>
                <w:szCs w:val="20"/>
              </w:rPr>
              <w:t xml:space="preserve">e oaie: </w:t>
            </w:r>
            <w:r w:rsidRPr="00463705">
              <w:rPr>
                <w:bCs/>
                <w:sz w:val="20"/>
                <w:szCs w:val="20"/>
              </w:rPr>
              <w:t>ma</w:t>
            </w:r>
            <w:r w:rsidRPr="00463705">
              <w:rPr>
                <w:sz w:val="20"/>
                <w:szCs w:val="20"/>
              </w:rPr>
              <w:t>ţ</w:t>
            </w:r>
            <w:r w:rsidRPr="00463705">
              <w:rPr>
                <w:bCs/>
                <w:sz w:val="20"/>
                <w:szCs w:val="20"/>
              </w:rPr>
              <w:t>e oaie</w:t>
            </w:r>
            <w:r w:rsidRPr="00463705">
              <w:rPr>
                <w:iCs/>
                <w:sz w:val="20"/>
                <w:szCs w:val="20"/>
              </w:rPr>
              <w:t xml:space="preserve"> calibru 18-20 mm.</w:t>
            </w:r>
          </w:p>
          <w:p w:rsidR="00463705" w:rsidRPr="00463705" w:rsidRDefault="00463705" w:rsidP="00463705">
            <w:pPr>
              <w:pStyle w:val="Standard"/>
              <w:ind w:firstLine="708"/>
              <w:jc w:val="both"/>
              <w:rPr>
                <w:sz w:val="20"/>
                <w:szCs w:val="20"/>
              </w:rPr>
            </w:pPr>
            <w:r w:rsidRPr="00463705">
              <w:rPr>
                <w:sz w:val="20"/>
                <w:szCs w:val="20"/>
              </w:rPr>
              <w:t>Membranele naturale de oaie sunt selectate in diferite diametre. Culoarea lor alb transparentă le permite consumatorilor să vadă ingredientele cârnaților și dau percepția de calitate ridicată a preparatelor din carne. Membranele naturale sunt fragede atunci când se consumă cârnații, dar foarte rezistente la umplere in procesul de producție.</w:t>
            </w:r>
          </w:p>
          <w:p w:rsidR="00463705" w:rsidRPr="00463705" w:rsidRDefault="00463705" w:rsidP="00463705">
            <w:pPr>
              <w:pStyle w:val="Standard"/>
              <w:jc w:val="both"/>
              <w:rPr>
                <w:iCs/>
                <w:sz w:val="20"/>
                <w:szCs w:val="20"/>
              </w:rPr>
            </w:pPr>
            <w:r w:rsidRPr="00463705">
              <w:rPr>
                <w:b/>
                <w:bCs/>
                <w:iCs/>
                <w:sz w:val="20"/>
                <w:szCs w:val="20"/>
                <w:lang w:eastAsia="en-GB"/>
              </w:rPr>
              <w:lastRenderedPageBreak/>
              <w:t xml:space="preserve">      2. </w:t>
            </w:r>
            <w:r w:rsidRPr="00463705">
              <w:rPr>
                <w:b/>
                <w:bCs/>
                <w:sz w:val="20"/>
                <w:szCs w:val="20"/>
              </w:rPr>
              <w:t xml:space="preserve"> Ma</w:t>
            </w:r>
            <w:r w:rsidRPr="00463705">
              <w:rPr>
                <w:b/>
                <w:sz w:val="20"/>
                <w:szCs w:val="20"/>
                <w:lang w:val="ro-RO"/>
              </w:rPr>
              <w:t>ţ</w:t>
            </w:r>
            <w:r w:rsidRPr="00463705">
              <w:rPr>
                <w:b/>
                <w:bCs/>
                <w:sz w:val="20"/>
                <w:szCs w:val="20"/>
              </w:rPr>
              <w:t xml:space="preserve">e porc: </w:t>
            </w:r>
            <w:r w:rsidRPr="00463705">
              <w:rPr>
                <w:bCs/>
                <w:sz w:val="20"/>
                <w:szCs w:val="20"/>
              </w:rPr>
              <w:t>ma</w:t>
            </w:r>
            <w:r w:rsidRPr="00463705">
              <w:rPr>
                <w:sz w:val="20"/>
                <w:szCs w:val="20"/>
              </w:rPr>
              <w:t>ţ</w:t>
            </w:r>
            <w:r w:rsidRPr="00463705">
              <w:rPr>
                <w:bCs/>
                <w:sz w:val="20"/>
                <w:szCs w:val="20"/>
              </w:rPr>
              <w:t>e porc</w:t>
            </w:r>
            <w:r w:rsidRPr="00463705">
              <w:rPr>
                <w:iCs/>
                <w:sz w:val="20"/>
                <w:szCs w:val="20"/>
              </w:rPr>
              <w:t xml:space="preserve"> calibru 28-30 mm.</w:t>
            </w:r>
          </w:p>
          <w:p w:rsidR="00463705" w:rsidRPr="00463705" w:rsidRDefault="00463705" w:rsidP="00463705">
            <w:pPr>
              <w:pStyle w:val="Standard"/>
              <w:ind w:firstLine="708"/>
              <w:jc w:val="both"/>
              <w:rPr>
                <w:sz w:val="20"/>
                <w:szCs w:val="20"/>
              </w:rPr>
            </w:pPr>
            <w:r w:rsidRPr="00463705">
              <w:rPr>
                <w:sz w:val="20"/>
                <w:szCs w:val="20"/>
              </w:rPr>
              <w:t>Membranele naturale de porc sunt selectate in diferite diametre. Culoarea lor alb transparentă le permite consumatorilor să vadă ingredientele cârnaților și dau percepția de calitate ridicată a preparatelor din carne. Membranele naturale sunt fragede atunci când se consumă cârnații, dar foarte rezistente la umplere in procesul de producție.</w:t>
            </w:r>
          </w:p>
          <w:p w:rsidR="00463705" w:rsidRPr="00463705" w:rsidRDefault="00463705" w:rsidP="00463705">
            <w:pPr>
              <w:pStyle w:val="Standard"/>
              <w:jc w:val="both"/>
              <w:rPr>
                <w:b/>
                <w:bCs/>
                <w:iCs/>
                <w:sz w:val="20"/>
                <w:szCs w:val="20"/>
                <w:lang w:eastAsia="en-GB"/>
              </w:rPr>
            </w:pPr>
            <w:r w:rsidRPr="00463705">
              <w:rPr>
                <w:b/>
                <w:bCs/>
                <w:iCs/>
                <w:sz w:val="20"/>
                <w:szCs w:val="20"/>
                <w:lang w:eastAsia="en-GB"/>
              </w:rPr>
              <w:t xml:space="preserve">      3. Membrane Cutisin fine caramel (calibru 22 mm)</w:t>
            </w:r>
          </w:p>
          <w:p w:rsidR="00463705" w:rsidRPr="00463705" w:rsidRDefault="00463705" w:rsidP="00463705">
            <w:pPr>
              <w:ind w:firstLine="720"/>
              <w:jc w:val="both"/>
              <w:rPr>
                <w:rFonts w:ascii="Times New Roman" w:hAnsi="Times New Roman"/>
              </w:rPr>
            </w:pPr>
            <w:r w:rsidRPr="00463705">
              <w:rPr>
                <w:rFonts w:ascii="Times New Roman" w:hAnsi="Times New Roman"/>
              </w:rPr>
              <w:t>Este rezistentă și elastică (elasticitate 15-20 %), are o permeabilitate bună care permite in timpul procesului de conservare, restrangerea cărnii.</w:t>
            </w:r>
          </w:p>
          <w:p w:rsidR="00E926F3" w:rsidRPr="00537647" w:rsidRDefault="00463705" w:rsidP="00463705">
            <w:pPr>
              <w:pStyle w:val="DefaultText"/>
              <w:ind w:firstLine="708"/>
              <w:jc w:val="both"/>
              <w:rPr>
                <w:b/>
                <w:bCs/>
                <w:sz w:val="22"/>
                <w:szCs w:val="22"/>
              </w:rPr>
            </w:pPr>
            <w:r w:rsidRPr="00463705">
              <w:rPr>
                <w:sz w:val="20"/>
              </w:rPr>
              <w:t>Se găsește sub forma de membrana in “stick” de 20 metri.</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429"/>
          <w:jc w:val="center"/>
        </w:trPr>
        <w:tc>
          <w:tcPr>
            <w:tcW w:w="9802" w:type="dxa"/>
            <w:gridSpan w:val="2"/>
            <w:tcMar>
              <w:left w:w="57" w:type="dxa"/>
              <w:right w:w="57" w:type="dxa"/>
            </w:tcMar>
            <w:vAlign w:val="center"/>
          </w:tcPr>
          <w:p w:rsidR="00E926F3" w:rsidRPr="000248D3" w:rsidRDefault="000248D3" w:rsidP="000248D3">
            <w:pPr>
              <w:pStyle w:val="DefaultText"/>
              <w:ind w:firstLine="720"/>
              <w:jc w:val="center"/>
              <w:rPr>
                <w:b/>
              </w:rPr>
            </w:pPr>
            <w:r>
              <w:rPr>
                <w:b/>
              </w:rPr>
              <w:t>LOT NR.10</w:t>
            </w:r>
            <w:r w:rsidR="00463705">
              <w:rPr>
                <w:b/>
              </w:rPr>
              <w:t xml:space="preserve"> </w:t>
            </w:r>
            <w:r>
              <w:rPr>
                <w:b/>
              </w:rPr>
              <w:t>=</w:t>
            </w:r>
            <w:r w:rsidRPr="000248D3">
              <w:rPr>
                <w:b/>
              </w:rPr>
              <w:t xml:space="preserve"> </w:t>
            </w:r>
            <w:r>
              <w:rPr>
                <w:b/>
              </w:rPr>
              <w:t>PUNGI DE VIDAT</w:t>
            </w:r>
          </w:p>
        </w:tc>
      </w:tr>
      <w:tr w:rsidR="00E926F3" w:rsidRPr="00537647" w:rsidTr="00315954">
        <w:trPr>
          <w:trHeight w:val="566"/>
          <w:jc w:val="center"/>
        </w:trPr>
        <w:tc>
          <w:tcPr>
            <w:tcW w:w="5845" w:type="dxa"/>
            <w:tcMar>
              <w:left w:w="57" w:type="dxa"/>
              <w:right w:w="57" w:type="dxa"/>
            </w:tcMar>
            <w:vAlign w:val="center"/>
          </w:tcPr>
          <w:p w:rsidR="000248D3" w:rsidRPr="000248D3" w:rsidRDefault="000248D3" w:rsidP="00B868C3">
            <w:pPr>
              <w:pStyle w:val="Standard"/>
              <w:ind w:firstLine="720"/>
              <w:jc w:val="both"/>
              <w:rPr>
                <w:b/>
                <w:bCs/>
                <w:iCs/>
                <w:sz w:val="18"/>
                <w:szCs w:val="18"/>
                <w:lang w:eastAsia="en-GB"/>
              </w:rPr>
            </w:pPr>
            <w:r w:rsidRPr="000248D3">
              <w:rPr>
                <w:b/>
                <w:bCs/>
                <w:iCs/>
                <w:sz w:val="18"/>
                <w:szCs w:val="18"/>
                <w:lang w:eastAsia="en-GB"/>
              </w:rPr>
              <w:t>1. Pungi de vidat dimens. medie: aprox. 180x230 mm (±15%), (100 buc/set)</w:t>
            </w:r>
          </w:p>
          <w:p w:rsidR="000248D3" w:rsidRPr="000248D3" w:rsidRDefault="000248D3" w:rsidP="00B868C3">
            <w:pPr>
              <w:pStyle w:val="Standard"/>
              <w:jc w:val="both"/>
              <w:rPr>
                <w:bCs/>
                <w:iCs/>
                <w:sz w:val="18"/>
                <w:szCs w:val="18"/>
                <w:lang w:eastAsia="en-GB"/>
              </w:rPr>
            </w:pPr>
            <w:r w:rsidRPr="000248D3">
              <w:rPr>
                <w:bCs/>
                <w:iCs/>
                <w:sz w:val="18"/>
                <w:szCs w:val="18"/>
                <w:lang w:eastAsia="en-GB"/>
              </w:rPr>
              <w:t>Pungile pentru vidat netede groase sunt utilizate pentru aparate (mașini) de vidat cu cameră internă. NU sunt destinate echipamentelor de uz casnic cu aspirație externă (modele Gorenje, FoodSaver, Laica, Silvercrest etc.). Punga pentru vid netedă groasă are o grosime de 90 microni și garantează un vid, o prospețime și arome perfecte de lungă durată.</w:t>
            </w:r>
          </w:p>
          <w:p w:rsidR="000248D3" w:rsidRPr="000248D3" w:rsidRDefault="000248D3" w:rsidP="00B868C3">
            <w:pPr>
              <w:pStyle w:val="Standard"/>
              <w:jc w:val="both"/>
              <w:rPr>
                <w:bCs/>
                <w:iCs/>
                <w:sz w:val="18"/>
                <w:szCs w:val="18"/>
                <w:lang w:eastAsia="en-GB"/>
              </w:rPr>
            </w:pPr>
            <w:r w:rsidRPr="000248D3">
              <w:rPr>
                <w:bCs/>
                <w:iCs/>
                <w:sz w:val="18"/>
                <w:szCs w:val="18"/>
                <w:lang w:eastAsia="en-GB"/>
              </w:rPr>
              <w:t>• fabricate din folie PAPE semitransparentă</w:t>
            </w:r>
          </w:p>
          <w:p w:rsidR="000248D3" w:rsidRPr="000248D3" w:rsidRDefault="000248D3" w:rsidP="00B868C3">
            <w:pPr>
              <w:pStyle w:val="Standard"/>
              <w:jc w:val="both"/>
              <w:rPr>
                <w:bCs/>
                <w:iCs/>
                <w:sz w:val="18"/>
                <w:szCs w:val="18"/>
                <w:lang w:eastAsia="en-GB"/>
              </w:rPr>
            </w:pPr>
            <w:r w:rsidRPr="000248D3">
              <w:rPr>
                <w:bCs/>
                <w:iCs/>
                <w:sz w:val="18"/>
                <w:szCs w:val="18"/>
                <w:lang w:eastAsia="en-GB"/>
              </w:rPr>
              <w:t>• 100% calitate alimentară</w:t>
            </w:r>
          </w:p>
          <w:p w:rsidR="000248D3" w:rsidRPr="000248D3" w:rsidRDefault="000248D3" w:rsidP="00B868C3">
            <w:pPr>
              <w:pStyle w:val="Standard"/>
              <w:jc w:val="both"/>
              <w:rPr>
                <w:bCs/>
                <w:iCs/>
                <w:sz w:val="18"/>
                <w:szCs w:val="18"/>
                <w:lang w:eastAsia="en-GB"/>
              </w:rPr>
            </w:pPr>
            <w:r w:rsidRPr="000248D3">
              <w:rPr>
                <w:bCs/>
                <w:iCs/>
                <w:sz w:val="18"/>
                <w:szCs w:val="18"/>
                <w:lang w:eastAsia="en-GB"/>
              </w:rPr>
              <w:t>• grosime: 90 microni, 120 microni, 125 microni</w:t>
            </w:r>
          </w:p>
          <w:p w:rsidR="000248D3" w:rsidRPr="000248D3" w:rsidRDefault="000248D3" w:rsidP="00B868C3">
            <w:pPr>
              <w:pStyle w:val="Standard"/>
              <w:jc w:val="both"/>
              <w:rPr>
                <w:bCs/>
                <w:iCs/>
                <w:sz w:val="18"/>
                <w:szCs w:val="18"/>
                <w:lang w:eastAsia="en-GB"/>
              </w:rPr>
            </w:pPr>
            <w:r w:rsidRPr="000248D3">
              <w:rPr>
                <w:bCs/>
                <w:iCs/>
                <w:sz w:val="18"/>
                <w:szCs w:val="18"/>
                <w:lang w:eastAsia="en-GB"/>
              </w:rPr>
              <w:t xml:space="preserve">• toleranță la dimensiuni: +/- 3% </w:t>
            </w:r>
          </w:p>
          <w:p w:rsidR="000248D3" w:rsidRPr="000248D3" w:rsidRDefault="000248D3" w:rsidP="00B868C3">
            <w:pPr>
              <w:pStyle w:val="Standard"/>
              <w:ind w:firstLine="720"/>
              <w:jc w:val="both"/>
              <w:rPr>
                <w:b/>
                <w:bCs/>
                <w:iCs/>
                <w:sz w:val="18"/>
                <w:szCs w:val="18"/>
                <w:lang w:eastAsia="en-GB"/>
              </w:rPr>
            </w:pPr>
            <w:r w:rsidRPr="000248D3">
              <w:rPr>
                <w:b/>
                <w:bCs/>
                <w:iCs/>
                <w:sz w:val="18"/>
                <w:szCs w:val="18"/>
                <w:lang w:eastAsia="en-GB"/>
              </w:rPr>
              <w:t>2.  Pungi de vidat dimens. mijlocie: aprox. 170x400 mm (±15%), (100 buc/set)</w:t>
            </w:r>
          </w:p>
          <w:p w:rsidR="000248D3" w:rsidRPr="000248D3" w:rsidRDefault="000248D3" w:rsidP="00B868C3">
            <w:pPr>
              <w:pStyle w:val="Standard"/>
              <w:jc w:val="both"/>
              <w:rPr>
                <w:bCs/>
                <w:iCs/>
                <w:sz w:val="18"/>
                <w:szCs w:val="18"/>
                <w:lang w:eastAsia="en-GB"/>
              </w:rPr>
            </w:pPr>
            <w:r w:rsidRPr="000248D3">
              <w:rPr>
                <w:bCs/>
                <w:iCs/>
                <w:sz w:val="18"/>
                <w:szCs w:val="18"/>
                <w:lang w:eastAsia="en-GB"/>
              </w:rPr>
              <w:t>Pungile pentru vidat netede groase sunt utilizate pentru aparate (mașini) de vidat cu cameră internă. NU sunt destinate echipamentelor de uz casnic cu aspirație externă (modele Gorenje, FoodSaver, Laica, Silvercrest etc.). Punga pentru vid netedă groasă are o grosime de 90 microni și garantează un vid, o prospețime și arome perfecte de lungă durată.</w:t>
            </w:r>
          </w:p>
          <w:p w:rsidR="000248D3" w:rsidRPr="000248D3" w:rsidRDefault="000248D3" w:rsidP="00B868C3">
            <w:pPr>
              <w:pStyle w:val="Standard"/>
              <w:jc w:val="both"/>
              <w:rPr>
                <w:bCs/>
                <w:iCs/>
                <w:sz w:val="18"/>
                <w:szCs w:val="18"/>
                <w:lang w:eastAsia="en-GB"/>
              </w:rPr>
            </w:pPr>
            <w:r w:rsidRPr="000248D3">
              <w:rPr>
                <w:bCs/>
                <w:iCs/>
                <w:sz w:val="18"/>
                <w:szCs w:val="18"/>
                <w:lang w:eastAsia="en-GB"/>
              </w:rPr>
              <w:t>• fabricate din folie PAPE semitransparentă</w:t>
            </w:r>
          </w:p>
          <w:p w:rsidR="000248D3" w:rsidRPr="000248D3" w:rsidRDefault="000248D3" w:rsidP="00B868C3">
            <w:pPr>
              <w:pStyle w:val="Standard"/>
              <w:jc w:val="both"/>
              <w:rPr>
                <w:bCs/>
                <w:iCs/>
                <w:sz w:val="18"/>
                <w:szCs w:val="18"/>
                <w:lang w:eastAsia="en-GB"/>
              </w:rPr>
            </w:pPr>
            <w:r w:rsidRPr="000248D3">
              <w:rPr>
                <w:bCs/>
                <w:iCs/>
                <w:sz w:val="18"/>
                <w:szCs w:val="18"/>
                <w:lang w:eastAsia="en-GB"/>
              </w:rPr>
              <w:t>• 100% calitate alimentară</w:t>
            </w:r>
          </w:p>
          <w:p w:rsidR="000248D3" w:rsidRPr="000248D3" w:rsidRDefault="000248D3" w:rsidP="00B868C3">
            <w:pPr>
              <w:pStyle w:val="Standard"/>
              <w:jc w:val="both"/>
              <w:rPr>
                <w:bCs/>
                <w:iCs/>
                <w:sz w:val="18"/>
                <w:szCs w:val="18"/>
                <w:lang w:eastAsia="en-GB"/>
              </w:rPr>
            </w:pPr>
            <w:r w:rsidRPr="000248D3">
              <w:rPr>
                <w:bCs/>
                <w:iCs/>
                <w:sz w:val="18"/>
                <w:szCs w:val="18"/>
                <w:lang w:eastAsia="en-GB"/>
              </w:rPr>
              <w:t>• grosime: 90 microni, 120 microni, 125 microni</w:t>
            </w:r>
          </w:p>
          <w:p w:rsidR="000248D3" w:rsidRPr="000248D3" w:rsidRDefault="000248D3" w:rsidP="00B868C3">
            <w:pPr>
              <w:pStyle w:val="Standard"/>
              <w:jc w:val="both"/>
              <w:rPr>
                <w:bCs/>
                <w:iCs/>
                <w:sz w:val="18"/>
                <w:szCs w:val="18"/>
                <w:lang w:eastAsia="en-GB"/>
              </w:rPr>
            </w:pPr>
            <w:r w:rsidRPr="000248D3">
              <w:rPr>
                <w:bCs/>
                <w:iCs/>
                <w:sz w:val="18"/>
                <w:szCs w:val="18"/>
                <w:lang w:eastAsia="en-GB"/>
              </w:rPr>
              <w:t>• tolera</w:t>
            </w:r>
            <w:r>
              <w:rPr>
                <w:bCs/>
                <w:iCs/>
                <w:sz w:val="18"/>
                <w:szCs w:val="18"/>
                <w:lang w:eastAsia="en-GB"/>
              </w:rPr>
              <w:t xml:space="preserve">nță la dimensiuni: +/- 3% </w:t>
            </w:r>
          </w:p>
          <w:p w:rsidR="000248D3" w:rsidRPr="000248D3" w:rsidRDefault="000248D3" w:rsidP="00B868C3">
            <w:pPr>
              <w:pStyle w:val="Standard"/>
              <w:ind w:firstLine="720"/>
              <w:jc w:val="both"/>
              <w:rPr>
                <w:b/>
                <w:bCs/>
                <w:iCs/>
                <w:sz w:val="18"/>
                <w:szCs w:val="18"/>
                <w:lang w:eastAsia="en-GB"/>
              </w:rPr>
            </w:pPr>
            <w:r w:rsidRPr="000248D3">
              <w:rPr>
                <w:b/>
                <w:bCs/>
                <w:iCs/>
                <w:sz w:val="18"/>
                <w:szCs w:val="18"/>
                <w:lang w:eastAsia="en-GB"/>
              </w:rPr>
              <w:t>3. Pungi de vidat dimens. mare: aprox. 300x400 mm (±15%), (100 buc/set)</w:t>
            </w:r>
          </w:p>
          <w:p w:rsidR="000248D3" w:rsidRPr="000248D3" w:rsidRDefault="000248D3" w:rsidP="00B868C3">
            <w:pPr>
              <w:pStyle w:val="Standard"/>
              <w:jc w:val="both"/>
              <w:rPr>
                <w:bCs/>
                <w:iCs/>
                <w:sz w:val="18"/>
                <w:szCs w:val="18"/>
                <w:lang w:eastAsia="en-GB"/>
              </w:rPr>
            </w:pPr>
            <w:r w:rsidRPr="000248D3">
              <w:rPr>
                <w:bCs/>
                <w:iCs/>
                <w:sz w:val="18"/>
                <w:szCs w:val="18"/>
                <w:lang w:eastAsia="en-GB"/>
              </w:rPr>
              <w:t>Pungile pentru vidat netede groase sunt utilizate pentru aparate (mașini) de vidat cu cameră internă. NU sunt destinate echipamentelor de uz casnic cu aspirație externă (modele Gorenje, FoodSaver, Laica, Silvercrest etc.). Punga pentru vid netedă groasă are o grosime de 90 microni și garantează un vid, o prospețime și arome perfecte de lungă durată.</w:t>
            </w:r>
          </w:p>
          <w:p w:rsidR="000248D3" w:rsidRPr="000248D3" w:rsidRDefault="000248D3" w:rsidP="00B868C3">
            <w:pPr>
              <w:pStyle w:val="Standard"/>
              <w:jc w:val="both"/>
              <w:rPr>
                <w:bCs/>
                <w:iCs/>
                <w:sz w:val="18"/>
                <w:szCs w:val="18"/>
                <w:lang w:eastAsia="en-GB"/>
              </w:rPr>
            </w:pPr>
            <w:r w:rsidRPr="000248D3">
              <w:rPr>
                <w:bCs/>
                <w:iCs/>
                <w:sz w:val="18"/>
                <w:szCs w:val="18"/>
                <w:lang w:eastAsia="en-GB"/>
              </w:rPr>
              <w:t>• fabricate din folie PAPE semitransparentă</w:t>
            </w:r>
          </w:p>
          <w:p w:rsidR="000248D3" w:rsidRPr="000248D3" w:rsidRDefault="000248D3" w:rsidP="00B868C3">
            <w:pPr>
              <w:pStyle w:val="Standard"/>
              <w:jc w:val="both"/>
              <w:rPr>
                <w:bCs/>
                <w:iCs/>
                <w:sz w:val="18"/>
                <w:szCs w:val="18"/>
                <w:lang w:eastAsia="en-GB"/>
              </w:rPr>
            </w:pPr>
            <w:r w:rsidRPr="000248D3">
              <w:rPr>
                <w:bCs/>
                <w:iCs/>
                <w:sz w:val="18"/>
                <w:szCs w:val="18"/>
                <w:lang w:eastAsia="en-GB"/>
              </w:rPr>
              <w:t>• 100% calitate alimentară</w:t>
            </w:r>
          </w:p>
          <w:p w:rsidR="000248D3" w:rsidRPr="000248D3" w:rsidRDefault="000248D3" w:rsidP="00B868C3">
            <w:pPr>
              <w:pStyle w:val="Standard"/>
              <w:jc w:val="both"/>
              <w:rPr>
                <w:bCs/>
                <w:iCs/>
                <w:sz w:val="18"/>
                <w:szCs w:val="18"/>
                <w:lang w:eastAsia="en-GB"/>
              </w:rPr>
            </w:pPr>
            <w:r w:rsidRPr="000248D3">
              <w:rPr>
                <w:bCs/>
                <w:iCs/>
                <w:sz w:val="18"/>
                <w:szCs w:val="18"/>
                <w:lang w:eastAsia="en-GB"/>
              </w:rPr>
              <w:t>• grosime: 90 microni, 120 microni, 125 microni</w:t>
            </w:r>
          </w:p>
          <w:p w:rsidR="00E926F3" w:rsidRPr="000248D3" w:rsidRDefault="000248D3" w:rsidP="00B868C3">
            <w:pPr>
              <w:pStyle w:val="Standard"/>
              <w:jc w:val="both"/>
              <w:rPr>
                <w:bCs/>
                <w:iCs/>
                <w:sz w:val="18"/>
                <w:szCs w:val="18"/>
                <w:lang w:eastAsia="en-GB"/>
              </w:rPr>
            </w:pPr>
            <w:r w:rsidRPr="000248D3">
              <w:rPr>
                <w:bCs/>
                <w:iCs/>
                <w:sz w:val="18"/>
                <w:szCs w:val="18"/>
                <w:lang w:eastAsia="en-GB"/>
              </w:rPr>
              <w:t>• t</w:t>
            </w:r>
            <w:r>
              <w:rPr>
                <w:bCs/>
                <w:iCs/>
                <w:sz w:val="18"/>
                <w:szCs w:val="18"/>
                <w:lang w:eastAsia="en-GB"/>
              </w:rPr>
              <w:t xml:space="preserve">oleranță la dimensiuni: +/- 3% </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57"/>
          <w:jc w:val="center"/>
        </w:trPr>
        <w:tc>
          <w:tcPr>
            <w:tcW w:w="9802" w:type="dxa"/>
            <w:gridSpan w:val="2"/>
            <w:tcMar>
              <w:left w:w="57" w:type="dxa"/>
              <w:right w:w="57" w:type="dxa"/>
            </w:tcMar>
            <w:vAlign w:val="center"/>
          </w:tcPr>
          <w:p w:rsidR="00E926F3" w:rsidRPr="00B868C3" w:rsidRDefault="00B868C3" w:rsidP="00B868C3">
            <w:pPr>
              <w:pStyle w:val="DefaultText"/>
              <w:ind w:firstLine="720"/>
              <w:jc w:val="center"/>
              <w:rPr>
                <w:rFonts w:ascii="MS Sans Serif" w:hAnsi="MS Sans Serif"/>
                <w:b/>
                <w:sz w:val="20"/>
                <w:lang w:val="en-US"/>
              </w:rPr>
            </w:pPr>
            <w:r>
              <w:rPr>
                <w:b/>
              </w:rPr>
              <w:t>LOT NR.11</w:t>
            </w:r>
            <w:r w:rsidR="00463705">
              <w:rPr>
                <w:b/>
              </w:rPr>
              <w:t xml:space="preserve"> </w:t>
            </w:r>
            <w:r>
              <w:rPr>
                <w:b/>
              </w:rPr>
              <w:t>= ROLĂ ȘLINGURI</w:t>
            </w:r>
          </w:p>
        </w:tc>
      </w:tr>
      <w:tr w:rsidR="00E926F3" w:rsidRPr="00537647" w:rsidTr="00315954">
        <w:trPr>
          <w:trHeight w:val="566"/>
          <w:jc w:val="center"/>
        </w:trPr>
        <w:tc>
          <w:tcPr>
            <w:tcW w:w="5845" w:type="dxa"/>
            <w:tcMar>
              <w:left w:w="57" w:type="dxa"/>
              <w:right w:w="57" w:type="dxa"/>
            </w:tcMar>
            <w:vAlign w:val="center"/>
          </w:tcPr>
          <w:p w:rsidR="00E926F3" w:rsidRPr="00B868C3" w:rsidRDefault="00B868C3" w:rsidP="00B868C3">
            <w:pPr>
              <w:pStyle w:val="NoSpacing"/>
              <w:ind w:firstLine="720"/>
              <w:jc w:val="both"/>
              <w:rPr>
                <w:rFonts w:ascii="Times New Roman" w:hAnsi="Times New Roman"/>
                <w:b/>
                <w:sz w:val="18"/>
                <w:szCs w:val="18"/>
              </w:rPr>
            </w:pPr>
            <w:r w:rsidRPr="00B868C3">
              <w:rPr>
                <w:rFonts w:ascii="Times New Roman" w:hAnsi="Times New Roman"/>
                <w:b/>
                <w:sz w:val="18"/>
                <w:szCs w:val="18"/>
              </w:rPr>
              <w:t>1. Rolă șlinguri: ambalaj de 20/4000 buc.</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21"/>
          <w:jc w:val="center"/>
        </w:trPr>
        <w:tc>
          <w:tcPr>
            <w:tcW w:w="9802" w:type="dxa"/>
            <w:gridSpan w:val="2"/>
            <w:tcMar>
              <w:left w:w="57" w:type="dxa"/>
              <w:right w:w="57" w:type="dxa"/>
            </w:tcMar>
            <w:vAlign w:val="center"/>
          </w:tcPr>
          <w:p w:rsidR="00E926F3" w:rsidRPr="00B868C3" w:rsidRDefault="00B868C3" w:rsidP="00B868C3">
            <w:pPr>
              <w:pStyle w:val="DefaultText"/>
              <w:ind w:firstLine="720"/>
              <w:jc w:val="center"/>
              <w:rPr>
                <w:b/>
              </w:rPr>
            </w:pPr>
            <w:r>
              <w:rPr>
                <w:b/>
              </w:rPr>
              <w:t>LOT NR.12</w:t>
            </w:r>
            <w:r w:rsidR="00463705">
              <w:rPr>
                <w:b/>
              </w:rPr>
              <w:t xml:space="preserve"> </w:t>
            </w:r>
            <w:r>
              <w:rPr>
                <w:b/>
              </w:rPr>
              <w:t>= AȚĂ UZ ALIMENTAR</w:t>
            </w:r>
          </w:p>
        </w:tc>
      </w:tr>
      <w:tr w:rsidR="00E926F3" w:rsidRPr="00537647" w:rsidTr="00315954">
        <w:trPr>
          <w:trHeight w:val="566"/>
          <w:jc w:val="center"/>
        </w:trPr>
        <w:tc>
          <w:tcPr>
            <w:tcW w:w="5845" w:type="dxa"/>
            <w:tcMar>
              <w:left w:w="57" w:type="dxa"/>
              <w:right w:w="57" w:type="dxa"/>
            </w:tcMar>
            <w:vAlign w:val="center"/>
          </w:tcPr>
          <w:p w:rsidR="00E926F3" w:rsidRPr="00B868C3" w:rsidRDefault="00B868C3" w:rsidP="00B868C3">
            <w:pPr>
              <w:pStyle w:val="NoSpacing"/>
              <w:ind w:firstLine="720"/>
              <w:jc w:val="both"/>
              <w:rPr>
                <w:b/>
              </w:rPr>
            </w:pPr>
            <w:r w:rsidRPr="00B868C3">
              <w:rPr>
                <w:rFonts w:ascii="Times New Roman" w:hAnsi="Times New Roman"/>
                <w:b/>
                <w:sz w:val="18"/>
                <w:szCs w:val="18"/>
              </w:rPr>
              <w:t>1. Ață uz alimentar 10/6, bobină ambalată la kg.</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429"/>
          <w:jc w:val="center"/>
        </w:trPr>
        <w:tc>
          <w:tcPr>
            <w:tcW w:w="9802" w:type="dxa"/>
            <w:gridSpan w:val="2"/>
            <w:tcMar>
              <w:left w:w="57" w:type="dxa"/>
              <w:right w:w="57" w:type="dxa"/>
            </w:tcMar>
            <w:vAlign w:val="center"/>
          </w:tcPr>
          <w:p w:rsidR="00E926F3" w:rsidRPr="00B868C3" w:rsidRDefault="00B868C3" w:rsidP="00B868C3">
            <w:pPr>
              <w:pStyle w:val="DefaultText"/>
              <w:ind w:firstLine="720"/>
              <w:jc w:val="center"/>
              <w:rPr>
                <w:rFonts w:ascii="MS Sans Serif" w:hAnsi="MS Sans Serif"/>
                <w:b/>
                <w:sz w:val="20"/>
                <w:lang w:val="en-US"/>
              </w:rPr>
            </w:pPr>
            <w:r>
              <w:rPr>
                <w:b/>
              </w:rPr>
              <w:t>LOT NR.13</w:t>
            </w:r>
            <w:r w:rsidR="00463705">
              <w:rPr>
                <w:b/>
              </w:rPr>
              <w:t xml:space="preserve"> </w:t>
            </w:r>
            <w:r>
              <w:rPr>
                <w:b/>
              </w:rPr>
              <w:t>= TĂVI PENTU ALIMENTE</w:t>
            </w:r>
          </w:p>
        </w:tc>
      </w:tr>
      <w:tr w:rsidR="00E926F3" w:rsidRPr="00537647" w:rsidTr="00315954">
        <w:trPr>
          <w:trHeight w:val="566"/>
          <w:jc w:val="center"/>
        </w:trPr>
        <w:tc>
          <w:tcPr>
            <w:tcW w:w="5845" w:type="dxa"/>
            <w:tcMar>
              <w:left w:w="57" w:type="dxa"/>
              <w:right w:w="57" w:type="dxa"/>
            </w:tcMar>
            <w:vAlign w:val="center"/>
          </w:tcPr>
          <w:p w:rsidR="00E926F3" w:rsidRPr="00B868C3" w:rsidRDefault="00B868C3" w:rsidP="00463705">
            <w:pPr>
              <w:pStyle w:val="NoSpacing"/>
              <w:ind w:firstLine="720"/>
              <w:jc w:val="both"/>
              <w:rPr>
                <w:b/>
              </w:rPr>
            </w:pPr>
            <w:r w:rsidRPr="00B868C3">
              <w:rPr>
                <w:rFonts w:ascii="Times New Roman" w:hAnsi="Times New Roman"/>
                <w:b/>
                <w:sz w:val="18"/>
                <w:szCs w:val="18"/>
              </w:rPr>
              <w:t xml:space="preserve">1. Tăvițe mici </w:t>
            </w:r>
            <w:r w:rsidR="00463705" w:rsidRPr="00463705">
              <w:rPr>
                <w:rFonts w:ascii="Times New Roman" w:hAnsi="Times New Roman"/>
                <w:b/>
              </w:rPr>
              <w:t>(275x220x32mm) set (50 buc.)</w:t>
            </w:r>
            <w:r w:rsidR="00463705">
              <w:rPr>
                <w:rFonts w:ascii="Times New Roman" w:hAnsi="Times New Roman"/>
                <w:b/>
              </w:rPr>
              <w:t>.</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w:t>
            </w:r>
            <w:r w:rsidRPr="00537647">
              <w:rPr>
                <w:rFonts w:ascii="Times New Roman" w:eastAsia="Calibri" w:hAnsi="Times New Roman"/>
                <w:b/>
                <w:iCs/>
                <w:color w:val="FF0000"/>
                <w:sz w:val="22"/>
                <w:szCs w:val="22"/>
                <w:highlight w:val="yellow"/>
              </w:rPr>
              <w:lastRenderedPageBreak/>
              <w:t>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463705">
        <w:trPr>
          <w:trHeight w:val="339"/>
          <w:jc w:val="center"/>
        </w:trPr>
        <w:tc>
          <w:tcPr>
            <w:tcW w:w="9802" w:type="dxa"/>
            <w:gridSpan w:val="2"/>
            <w:tcMar>
              <w:left w:w="57" w:type="dxa"/>
              <w:right w:w="57" w:type="dxa"/>
            </w:tcMar>
            <w:vAlign w:val="center"/>
          </w:tcPr>
          <w:p w:rsidR="00E926F3" w:rsidRPr="00B868C3" w:rsidRDefault="00B868C3" w:rsidP="00B868C3">
            <w:pPr>
              <w:pStyle w:val="DefaultText"/>
              <w:ind w:firstLine="720"/>
              <w:jc w:val="center"/>
              <w:rPr>
                <w:rFonts w:ascii="MS Sans Serif" w:hAnsi="MS Sans Serif"/>
                <w:b/>
                <w:sz w:val="20"/>
                <w:lang w:val="en-US"/>
              </w:rPr>
            </w:pPr>
            <w:r>
              <w:rPr>
                <w:b/>
              </w:rPr>
              <w:lastRenderedPageBreak/>
              <w:t>LOT NR.14</w:t>
            </w:r>
            <w:r w:rsidR="00463705">
              <w:rPr>
                <w:b/>
              </w:rPr>
              <w:t xml:space="preserve"> </w:t>
            </w:r>
            <w:r>
              <w:rPr>
                <w:b/>
              </w:rPr>
              <w:t>= RUMEGUȘ</w:t>
            </w:r>
          </w:p>
        </w:tc>
      </w:tr>
      <w:tr w:rsidR="00E926F3" w:rsidRPr="00537647" w:rsidTr="00315954">
        <w:trPr>
          <w:trHeight w:val="566"/>
          <w:jc w:val="center"/>
        </w:trPr>
        <w:tc>
          <w:tcPr>
            <w:tcW w:w="5845" w:type="dxa"/>
            <w:tcMar>
              <w:left w:w="57" w:type="dxa"/>
              <w:right w:w="57" w:type="dxa"/>
            </w:tcMar>
            <w:vAlign w:val="center"/>
          </w:tcPr>
          <w:p w:rsidR="00E926F3" w:rsidRDefault="00B868C3" w:rsidP="00463705">
            <w:pPr>
              <w:pStyle w:val="NoSpacing"/>
              <w:ind w:firstLine="720"/>
              <w:jc w:val="both"/>
              <w:rPr>
                <w:rFonts w:ascii="Times New Roman" w:hAnsi="Times New Roman"/>
                <w:b/>
                <w:sz w:val="18"/>
                <w:szCs w:val="18"/>
              </w:rPr>
            </w:pPr>
            <w:r w:rsidRPr="00B868C3">
              <w:rPr>
                <w:rFonts w:ascii="Times New Roman" w:hAnsi="Times New Roman"/>
                <w:b/>
                <w:sz w:val="18"/>
                <w:szCs w:val="18"/>
              </w:rPr>
              <w:t>1. Rumeguș de fag</w:t>
            </w:r>
          </w:p>
          <w:p w:rsidR="00463705" w:rsidRPr="00463705" w:rsidRDefault="00463705" w:rsidP="00463705">
            <w:pPr>
              <w:pStyle w:val="Standard"/>
              <w:spacing w:line="276" w:lineRule="auto"/>
              <w:ind w:firstLine="709"/>
              <w:jc w:val="both"/>
              <w:rPr>
                <w:sz w:val="20"/>
                <w:szCs w:val="20"/>
              </w:rPr>
            </w:pPr>
            <w:r w:rsidRPr="00463705">
              <w:rPr>
                <w:sz w:val="20"/>
                <w:szCs w:val="20"/>
              </w:rPr>
              <w:t>Granule uscate nelipicioase, neaglomerate, să nu conțină corpuri straine, culoare maro, miros specific, fară mirosuri străine. Ambalat la 15 Kg. Produs conform standardelor in vigoare. Produsul trebuie să corespundă cu privire la fabricarea, conţinutul, ambalarea, etichetarea şi calitatea necesară comercializării pentru consum uman.</w:t>
            </w:r>
          </w:p>
          <w:p w:rsidR="00463705" w:rsidRPr="00463705" w:rsidRDefault="00463705" w:rsidP="00463705">
            <w:pPr>
              <w:pStyle w:val="NoSpacing"/>
              <w:ind w:firstLine="720"/>
              <w:jc w:val="both"/>
              <w:rPr>
                <w:rFonts w:ascii="Times New Roman" w:hAnsi="Times New Roman"/>
                <w:b/>
                <w:sz w:val="18"/>
                <w:szCs w:val="18"/>
              </w:rPr>
            </w:pP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r w:rsidR="00E926F3" w:rsidRPr="00537647" w:rsidTr="00315954">
        <w:trPr>
          <w:trHeight w:val="566"/>
          <w:jc w:val="center"/>
        </w:trPr>
        <w:tc>
          <w:tcPr>
            <w:tcW w:w="5845" w:type="dxa"/>
            <w:tcMar>
              <w:left w:w="57" w:type="dxa"/>
              <w:right w:w="57" w:type="dxa"/>
            </w:tcMar>
            <w:vAlign w:val="center"/>
          </w:tcPr>
          <w:p w:rsidR="00B868C3" w:rsidRPr="00B868C3" w:rsidRDefault="00B868C3" w:rsidP="00B868C3">
            <w:pPr>
              <w:pStyle w:val="NoSpacing"/>
              <w:spacing w:line="276" w:lineRule="auto"/>
              <w:jc w:val="both"/>
              <w:rPr>
                <w:rFonts w:ascii="Times New Roman" w:hAnsi="Times New Roman"/>
                <w:sz w:val="18"/>
                <w:szCs w:val="18"/>
              </w:rPr>
            </w:pPr>
            <w:r>
              <w:rPr>
                <w:rFonts w:ascii="Times New Roman" w:eastAsia="Times New Roman" w:hAnsi="Times New Roman"/>
                <w:b/>
                <w:kern w:val="3"/>
                <w:sz w:val="18"/>
                <w:szCs w:val="18"/>
              </w:rPr>
              <w:t xml:space="preserve">          </w:t>
            </w:r>
            <w:r w:rsidRPr="00B868C3">
              <w:rPr>
                <w:rFonts w:ascii="Times New Roman" w:eastAsia="Times New Roman" w:hAnsi="Times New Roman"/>
                <w:b/>
                <w:kern w:val="3"/>
                <w:sz w:val="18"/>
                <w:szCs w:val="18"/>
              </w:rPr>
              <w:t>Marcarea şi etichetarea</w:t>
            </w:r>
            <w:r w:rsidRPr="00B868C3">
              <w:rPr>
                <w:rFonts w:ascii="Times New Roman" w:hAnsi="Times New Roman"/>
                <w:b/>
                <w:sz w:val="18"/>
                <w:szCs w:val="18"/>
              </w:rPr>
              <w:t xml:space="preserve"> </w:t>
            </w:r>
            <w:r w:rsidRPr="00B868C3">
              <w:rPr>
                <w:rFonts w:ascii="Times New Roman" w:hAnsi="Times New Roman"/>
                <w:sz w:val="18"/>
                <w:szCs w:val="18"/>
              </w:rPr>
              <w:t>se va face conform reglementărilor în vigoare. Materialele folosite la ambalare trebuie să fie rezistente, curate, fără miros străin, avizate de Ministerul Sănătăţii şi inscripţionate cu următoarele informaţii:</w:t>
            </w:r>
          </w:p>
          <w:p w:rsidR="00B868C3" w:rsidRPr="00B868C3" w:rsidRDefault="00B868C3" w:rsidP="00B868C3">
            <w:pPr>
              <w:pStyle w:val="NoSpacing"/>
              <w:suppressAutoHyphens/>
              <w:overflowPunct/>
              <w:autoSpaceDE/>
              <w:adjustRightInd/>
              <w:spacing w:line="276" w:lineRule="auto"/>
              <w:jc w:val="both"/>
              <w:rPr>
                <w:rFonts w:ascii="Times New Roman" w:hAnsi="Times New Roman"/>
                <w:sz w:val="18"/>
                <w:szCs w:val="18"/>
              </w:rPr>
            </w:pPr>
            <w:r>
              <w:rPr>
                <w:rFonts w:ascii="Times New Roman" w:hAnsi="Times New Roman"/>
                <w:sz w:val="18"/>
                <w:szCs w:val="18"/>
              </w:rPr>
              <w:t xml:space="preserve">- </w:t>
            </w:r>
            <w:r w:rsidRPr="00B868C3">
              <w:rPr>
                <w:rFonts w:ascii="Times New Roman" w:hAnsi="Times New Roman"/>
                <w:sz w:val="18"/>
                <w:szCs w:val="18"/>
              </w:rPr>
              <w:t>denumirea sortimentului;</w:t>
            </w:r>
          </w:p>
          <w:p w:rsidR="00B868C3" w:rsidRPr="00B868C3" w:rsidRDefault="00B868C3" w:rsidP="00B868C3">
            <w:pPr>
              <w:pStyle w:val="NoSpacing"/>
              <w:suppressAutoHyphens/>
              <w:overflowPunct/>
              <w:autoSpaceDE/>
              <w:adjustRightInd/>
              <w:spacing w:line="276" w:lineRule="auto"/>
              <w:jc w:val="both"/>
              <w:rPr>
                <w:rFonts w:ascii="Times New Roman" w:hAnsi="Times New Roman"/>
                <w:sz w:val="18"/>
                <w:szCs w:val="18"/>
              </w:rPr>
            </w:pPr>
            <w:r>
              <w:rPr>
                <w:rFonts w:ascii="Times New Roman" w:hAnsi="Times New Roman"/>
                <w:bCs/>
                <w:sz w:val="18"/>
                <w:szCs w:val="18"/>
              </w:rPr>
              <w:t xml:space="preserve">- </w:t>
            </w:r>
            <w:r w:rsidRPr="00B868C3">
              <w:rPr>
                <w:rFonts w:ascii="Times New Roman" w:hAnsi="Times New Roman"/>
                <w:bCs/>
                <w:sz w:val="18"/>
                <w:szCs w:val="18"/>
              </w:rPr>
              <w:t>numele şi adresa producătorului/importatorului</w:t>
            </w:r>
            <w:r w:rsidRPr="00B868C3">
              <w:rPr>
                <w:rFonts w:ascii="Times New Roman" w:hAnsi="Times New Roman"/>
                <w:sz w:val="18"/>
                <w:szCs w:val="18"/>
              </w:rPr>
              <w:t>;</w:t>
            </w:r>
          </w:p>
          <w:p w:rsidR="00B868C3" w:rsidRPr="00B868C3" w:rsidRDefault="00B868C3" w:rsidP="00B868C3">
            <w:pPr>
              <w:pStyle w:val="NoSpacing"/>
              <w:suppressAutoHyphens/>
              <w:overflowPunct/>
              <w:autoSpaceDE/>
              <w:adjustRightInd/>
              <w:spacing w:line="276" w:lineRule="auto"/>
              <w:jc w:val="both"/>
              <w:rPr>
                <w:rFonts w:ascii="Times New Roman" w:hAnsi="Times New Roman"/>
                <w:sz w:val="18"/>
                <w:szCs w:val="18"/>
              </w:rPr>
            </w:pPr>
            <w:r>
              <w:rPr>
                <w:rFonts w:ascii="Times New Roman" w:hAnsi="Times New Roman"/>
                <w:sz w:val="18"/>
                <w:szCs w:val="18"/>
              </w:rPr>
              <w:t xml:space="preserve">- </w:t>
            </w:r>
            <w:r w:rsidRPr="00B868C3">
              <w:rPr>
                <w:rFonts w:ascii="Times New Roman" w:hAnsi="Times New Roman"/>
                <w:sz w:val="18"/>
                <w:szCs w:val="18"/>
              </w:rPr>
              <w:t xml:space="preserve">data de </w:t>
            </w:r>
            <w:r w:rsidRPr="00B868C3">
              <w:rPr>
                <w:rFonts w:ascii="Times New Roman" w:hAnsi="Times New Roman"/>
                <w:color w:val="000000"/>
                <w:sz w:val="18"/>
                <w:szCs w:val="18"/>
              </w:rPr>
              <w:t>fabricaţie/</w:t>
            </w:r>
            <w:r w:rsidRPr="00B868C3">
              <w:rPr>
                <w:rFonts w:ascii="Times New Roman" w:hAnsi="Times New Roman"/>
                <w:sz w:val="18"/>
                <w:szCs w:val="18"/>
              </w:rPr>
              <w:t>ambalare şi termen de valabilitate;</w:t>
            </w:r>
          </w:p>
          <w:p w:rsidR="00B868C3" w:rsidRDefault="00B868C3" w:rsidP="00B868C3">
            <w:pPr>
              <w:pStyle w:val="NoSpacing"/>
              <w:suppressAutoHyphens/>
              <w:overflowPunct/>
              <w:autoSpaceDE/>
              <w:adjustRightInd/>
              <w:spacing w:line="276" w:lineRule="auto"/>
              <w:jc w:val="both"/>
              <w:rPr>
                <w:rFonts w:ascii="Times New Roman" w:hAnsi="Times New Roman"/>
                <w:sz w:val="18"/>
                <w:szCs w:val="18"/>
              </w:rPr>
            </w:pPr>
            <w:r>
              <w:rPr>
                <w:rFonts w:ascii="Times New Roman" w:hAnsi="Times New Roman"/>
                <w:sz w:val="18"/>
                <w:szCs w:val="18"/>
              </w:rPr>
              <w:t xml:space="preserve">- </w:t>
            </w:r>
            <w:r w:rsidRPr="00B868C3">
              <w:rPr>
                <w:rFonts w:ascii="Times New Roman" w:hAnsi="Times New Roman"/>
                <w:sz w:val="18"/>
                <w:szCs w:val="18"/>
              </w:rPr>
              <w:t>condiţii de păstrare;</w:t>
            </w:r>
          </w:p>
          <w:p w:rsidR="00B868C3" w:rsidRPr="00B868C3" w:rsidRDefault="00B868C3" w:rsidP="00B868C3">
            <w:pPr>
              <w:pStyle w:val="NoSpacing"/>
              <w:suppressAutoHyphens/>
              <w:overflowPunct/>
              <w:autoSpaceDE/>
              <w:adjustRightInd/>
              <w:spacing w:line="276" w:lineRule="auto"/>
              <w:jc w:val="both"/>
              <w:rPr>
                <w:rFonts w:ascii="Times New Roman" w:hAnsi="Times New Roman"/>
                <w:sz w:val="18"/>
                <w:szCs w:val="18"/>
              </w:rPr>
            </w:pPr>
            <w:r>
              <w:rPr>
                <w:rFonts w:ascii="Times New Roman" w:hAnsi="Times New Roman"/>
                <w:sz w:val="18"/>
                <w:szCs w:val="18"/>
              </w:rPr>
              <w:t>- cantitatea netă.</w:t>
            </w:r>
          </w:p>
          <w:p w:rsidR="00B868C3" w:rsidRPr="00B868C3" w:rsidRDefault="00B868C3" w:rsidP="00B868C3">
            <w:pPr>
              <w:pStyle w:val="Standard"/>
              <w:widowControl/>
              <w:spacing w:line="276" w:lineRule="auto"/>
              <w:ind w:firstLine="360"/>
              <w:textAlignment w:val="auto"/>
              <w:rPr>
                <w:rFonts w:cs="Times New Roman"/>
                <w:sz w:val="18"/>
                <w:szCs w:val="18"/>
              </w:rPr>
            </w:pPr>
            <w:r w:rsidRPr="00B868C3">
              <w:rPr>
                <w:rFonts w:cs="Times New Roman"/>
                <w:b/>
                <w:sz w:val="18"/>
                <w:szCs w:val="18"/>
              </w:rPr>
              <w:t>Conditii de livrare</w:t>
            </w:r>
          </w:p>
          <w:p w:rsidR="007268D4" w:rsidRPr="007268D4" w:rsidRDefault="007268D4" w:rsidP="007268D4">
            <w:pPr>
              <w:pStyle w:val="NoSpacing"/>
              <w:spacing w:line="276" w:lineRule="auto"/>
              <w:ind w:firstLine="360"/>
              <w:jc w:val="both"/>
              <w:rPr>
                <w:rFonts w:ascii="Times New Roman" w:hAnsi="Times New Roman"/>
                <w:sz w:val="18"/>
                <w:szCs w:val="18"/>
                <w:u w:val="single"/>
              </w:rPr>
            </w:pPr>
            <w:r w:rsidRPr="007268D4">
              <w:rPr>
                <w:rFonts w:ascii="Times New Roman" w:hAnsi="Times New Roman"/>
                <w:sz w:val="18"/>
                <w:szCs w:val="18"/>
                <w:u w:val="single"/>
              </w:rPr>
              <w:t>Furnizorul trebuie să prezinte pentru fiecare livrare următoarele documente:</w:t>
            </w:r>
          </w:p>
          <w:p w:rsidR="007268D4" w:rsidRPr="007268D4" w:rsidRDefault="007268D4" w:rsidP="007268D4">
            <w:pPr>
              <w:pStyle w:val="NoSpacing"/>
              <w:numPr>
                <w:ilvl w:val="0"/>
                <w:numId w:val="7"/>
              </w:numPr>
              <w:suppressAutoHyphens/>
              <w:overflowPunct/>
              <w:autoSpaceDE/>
              <w:adjustRightInd/>
              <w:spacing w:line="276" w:lineRule="auto"/>
              <w:jc w:val="both"/>
              <w:rPr>
                <w:rFonts w:ascii="Times New Roman" w:hAnsi="Times New Roman"/>
                <w:sz w:val="18"/>
                <w:szCs w:val="18"/>
                <w:u w:val="single"/>
              </w:rPr>
            </w:pPr>
            <w:r w:rsidRPr="007268D4">
              <w:rPr>
                <w:rFonts w:ascii="Times New Roman" w:hAnsi="Times New Roman"/>
                <w:sz w:val="18"/>
                <w:szCs w:val="18"/>
                <w:u w:val="single"/>
              </w:rPr>
              <w:t>factură fiscal;</w:t>
            </w:r>
          </w:p>
          <w:p w:rsidR="007268D4" w:rsidRPr="007268D4" w:rsidRDefault="007268D4" w:rsidP="007268D4">
            <w:pPr>
              <w:pStyle w:val="NoSpacing"/>
              <w:numPr>
                <w:ilvl w:val="0"/>
                <w:numId w:val="7"/>
              </w:numPr>
              <w:suppressAutoHyphens/>
              <w:overflowPunct/>
              <w:autoSpaceDE/>
              <w:adjustRightInd/>
              <w:spacing w:line="276" w:lineRule="auto"/>
              <w:jc w:val="both"/>
              <w:rPr>
                <w:rFonts w:ascii="Times New Roman" w:hAnsi="Times New Roman"/>
                <w:sz w:val="18"/>
                <w:szCs w:val="18"/>
              </w:rPr>
            </w:pPr>
            <w:r w:rsidRPr="007268D4">
              <w:rPr>
                <w:rFonts w:ascii="Times New Roman" w:hAnsi="Times New Roman"/>
                <w:sz w:val="18"/>
                <w:szCs w:val="18"/>
                <w:u w:val="single"/>
              </w:rPr>
              <w:t xml:space="preserve">declaraţie de conformitate emisă de producător </w:t>
            </w:r>
            <w:r w:rsidRPr="007268D4">
              <w:rPr>
                <w:rFonts w:ascii="Times New Roman" w:hAnsi="Times New Roman"/>
                <w:sz w:val="18"/>
                <w:szCs w:val="18"/>
              </w:rPr>
              <w:t xml:space="preserve">(declaraţie de proprie răspundere </w:t>
            </w:r>
            <w:r w:rsidRPr="007268D4">
              <w:rPr>
                <w:rStyle w:val="tpt1"/>
                <w:rFonts w:ascii="Times New Roman" w:hAnsi="Times New Roman"/>
                <w:sz w:val="18"/>
                <w:szCs w:val="18"/>
              </w:rPr>
              <w:t>prin care acesta</w:t>
            </w:r>
          </w:p>
          <w:p w:rsidR="007268D4" w:rsidRPr="007268D4" w:rsidRDefault="007268D4" w:rsidP="007268D4">
            <w:pPr>
              <w:pStyle w:val="NoSpacing"/>
              <w:spacing w:line="276" w:lineRule="auto"/>
              <w:jc w:val="both"/>
              <w:rPr>
                <w:rFonts w:ascii="Times New Roman" w:hAnsi="Times New Roman"/>
                <w:sz w:val="18"/>
                <w:szCs w:val="18"/>
              </w:rPr>
            </w:pPr>
            <w:r w:rsidRPr="007268D4">
              <w:rPr>
                <w:rStyle w:val="tpt1"/>
                <w:rFonts w:ascii="Times New Roman" w:hAnsi="Times New Roman"/>
                <w:sz w:val="18"/>
                <w:szCs w:val="18"/>
              </w:rPr>
              <w:t>informează, pe propria răspundere, despre faptul că un produs este conform cu un document tehnic normativ)</w:t>
            </w:r>
            <w:r w:rsidRPr="007268D4">
              <w:rPr>
                <w:rFonts w:ascii="Times New Roman" w:hAnsi="Times New Roman"/>
                <w:sz w:val="18"/>
                <w:szCs w:val="18"/>
              </w:rPr>
              <w:t>;</w:t>
            </w:r>
          </w:p>
          <w:p w:rsidR="007268D4" w:rsidRPr="007268D4" w:rsidRDefault="007268D4" w:rsidP="007268D4">
            <w:pPr>
              <w:pStyle w:val="NoSpacing"/>
              <w:spacing w:line="276" w:lineRule="auto"/>
              <w:jc w:val="both"/>
              <w:rPr>
                <w:rFonts w:ascii="Times New Roman" w:hAnsi="Times New Roman"/>
                <w:sz w:val="18"/>
                <w:szCs w:val="18"/>
              </w:rPr>
            </w:pPr>
            <w:r w:rsidRPr="007268D4">
              <w:rPr>
                <w:rFonts w:ascii="Times New Roman" w:hAnsi="Times New Roman"/>
                <w:sz w:val="18"/>
                <w:szCs w:val="18"/>
              </w:rPr>
              <w:t xml:space="preserve">      c) alte documente care sa ateste controlul efectuat asupra materialelor livrate (certificate sanitar-veterinare, buletine de analiza, etc.).</w:t>
            </w:r>
          </w:p>
          <w:p w:rsidR="007268D4" w:rsidRPr="007268D4" w:rsidRDefault="007268D4" w:rsidP="002C4F40">
            <w:pPr>
              <w:pStyle w:val="NoSpacing"/>
              <w:spacing w:line="276" w:lineRule="auto"/>
              <w:ind w:firstLine="720"/>
              <w:jc w:val="both"/>
              <w:rPr>
                <w:rFonts w:ascii="Times New Roman" w:hAnsi="Times New Roman"/>
                <w:sz w:val="18"/>
                <w:szCs w:val="18"/>
              </w:rPr>
            </w:pPr>
            <w:r w:rsidRPr="007268D4">
              <w:rPr>
                <w:rFonts w:ascii="Times New Roman" w:hAnsi="Times New Roman"/>
                <w:sz w:val="18"/>
                <w:szCs w:val="18"/>
              </w:rPr>
              <w:t xml:space="preserve">Produsele vor fi livrate in maxim 72 ore de la lansarea comenzii, la statia pilot de carne din cadrul Facultatii de Stiinta si Ingineria Alimentelor, corp F, str. Domneasca nr.111. Comenzile vor fi lansate telefonic sau în scris (prin fax),  în funcţie de necesităţi, </w:t>
            </w:r>
            <w:r w:rsidRPr="00463705">
              <w:rPr>
                <w:rFonts w:ascii="Times New Roman" w:hAnsi="Times New Roman"/>
                <w:sz w:val="18"/>
                <w:szCs w:val="18"/>
              </w:rPr>
              <w:t>conform celor stabilite prin contract.</w:t>
            </w:r>
          </w:p>
          <w:p w:rsidR="007268D4" w:rsidRPr="007268D4" w:rsidRDefault="007268D4" w:rsidP="002C4F40">
            <w:pPr>
              <w:pStyle w:val="Standard"/>
              <w:spacing w:line="276" w:lineRule="auto"/>
              <w:ind w:firstLine="720"/>
              <w:jc w:val="both"/>
              <w:rPr>
                <w:rFonts w:cs="Times New Roman"/>
                <w:sz w:val="18"/>
                <w:szCs w:val="18"/>
              </w:rPr>
            </w:pPr>
            <w:r w:rsidRPr="007268D4">
              <w:rPr>
                <w:rFonts w:cs="Times New Roman"/>
                <w:sz w:val="18"/>
                <w:szCs w:val="18"/>
              </w:rPr>
              <w:t>Expedierea produselor este în sarcina exclusivă a furnizorului şi se va face numai cu mijloace de transport care trebuie să îndeplinească următoarele condiţii:</w:t>
            </w:r>
          </w:p>
          <w:p w:rsidR="007268D4" w:rsidRPr="007268D4" w:rsidRDefault="007268D4" w:rsidP="002C4F40">
            <w:pPr>
              <w:pStyle w:val="Standard"/>
              <w:spacing w:line="276" w:lineRule="auto"/>
              <w:jc w:val="both"/>
              <w:rPr>
                <w:rFonts w:cs="Times New Roman"/>
                <w:sz w:val="18"/>
                <w:szCs w:val="18"/>
              </w:rPr>
            </w:pPr>
            <w:r w:rsidRPr="007268D4">
              <w:rPr>
                <w:rFonts w:cs="Times New Roman"/>
                <w:sz w:val="18"/>
                <w:szCs w:val="18"/>
              </w:rPr>
              <w:t>-</w:t>
            </w:r>
            <w:r w:rsidR="002C4F40">
              <w:rPr>
                <w:rFonts w:cs="Times New Roman"/>
                <w:sz w:val="18"/>
                <w:szCs w:val="18"/>
              </w:rPr>
              <w:t xml:space="preserve">    </w:t>
            </w:r>
            <w:r w:rsidRPr="007268D4">
              <w:rPr>
                <w:rFonts w:cs="Times New Roman"/>
                <w:sz w:val="18"/>
                <w:szCs w:val="18"/>
              </w:rPr>
              <w:t>să fie</w:t>
            </w:r>
            <w:r w:rsidR="002C4F40">
              <w:rPr>
                <w:rFonts w:cs="Times New Roman"/>
                <w:sz w:val="18"/>
                <w:szCs w:val="18"/>
              </w:rPr>
              <w:t xml:space="preserve"> autorizate sanitar – veterinar;</w:t>
            </w:r>
          </w:p>
          <w:p w:rsidR="00B868C3" w:rsidRPr="007268D4" w:rsidRDefault="007268D4" w:rsidP="002C4F40">
            <w:pPr>
              <w:pStyle w:val="Standard"/>
              <w:spacing w:line="276" w:lineRule="auto"/>
              <w:jc w:val="both"/>
              <w:rPr>
                <w:rFonts w:cs="Times New Roman"/>
                <w:sz w:val="18"/>
                <w:szCs w:val="18"/>
              </w:rPr>
            </w:pPr>
            <w:r w:rsidRPr="007268D4">
              <w:rPr>
                <w:rFonts w:cs="Times New Roman"/>
                <w:sz w:val="18"/>
                <w:szCs w:val="18"/>
              </w:rPr>
              <w:t>-</w:t>
            </w:r>
            <w:r w:rsidR="002C4F40">
              <w:rPr>
                <w:rFonts w:cs="Times New Roman"/>
                <w:sz w:val="18"/>
                <w:szCs w:val="18"/>
              </w:rPr>
              <w:t xml:space="preserve"> </w:t>
            </w:r>
            <w:r w:rsidRPr="007268D4">
              <w:rPr>
                <w:rFonts w:cs="Times New Roman"/>
                <w:sz w:val="18"/>
                <w:szCs w:val="18"/>
              </w:rPr>
              <w:t>să asigure pe toată durata transpo</w:t>
            </w:r>
            <w:r w:rsidR="002C4F40">
              <w:rPr>
                <w:rFonts w:cs="Times New Roman"/>
                <w:sz w:val="18"/>
                <w:szCs w:val="18"/>
              </w:rPr>
              <w:t xml:space="preserve">rtului păstrarea nemodificată a </w:t>
            </w:r>
            <w:r w:rsidRPr="007268D4">
              <w:rPr>
                <w:rFonts w:cs="Times New Roman"/>
                <w:sz w:val="18"/>
                <w:szCs w:val="18"/>
              </w:rPr>
              <w:t>caracteristicilor produsului, precum şi protecţia împotriva prafului, insectelor, rozătoarelor şi altor surse de poluare, degradare şi contaminare atât a produselor cât şi a ambalajelor.</w:t>
            </w:r>
          </w:p>
          <w:p w:rsidR="00B868C3" w:rsidRPr="00B868C3" w:rsidRDefault="00B868C3" w:rsidP="00B868C3">
            <w:pPr>
              <w:pStyle w:val="Standard"/>
              <w:widowControl/>
              <w:spacing w:line="276" w:lineRule="auto"/>
              <w:ind w:firstLine="360"/>
              <w:textAlignment w:val="auto"/>
              <w:rPr>
                <w:rFonts w:cs="Times New Roman"/>
                <w:b/>
                <w:sz w:val="18"/>
                <w:szCs w:val="18"/>
              </w:rPr>
            </w:pPr>
            <w:r w:rsidRPr="00B868C3">
              <w:rPr>
                <w:rFonts w:cs="Times New Roman"/>
                <w:b/>
                <w:sz w:val="18"/>
                <w:szCs w:val="18"/>
              </w:rPr>
              <w:t>Condiţii minime de calitate</w:t>
            </w:r>
          </w:p>
          <w:p w:rsidR="00B868C3" w:rsidRPr="00B868C3" w:rsidRDefault="00B868C3" w:rsidP="00B868C3">
            <w:pPr>
              <w:pStyle w:val="NoSpacing"/>
              <w:spacing w:line="276" w:lineRule="auto"/>
              <w:ind w:firstLine="720"/>
              <w:jc w:val="both"/>
              <w:rPr>
                <w:rFonts w:ascii="Times New Roman" w:hAnsi="Times New Roman"/>
                <w:sz w:val="18"/>
                <w:szCs w:val="18"/>
              </w:rPr>
            </w:pPr>
            <w:r w:rsidRPr="00B868C3">
              <w:rPr>
                <w:rFonts w:ascii="Times New Roman" w:hAnsi="Times New Roman"/>
                <w:sz w:val="18"/>
                <w:szCs w:val="18"/>
              </w:rPr>
              <w:t>Furnizorul va răspunde pentru calitatea produselor livrate, în termenul de valabilitate, autoritatea contractanta fiind în drept să solicite înlocuirea gratuită a celor depreciate în interiorul acestui termen.</w:t>
            </w:r>
          </w:p>
          <w:p w:rsidR="00B868C3" w:rsidRPr="00EF3DB8" w:rsidRDefault="00B868C3" w:rsidP="00EF3DB8">
            <w:pPr>
              <w:pStyle w:val="NoSpacing"/>
              <w:spacing w:line="276" w:lineRule="auto"/>
              <w:ind w:firstLine="720"/>
              <w:jc w:val="both"/>
              <w:rPr>
                <w:rFonts w:ascii="Times New Roman" w:hAnsi="Times New Roman"/>
                <w:sz w:val="18"/>
                <w:szCs w:val="18"/>
              </w:rPr>
            </w:pPr>
            <w:r w:rsidRPr="00B868C3">
              <w:rPr>
                <w:rFonts w:ascii="Times New Roman" w:hAnsi="Times New Roman"/>
                <w:sz w:val="18"/>
                <w:szCs w:val="18"/>
              </w:rPr>
              <w:t>Autoritatea contractanta îşi rezervă dreptul de a reface analizele privind calitatea bunurilor, în orice moment ulterior achiziţiei. Costurile suplimentare determinate de testarea calităţii bunurilor vor fi suportate de către ofertanţi, in cazul in care, produsele sunt declarate neconforme sau de calitate inferioara celei solicitate in prezentul caiet de sarcini.</w:t>
            </w:r>
          </w:p>
          <w:p w:rsidR="00B868C3" w:rsidRPr="00B868C3" w:rsidRDefault="00B868C3" w:rsidP="00B868C3">
            <w:pPr>
              <w:pStyle w:val="Standard"/>
              <w:widowControl/>
              <w:spacing w:line="276" w:lineRule="auto"/>
              <w:ind w:firstLine="360"/>
              <w:textAlignment w:val="auto"/>
              <w:rPr>
                <w:rFonts w:cs="Times New Roman"/>
                <w:b/>
                <w:sz w:val="18"/>
                <w:szCs w:val="18"/>
              </w:rPr>
            </w:pPr>
            <w:r w:rsidRPr="00B868C3">
              <w:rPr>
                <w:rFonts w:cs="Times New Roman"/>
                <w:b/>
                <w:sz w:val="18"/>
                <w:szCs w:val="18"/>
              </w:rPr>
              <w:t>Garanţii</w:t>
            </w:r>
          </w:p>
          <w:p w:rsidR="00B868C3" w:rsidRPr="00B868C3" w:rsidRDefault="00B868C3" w:rsidP="00B868C3">
            <w:pPr>
              <w:pStyle w:val="NoSpacing"/>
              <w:spacing w:line="276" w:lineRule="auto"/>
              <w:ind w:firstLine="720"/>
              <w:jc w:val="both"/>
              <w:rPr>
                <w:rFonts w:ascii="Times New Roman" w:hAnsi="Times New Roman"/>
                <w:sz w:val="18"/>
                <w:szCs w:val="18"/>
              </w:rPr>
            </w:pPr>
            <w:r w:rsidRPr="00B868C3">
              <w:rPr>
                <w:rFonts w:ascii="Times New Roman" w:hAnsi="Times New Roman"/>
                <w:sz w:val="18"/>
                <w:szCs w:val="18"/>
              </w:rPr>
              <w:t>Achizitorul poate respinge la livrare (recepţie) produsele livrate al căror termen de valabilitate rămas de la data receptiei, este mai mic de 80% din termenul  total de valabilitate dat de producător.</w:t>
            </w:r>
          </w:p>
          <w:p w:rsidR="00B868C3" w:rsidRPr="00B868C3" w:rsidRDefault="00B868C3" w:rsidP="00B868C3">
            <w:pPr>
              <w:pStyle w:val="NoSpacing"/>
              <w:spacing w:line="276" w:lineRule="auto"/>
              <w:ind w:firstLine="720"/>
              <w:jc w:val="both"/>
              <w:rPr>
                <w:rFonts w:ascii="Times New Roman" w:hAnsi="Times New Roman"/>
                <w:sz w:val="18"/>
                <w:szCs w:val="18"/>
              </w:rPr>
            </w:pPr>
            <w:r w:rsidRPr="00B868C3">
              <w:rPr>
                <w:rFonts w:ascii="Times New Roman" w:hAnsi="Times New Roman"/>
                <w:sz w:val="18"/>
                <w:szCs w:val="18"/>
              </w:rPr>
              <w:t>Furnizorul va răspunde pentru calitatea produsului livrat în interiorul termenului de garanţie şi în termenul de valabilitate, achizitorul fiind în drept să solicite în interiorul acestor termene, înlocuirea fără costuri suplimentare pentru achizitor, în cel mult 24 de ore,  a produsului necorespunzător.</w:t>
            </w:r>
          </w:p>
          <w:p w:rsidR="00B868C3" w:rsidRPr="00B868C3" w:rsidRDefault="00B868C3" w:rsidP="00B868C3">
            <w:pPr>
              <w:pStyle w:val="NoSpacing"/>
              <w:spacing w:line="276" w:lineRule="auto"/>
              <w:ind w:firstLine="720"/>
              <w:jc w:val="both"/>
              <w:rPr>
                <w:rFonts w:ascii="Times New Roman" w:hAnsi="Times New Roman"/>
                <w:sz w:val="18"/>
                <w:szCs w:val="18"/>
              </w:rPr>
            </w:pPr>
            <w:r w:rsidRPr="00B868C3">
              <w:rPr>
                <w:rFonts w:ascii="Times New Roman" w:hAnsi="Times New Roman"/>
                <w:sz w:val="18"/>
                <w:szCs w:val="18"/>
              </w:rPr>
              <w:t>Achizitorul poate respinge lotul de produse dacă la receptia calitativa constată că nu corespunde caracteristicilor tehnice solicitate.</w:t>
            </w:r>
          </w:p>
          <w:p w:rsidR="00B868C3" w:rsidRPr="00B868C3" w:rsidRDefault="00B868C3" w:rsidP="00B868C3">
            <w:pPr>
              <w:pStyle w:val="Standard"/>
              <w:spacing w:line="276" w:lineRule="auto"/>
              <w:ind w:left="144" w:firstLine="576"/>
              <w:rPr>
                <w:rFonts w:cs="Times New Roman"/>
                <w:bCs/>
                <w:iCs/>
                <w:sz w:val="18"/>
                <w:szCs w:val="18"/>
              </w:rPr>
            </w:pPr>
            <w:r w:rsidRPr="00B868C3">
              <w:rPr>
                <w:rFonts w:cs="Times New Roman"/>
                <w:bCs/>
                <w:iCs/>
                <w:sz w:val="18"/>
                <w:szCs w:val="18"/>
              </w:rPr>
              <w:t xml:space="preserve">Operatorul economic are obligaţia de a livra produsele in maxim 72 ore de la primirea comenzii in cantitatile solicitate (comenzile vor fi efectuate telefonic sau in scris, </w:t>
            </w:r>
            <w:r w:rsidRPr="00463705">
              <w:rPr>
                <w:rFonts w:cs="Times New Roman"/>
                <w:bCs/>
                <w:iCs/>
                <w:sz w:val="18"/>
                <w:szCs w:val="18"/>
              </w:rPr>
              <w:t xml:space="preserve">de catre </w:t>
            </w:r>
            <w:r w:rsidR="00463705" w:rsidRPr="00463705">
              <w:rPr>
                <w:rFonts w:cs="Times New Roman"/>
                <w:bCs/>
                <w:iCs/>
                <w:sz w:val="18"/>
                <w:szCs w:val="18"/>
              </w:rPr>
              <w:t>inginerul statiei pilot de carne</w:t>
            </w:r>
            <w:r w:rsidRPr="00B868C3">
              <w:rPr>
                <w:rFonts w:cs="Times New Roman"/>
                <w:bCs/>
                <w:iCs/>
                <w:sz w:val="18"/>
                <w:szCs w:val="18"/>
              </w:rPr>
              <w:t>).</w:t>
            </w:r>
          </w:p>
          <w:p w:rsidR="00B868C3" w:rsidRPr="00B868C3" w:rsidRDefault="00B868C3" w:rsidP="00B868C3">
            <w:pPr>
              <w:pStyle w:val="Standard"/>
              <w:spacing w:line="276" w:lineRule="auto"/>
              <w:ind w:firstLine="720"/>
              <w:rPr>
                <w:rFonts w:cs="Times New Roman"/>
                <w:bCs/>
                <w:iCs/>
                <w:sz w:val="18"/>
                <w:szCs w:val="18"/>
              </w:rPr>
            </w:pPr>
            <w:r w:rsidRPr="00B868C3">
              <w:rPr>
                <w:rFonts w:cs="Times New Roman"/>
                <w:bCs/>
                <w:iCs/>
                <w:sz w:val="18"/>
                <w:szCs w:val="18"/>
              </w:rPr>
              <w:lastRenderedPageBreak/>
              <w:t>Recepţia cantitativă si calitativa a produselor furnizate se execută la sediul statiei pilot de carne şi în prezenţa delegatului furnizorului.</w:t>
            </w:r>
          </w:p>
          <w:p w:rsidR="00B868C3" w:rsidRPr="00B868C3" w:rsidRDefault="00B868C3" w:rsidP="00B868C3">
            <w:pPr>
              <w:pStyle w:val="Standard"/>
              <w:spacing w:line="276" w:lineRule="auto"/>
              <w:ind w:firstLine="720"/>
              <w:rPr>
                <w:rFonts w:cs="Times New Roman"/>
                <w:bCs/>
                <w:iCs/>
                <w:sz w:val="18"/>
                <w:szCs w:val="18"/>
              </w:rPr>
            </w:pPr>
            <w:r w:rsidRPr="00B868C3">
              <w:rPr>
                <w:rFonts w:cs="Times New Roman"/>
                <w:bCs/>
                <w:iCs/>
                <w:sz w:val="18"/>
                <w:szCs w:val="18"/>
              </w:rPr>
              <w:t>În cadrul recepţiei cantitative se verifică de către achizitor şi existenţa documentelor care trebuie să însoţească produsele şi a produselor înscrise în aceste documente.</w:t>
            </w:r>
          </w:p>
          <w:p w:rsidR="00B868C3" w:rsidRPr="00B868C3" w:rsidRDefault="00B868C3" w:rsidP="00B868C3">
            <w:pPr>
              <w:pStyle w:val="Standard"/>
              <w:spacing w:line="276" w:lineRule="auto"/>
              <w:ind w:firstLine="720"/>
              <w:rPr>
                <w:rFonts w:cs="Times New Roman"/>
                <w:sz w:val="18"/>
                <w:szCs w:val="18"/>
              </w:rPr>
            </w:pPr>
            <w:r w:rsidRPr="00B868C3">
              <w:rPr>
                <w:rFonts w:cs="Times New Roman"/>
                <w:bCs/>
                <w:iCs/>
                <w:sz w:val="18"/>
                <w:szCs w:val="18"/>
              </w:rPr>
              <w:t>Dacă vreunul din produsele livrate nu corespunde caietului de sarcini, achizitorul are dreptul să îl respingă, iar furnizorul are obligaţia, fără a modifica preţul contractului, de a înlocui produsele refuzate în termen de 1(una) zi. Întârzierile datorate înlocuirii produsului nu scutesc furnizorul de plata penalităţilor prevăzute în cadrul contractului de furnizare.</w:t>
            </w:r>
            <w:r w:rsidRPr="00B868C3">
              <w:rPr>
                <w:rFonts w:cs="Times New Roman"/>
                <w:iCs/>
                <w:sz w:val="18"/>
                <w:szCs w:val="18"/>
              </w:rPr>
              <w:t xml:space="preserve"> Daca situatia se repeta de cel putin trei ori, contractul va fi reziliat.</w:t>
            </w:r>
          </w:p>
          <w:p w:rsidR="00B868C3" w:rsidRPr="00B868C3" w:rsidRDefault="00B868C3" w:rsidP="00B868C3">
            <w:pPr>
              <w:pStyle w:val="Standard"/>
              <w:spacing w:line="276" w:lineRule="auto"/>
              <w:ind w:firstLine="720"/>
              <w:rPr>
                <w:rFonts w:cs="Times New Roman"/>
                <w:bCs/>
                <w:iCs/>
                <w:sz w:val="18"/>
                <w:szCs w:val="18"/>
              </w:rPr>
            </w:pPr>
            <w:r w:rsidRPr="00B868C3">
              <w:rPr>
                <w:rFonts w:cs="Times New Roman"/>
                <w:bCs/>
                <w:iCs/>
                <w:sz w:val="18"/>
                <w:szCs w:val="18"/>
              </w:rPr>
              <w:t>Verificarea produselor se face obligatoriu la receptia produselor si va viza:</w:t>
            </w:r>
          </w:p>
          <w:p w:rsidR="00B868C3" w:rsidRPr="00B868C3" w:rsidRDefault="00B868C3" w:rsidP="00B868C3">
            <w:pPr>
              <w:pStyle w:val="Standard"/>
              <w:numPr>
                <w:ilvl w:val="0"/>
                <w:numId w:val="12"/>
              </w:numPr>
              <w:spacing w:line="276" w:lineRule="auto"/>
              <w:jc w:val="both"/>
              <w:rPr>
                <w:rFonts w:cs="Times New Roman"/>
                <w:bCs/>
                <w:iCs/>
                <w:sz w:val="18"/>
                <w:szCs w:val="18"/>
              </w:rPr>
            </w:pPr>
            <w:r w:rsidRPr="00B868C3">
              <w:rPr>
                <w:rFonts w:cs="Times New Roman"/>
                <w:bCs/>
                <w:iCs/>
                <w:sz w:val="18"/>
                <w:szCs w:val="18"/>
              </w:rPr>
              <w:t>produsele vor prezenta elemente de identificare si/sau documentele de insotire privind calitatea acestora, conform reglementarilor in vigoare;</w:t>
            </w:r>
          </w:p>
          <w:p w:rsidR="00B868C3" w:rsidRPr="00B868C3" w:rsidRDefault="00EF3DB8" w:rsidP="00B868C3">
            <w:pPr>
              <w:pStyle w:val="Standard"/>
              <w:numPr>
                <w:ilvl w:val="0"/>
                <w:numId w:val="8"/>
              </w:numPr>
              <w:spacing w:line="276" w:lineRule="auto"/>
              <w:jc w:val="both"/>
              <w:rPr>
                <w:rFonts w:cs="Times New Roman"/>
                <w:bCs/>
                <w:iCs/>
                <w:sz w:val="18"/>
                <w:szCs w:val="18"/>
              </w:rPr>
            </w:pPr>
            <w:r>
              <w:rPr>
                <w:rFonts w:cs="Times New Roman"/>
                <w:bCs/>
                <w:iCs/>
                <w:sz w:val="18"/>
                <w:szCs w:val="18"/>
              </w:rPr>
              <w:t>p</w:t>
            </w:r>
            <w:r w:rsidR="00B868C3" w:rsidRPr="00B868C3">
              <w:rPr>
                <w:rFonts w:cs="Times New Roman"/>
                <w:bCs/>
                <w:iCs/>
                <w:sz w:val="18"/>
                <w:szCs w:val="18"/>
              </w:rPr>
              <w:t>rodusele sunt conforme cu prevederile din standarde, caiet de sarcini, specificatii tehnice ofertate, norme sanitare si sanitare veterinare.</w:t>
            </w:r>
          </w:p>
          <w:p w:rsidR="00B868C3" w:rsidRPr="00B868C3" w:rsidRDefault="00B868C3" w:rsidP="00B868C3">
            <w:pPr>
              <w:pStyle w:val="NoSpacing"/>
              <w:spacing w:line="276" w:lineRule="auto"/>
              <w:ind w:firstLine="720"/>
              <w:jc w:val="both"/>
              <w:rPr>
                <w:rFonts w:ascii="Times New Roman" w:hAnsi="Times New Roman"/>
                <w:sz w:val="18"/>
                <w:szCs w:val="18"/>
              </w:rPr>
            </w:pPr>
          </w:p>
          <w:p w:rsidR="00E926F3" w:rsidRPr="00B868C3" w:rsidRDefault="00243D83" w:rsidP="00B868C3">
            <w:pPr>
              <w:pStyle w:val="NoSpacing"/>
              <w:spacing w:line="276" w:lineRule="auto"/>
              <w:jc w:val="both"/>
            </w:pPr>
            <w:r>
              <w:rPr>
                <w:rFonts w:ascii="Times New Roman" w:hAnsi="Times New Roman"/>
                <w:sz w:val="18"/>
                <w:szCs w:val="18"/>
              </w:rPr>
              <w:t xml:space="preserve">             </w:t>
            </w:r>
            <w:r w:rsidR="00B868C3" w:rsidRPr="00B868C3">
              <w:rPr>
                <w:rFonts w:ascii="Times New Roman" w:hAnsi="Times New Roman"/>
                <w:sz w:val="18"/>
                <w:szCs w:val="18"/>
              </w:rPr>
              <w:t>Autoritatea contractantă  îşi rezervă dreptul de a efectua periodic, pe perioada de derulare a contractului, analiza privind calitatea produsului, la un laborator neutru specializat. Probele supuse analizelor de laborator vor fi prelevate prin sondaj. Costurile determinate de testarea calităţii produselor prin laboratoare vor fi suportate de furnizor, dacă se dovedeşte neconformitatea produselor.</w:t>
            </w:r>
          </w:p>
        </w:tc>
        <w:tc>
          <w:tcPr>
            <w:tcW w:w="3957" w:type="dxa"/>
            <w:tcMar>
              <w:left w:w="57" w:type="dxa"/>
              <w:right w:w="57" w:type="dxa"/>
            </w:tcMar>
          </w:tcPr>
          <w:p w:rsidR="00E926F3" w:rsidRPr="00E926F3" w:rsidRDefault="00F54904" w:rsidP="00E926F3">
            <w:pPr>
              <w:shd w:val="clear" w:color="auto" w:fill="FFFFFF"/>
              <w:jc w:val="center"/>
              <w:rPr>
                <w:rFonts w:ascii="Times New Roman" w:hAnsi="Times New Roman"/>
                <w:b/>
                <w:bCs/>
                <w:i/>
                <w:iCs/>
                <w:color w:val="FF0000"/>
                <w:sz w:val="22"/>
                <w:szCs w:val="22"/>
                <w:lang w:val="ro-RO"/>
              </w:rPr>
            </w:pPr>
            <w:r w:rsidRPr="00537647">
              <w:rPr>
                <w:rFonts w:ascii="Times New Roman" w:hAnsi="Times New Roman"/>
                <w:b/>
                <w:bCs/>
                <w:i/>
                <w:iCs/>
                <w:color w:val="FF0000"/>
                <w:sz w:val="22"/>
                <w:szCs w:val="22"/>
                <w:highlight w:val="yellow"/>
                <w:lang w:val="ro-RO"/>
              </w:rPr>
              <w:lastRenderedPageBreak/>
              <w:t xml:space="preserve">[Ofertantul va introduce </w:t>
            </w:r>
            <w:r>
              <w:rPr>
                <w:rFonts w:ascii="Times New Roman" w:eastAsia="Calibri" w:hAnsi="Times New Roman"/>
                <w:b/>
                <w:iCs/>
                <w:color w:val="FF0000"/>
                <w:sz w:val="22"/>
                <w:szCs w:val="22"/>
                <w:highlight w:val="yellow"/>
              </w:rPr>
              <w:t>produsele ofertate și specificațiile tehnice</w:t>
            </w:r>
            <w:r w:rsidRPr="00537647">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537647">
              <w:rPr>
                <w:rFonts w:ascii="Times New Roman" w:hAnsi="Times New Roman"/>
                <w:b/>
                <w:bCs/>
                <w:i/>
                <w:iCs/>
                <w:color w:val="FF0000"/>
                <w:sz w:val="22"/>
                <w:szCs w:val="22"/>
                <w:highlight w:val="yellow"/>
                <w:lang w:val="ro-RO"/>
              </w:rPr>
              <w:t>]</w:t>
            </w:r>
          </w:p>
        </w:tc>
      </w:tr>
    </w:tbl>
    <w:p w:rsidR="00525C71" w:rsidRDefault="00525C71" w:rsidP="00525C71">
      <w:pPr>
        <w:ind w:right="1440"/>
        <w:rPr>
          <w:rFonts w:ascii="Times New Roman" w:hAnsi="Times New Roman"/>
          <w:b/>
          <w:sz w:val="22"/>
          <w:szCs w:val="22"/>
        </w:rPr>
      </w:pPr>
    </w:p>
    <w:p w:rsidR="00EF3DB8" w:rsidRPr="00537647" w:rsidRDefault="00EF3DB8" w:rsidP="00525C71">
      <w:pPr>
        <w:ind w:right="1440"/>
        <w:rPr>
          <w:rFonts w:ascii="Times New Roman" w:hAnsi="Times New Roman"/>
          <w:b/>
          <w:sz w:val="22"/>
          <w:szCs w:val="22"/>
        </w:rPr>
      </w:pPr>
    </w:p>
    <w:p w:rsidR="00525C71" w:rsidRPr="00537647" w:rsidRDefault="00525C71" w:rsidP="00525C71">
      <w:pPr>
        <w:ind w:right="1440"/>
        <w:rPr>
          <w:rFonts w:ascii="Times New Roman" w:hAnsi="Times New Roman"/>
          <w:b/>
          <w:sz w:val="22"/>
          <w:szCs w:val="22"/>
        </w:rPr>
      </w:pPr>
    </w:p>
    <w:p w:rsidR="00525C71" w:rsidRPr="00537647"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Se completează pentru fiecare produs și lot de produse în parte.</w:t>
      </w: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EF3DB8" w:rsidRPr="00EF3DB8">
        <w:rPr>
          <w:rFonts w:ascii="Times New Roman" w:hAnsi="Times New Roman"/>
          <w:b/>
          <w:sz w:val="22"/>
          <w:szCs w:val="22"/>
        </w:rPr>
        <w:t>Specificaţiile tehnice care indică o anumită origine, sursă, producţie, un procedeu special, o marcă de fabrică sau de comerţ, un brevet de invenţie, o licenţă de fabricaţie, sunt menţionate doar pentru identificarea cu uşurinţă a tipului de produs pe baza căruia s-a efectuat estimarea şi NU au ca efect favorizarea sau eliminarea anumitor operatori economici sau a anumitor produse. Aceste specificaţii vor fi considerate ca având menţiunea de «sau echivalent».</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14013A" w:rsidRDefault="00525C71" w:rsidP="00537647">
      <w:pPr>
        <w:spacing w:after="120"/>
        <w:rPr>
          <w:rFonts w:ascii="Times New Roman" w:hAnsi="Times New Roman"/>
          <w:i/>
          <w:sz w:val="24"/>
          <w:szCs w:val="24"/>
        </w:rPr>
      </w:pPr>
    </w:p>
    <w:sectPr w:rsidR="00525C71" w:rsidRPr="0014013A"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E6" w:rsidRDefault="00D432E6">
      <w:r>
        <w:separator/>
      </w:r>
    </w:p>
  </w:endnote>
  <w:endnote w:type="continuationSeparator" w:id="0">
    <w:p w:rsidR="00D432E6" w:rsidRDefault="00D4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E6" w:rsidRDefault="00D432E6">
      <w:r>
        <w:separator/>
      </w:r>
    </w:p>
  </w:footnote>
  <w:footnote w:type="continuationSeparator" w:id="0">
    <w:p w:rsidR="00D432E6" w:rsidRDefault="00D4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1"/>
  </w:num>
  <w:num w:numId="2">
    <w:abstractNumId w:val="4"/>
  </w:num>
  <w:num w:numId="3">
    <w:abstractNumId w:val="9"/>
  </w:num>
  <w:num w:numId="4">
    <w:abstractNumId w:val="5"/>
  </w:num>
  <w:num w:numId="5">
    <w:abstractNumId w:val="9"/>
    <w:lvlOverride w:ilvl="0">
      <w:startOverride w:val="1"/>
    </w:lvlOverride>
  </w:num>
  <w:num w:numId="6">
    <w:abstractNumId w:val="5"/>
  </w:num>
  <w:num w:numId="7">
    <w:abstractNumId w:val="10"/>
  </w:num>
  <w:num w:numId="8">
    <w:abstractNumId w:val="8"/>
  </w:num>
  <w:num w:numId="9">
    <w:abstractNumId w:val="8"/>
  </w:num>
  <w:num w:numId="10">
    <w:abstractNumId w:val="7"/>
  </w:num>
  <w:num w:numId="11">
    <w:abstractNumId w:val="6"/>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44ED"/>
    <w:rsid w:val="0001082E"/>
    <w:rsid w:val="000248D3"/>
    <w:rsid w:val="00026053"/>
    <w:rsid w:val="00031795"/>
    <w:rsid w:val="00031D64"/>
    <w:rsid w:val="000477C4"/>
    <w:rsid w:val="00052FA8"/>
    <w:rsid w:val="00053889"/>
    <w:rsid w:val="0005461D"/>
    <w:rsid w:val="00054DB3"/>
    <w:rsid w:val="0005533A"/>
    <w:rsid w:val="00061806"/>
    <w:rsid w:val="00062688"/>
    <w:rsid w:val="0006651B"/>
    <w:rsid w:val="00066BB1"/>
    <w:rsid w:val="0007524C"/>
    <w:rsid w:val="00076903"/>
    <w:rsid w:val="0008590A"/>
    <w:rsid w:val="000926D2"/>
    <w:rsid w:val="00092BBC"/>
    <w:rsid w:val="00097822"/>
    <w:rsid w:val="000A2271"/>
    <w:rsid w:val="000B2670"/>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4C4"/>
    <w:rsid w:val="00171AB0"/>
    <w:rsid w:val="001723A2"/>
    <w:rsid w:val="00174FCE"/>
    <w:rsid w:val="00175AA5"/>
    <w:rsid w:val="00180AC0"/>
    <w:rsid w:val="00183DCE"/>
    <w:rsid w:val="00184968"/>
    <w:rsid w:val="0018656E"/>
    <w:rsid w:val="00186BAA"/>
    <w:rsid w:val="00187428"/>
    <w:rsid w:val="0019128E"/>
    <w:rsid w:val="00192F09"/>
    <w:rsid w:val="00195C61"/>
    <w:rsid w:val="001A421F"/>
    <w:rsid w:val="001A43BA"/>
    <w:rsid w:val="001A5351"/>
    <w:rsid w:val="001A5364"/>
    <w:rsid w:val="001B0E57"/>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5308B"/>
    <w:rsid w:val="00355B9C"/>
    <w:rsid w:val="00366FC3"/>
    <w:rsid w:val="00372094"/>
    <w:rsid w:val="0037529A"/>
    <w:rsid w:val="00381975"/>
    <w:rsid w:val="0038359B"/>
    <w:rsid w:val="00384D91"/>
    <w:rsid w:val="00385AD5"/>
    <w:rsid w:val="003A2E4B"/>
    <w:rsid w:val="003E79F6"/>
    <w:rsid w:val="003E7B24"/>
    <w:rsid w:val="003F234D"/>
    <w:rsid w:val="003F757A"/>
    <w:rsid w:val="00402708"/>
    <w:rsid w:val="00402935"/>
    <w:rsid w:val="0040396A"/>
    <w:rsid w:val="0041072F"/>
    <w:rsid w:val="00412E9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D3A50"/>
    <w:rsid w:val="004E14D7"/>
    <w:rsid w:val="004E17FF"/>
    <w:rsid w:val="004E26C1"/>
    <w:rsid w:val="004E2875"/>
    <w:rsid w:val="004E3AC8"/>
    <w:rsid w:val="004E3EE5"/>
    <w:rsid w:val="004E50C0"/>
    <w:rsid w:val="004F1E42"/>
    <w:rsid w:val="00505A1F"/>
    <w:rsid w:val="00505A21"/>
    <w:rsid w:val="00510158"/>
    <w:rsid w:val="005169FC"/>
    <w:rsid w:val="00520432"/>
    <w:rsid w:val="00525C71"/>
    <w:rsid w:val="00526DC0"/>
    <w:rsid w:val="00537647"/>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E75"/>
    <w:rsid w:val="00700253"/>
    <w:rsid w:val="0070084B"/>
    <w:rsid w:val="00700C6E"/>
    <w:rsid w:val="00724E8B"/>
    <w:rsid w:val="00726325"/>
    <w:rsid w:val="007268D4"/>
    <w:rsid w:val="00740692"/>
    <w:rsid w:val="00743EA7"/>
    <w:rsid w:val="00747502"/>
    <w:rsid w:val="00750C73"/>
    <w:rsid w:val="00755D8B"/>
    <w:rsid w:val="007643BF"/>
    <w:rsid w:val="00765F8C"/>
    <w:rsid w:val="00767A8E"/>
    <w:rsid w:val="00773CB8"/>
    <w:rsid w:val="0077624B"/>
    <w:rsid w:val="00783975"/>
    <w:rsid w:val="00784B6C"/>
    <w:rsid w:val="00786317"/>
    <w:rsid w:val="00796166"/>
    <w:rsid w:val="007A1533"/>
    <w:rsid w:val="007B2074"/>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C13B0"/>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4AA4"/>
    <w:rsid w:val="00937CDF"/>
    <w:rsid w:val="00943CF2"/>
    <w:rsid w:val="00951956"/>
    <w:rsid w:val="009519A3"/>
    <w:rsid w:val="00965924"/>
    <w:rsid w:val="00972E4F"/>
    <w:rsid w:val="009734F5"/>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40FD2"/>
    <w:rsid w:val="00B456A0"/>
    <w:rsid w:val="00B46E93"/>
    <w:rsid w:val="00B52C87"/>
    <w:rsid w:val="00B5796A"/>
    <w:rsid w:val="00B6454E"/>
    <w:rsid w:val="00B64903"/>
    <w:rsid w:val="00B72C05"/>
    <w:rsid w:val="00B80548"/>
    <w:rsid w:val="00B84F66"/>
    <w:rsid w:val="00B868C3"/>
    <w:rsid w:val="00B93DAB"/>
    <w:rsid w:val="00B954DD"/>
    <w:rsid w:val="00BA198A"/>
    <w:rsid w:val="00BA713B"/>
    <w:rsid w:val="00BB09AA"/>
    <w:rsid w:val="00BB0FEE"/>
    <w:rsid w:val="00BC4660"/>
    <w:rsid w:val="00BC6C87"/>
    <w:rsid w:val="00BD5395"/>
    <w:rsid w:val="00BE1FDA"/>
    <w:rsid w:val="00BE7941"/>
    <w:rsid w:val="00BF3110"/>
    <w:rsid w:val="00C00D6F"/>
    <w:rsid w:val="00C0270C"/>
    <w:rsid w:val="00C03E63"/>
    <w:rsid w:val="00C050D0"/>
    <w:rsid w:val="00C052AB"/>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6829"/>
    <w:rsid w:val="00D23D2A"/>
    <w:rsid w:val="00D274AF"/>
    <w:rsid w:val="00D35F1C"/>
    <w:rsid w:val="00D362F7"/>
    <w:rsid w:val="00D36F14"/>
    <w:rsid w:val="00D40BA1"/>
    <w:rsid w:val="00D432E6"/>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18BB"/>
    <w:rsid w:val="00EF3DB8"/>
    <w:rsid w:val="00EF5868"/>
    <w:rsid w:val="00F15C6B"/>
    <w:rsid w:val="00F16A4E"/>
    <w:rsid w:val="00F17DF6"/>
    <w:rsid w:val="00F20E9E"/>
    <w:rsid w:val="00F340FE"/>
    <w:rsid w:val="00F40357"/>
    <w:rsid w:val="00F41A0D"/>
    <w:rsid w:val="00F5384E"/>
    <w:rsid w:val="00F542AB"/>
    <w:rsid w:val="00F54904"/>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812C-8050-466C-B0BF-28DE2D3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12</Pages>
  <Words>4906</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105</cp:revision>
  <cp:lastPrinted>2022-03-09T08:20:00Z</cp:lastPrinted>
  <dcterms:created xsi:type="dcterms:W3CDTF">2018-03-12T13:25:00Z</dcterms:created>
  <dcterms:modified xsi:type="dcterms:W3CDTF">2022-03-09T09:21:00Z</dcterms:modified>
</cp:coreProperties>
</file>