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3B4B4B" w:rsidP="005C6311">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 </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1</w:t>
      </w:r>
      <w:r w:rsidR="00B15014">
        <w:rPr>
          <w:rFonts w:ascii="Arial Narrow" w:hAnsi="Arial Narrow"/>
          <w:b/>
          <w:i/>
          <w:noProof/>
          <w:sz w:val="24"/>
          <w:szCs w:val="24"/>
          <w:lang w:val="ro-RO"/>
        </w:rPr>
        <w:t xml:space="preserve"> - </w:t>
      </w:r>
      <w:r w:rsidR="00871C68" w:rsidRPr="00D52D0D">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002345DD"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Default="003B4B4B" w:rsidP="002345DD">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00B15014">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Centralizator de preţuri</w:t>
      </w:r>
    </w:p>
    <w:p w:rsidR="00E32522" w:rsidRDefault="00E32522" w:rsidP="002345DD">
      <w:pPr>
        <w:rPr>
          <w:rFonts w:ascii="Arial Narrow" w:hAnsi="Arial Narrow"/>
          <w:b/>
          <w:i/>
          <w:noProof/>
          <w:sz w:val="24"/>
          <w:szCs w:val="24"/>
          <w:lang w:val="ro-RO"/>
        </w:rPr>
      </w:pPr>
    </w:p>
    <w:p w:rsidR="00B15014" w:rsidRDefault="003B4B4B" w:rsidP="00B15014">
      <w:pPr>
        <w:rPr>
          <w:rFonts w:ascii="Arial Narrow" w:hAnsi="Arial Narrow"/>
          <w:b/>
          <w:i/>
          <w:noProof/>
          <w:sz w:val="24"/>
          <w:szCs w:val="24"/>
          <w:lang w:val="ro-RO"/>
        </w:rPr>
      </w:pPr>
      <w:r>
        <w:rPr>
          <w:rFonts w:ascii="Arial Narrow" w:hAnsi="Arial Narrow"/>
          <w:b/>
          <w:i/>
          <w:noProof/>
          <w:sz w:val="24"/>
          <w:szCs w:val="24"/>
          <w:lang w:val="ro-RO"/>
        </w:rPr>
        <w:t xml:space="preserve">FOMULARUL </w:t>
      </w:r>
      <w:r w:rsidR="00B15014">
        <w:rPr>
          <w:rFonts w:ascii="Arial Narrow" w:hAnsi="Arial Narrow"/>
          <w:b/>
          <w:i/>
          <w:noProof/>
          <w:sz w:val="24"/>
          <w:szCs w:val="24"/>
          <w:lang w:val="ro-RO"/>
        </w:rPr>
        <w:t>nr.</w:t>
      </w:r>
      <w:r w:rsidR="00E32522">
        <w:rPr>
          <w:rFonts w:ascii="Arial Narrow" w:hAnsi="Arial Narrow"/>
          <w:b/>
          <w:i/>
          <w:noProof/>
          <w:sz w:val="24"/>
          <w:szCs w:val="24"/>
          <w:lang w:val="ro-RO"/>
        </w:rPr>
        <w:t xml:space="preserve"> 3 </w:t>
      </w:r>
      <w:r w:rsidR="00B15014">
        <w:rPr>
          <w:rFonts w:ascii="Arial Narrow" w:hAnsi="Arial Narrow"/>
          <w:b/>
          <w:i/>
          <w:noProof/>
          <w:sz w:val="24"/>
          <w:szCs w:val="24"/>
          <w:lang w:val="ro-RO"/>
        </w:rPr>
        <w:t xml:space="preserve">- </w:t>
      </w:r>
      <w:r w:rsidR="00E32522">
        <w:rPr>
          <w:rFonts w:ascii="Arial Narrow" w:hAnsi="Arial Narrow"/>
          <w:b/>
          <w:i/>
          <w:noProof/>
          <w:sz w:val="24"/>
          <w:szCs w:val="24"/>
          <w:lang w:val="ro-RO"/>
        </w:rPr>
        <w:t>Propunerea tehnică</w:t>
      </w:r>
      <w:r w:rsidR="00B15014">
        <w:rPr>
          <w:rFonts w:ascii="Arial Narrow" w:hAnsi="Arial Narrow"/>
          <w:b/>
          <w:i/>
          <w:noProof/>
          <w:sz w:val="24"/>
          <w:szCs w:val="24"/>
          <w:lang w:val="ro-RO"/>
        </w:rPr>
        <w:t xml:space="preserve"> </w:t>
      </w:r>
      <w:r w:rsidR="00B15014" w:rsidRPr="00D52D0D">
        <w:rPr>
          <w:rFonts w:ascii="Arial Narrow" w:hAnsi="Arial Narrow"/>
          <w:b/>
          <w:i/>
          <w:noProof/>
          <w:sz w:val="24"/>
          <w:szCs w:val="24"/>
          <w:lang w:val="ro-RO"/>
        </w:rPr>
        <w:t>pentru atribuirea  contractului</w:t>
      </w:r>
    </w:p>
    <w:p w:rsidR="00B75D8F" w:rsidRDefault="00B75D8F" w:rsidP="00B15014">
      <w:pPr>
        <w:rPr>
          <w:rFonts w:ascii="Arial Narrow" w:hAnsi="Arial Narrow"/>
          <w:b/>
          <w:i/>
          <w:noProof/>
          <w:sz w:val="24"/>
          <w:szCs w:val="24"/>
          <w:lang w:val="ro-RO"/>
        </w:rPr>
      </w:pPr>
    </w:p>
    <w:p w:rsidR="00B75D8F" w:rsidRPr="00D52D0D" w:rsidRDefault="00B75D8F" w:rsidP="00B15014">
      <w:pPr>
        <w:rPr>
          <w:rFonts w:ascii="Arial Narrow" w:hAnsi="Arial Narrow"/>
          <w:b/>
          <w:i/>
          <w:noProof/>
          <w:sz w:val="24"/>
          <w:szCs w:val="24"/>
          <w:lang w:val="ro-RO"/>
        </w:rPr>
      </w:pPr>
      <w:r w:rsidRPr="00B75D8F">
        <w:rPr>
          <w:rFonts w:ascii="Arial Narrow" w:hAnsi="Arial Narrow"/>
          <w:b/>
          <w:i/>
          <w:noProof/>
          <w:sz w:val="24"/>
          <w:szCs w:val="24"/>
          <w:lang w:val="ro-RO"/>
        </w:rPr>
        <w:t>FORMULARUL nr. 4 – Declarație privind s</w:t>
      </w:r>
      <w:r w:rsidRPr="00B75D8F">
        <w:rPr>
          <w:rFonts w:ascii="Arial Narrow" w:hAnsi="Arial Narrow" w:hint="cs"/>
          <w:b/>
          <w:i/>
          <w:noProof/>
          <w:sz w:val="24"/>
          <w:szCs w:val="24"/>
          <w:lang w:val="ro-RO"/>
        </w:rPr>
        <w:t>ă</w:t>
      </w:r>
      <w:r w:rsidRPr="00B75D8F">
        <w:rPr>
          <w:rFonts w:ascii="Arial Narrow" w:hAnsi="Arial Narrow"/>
          <w:b/>
          <w:i/>
          <w:noProof/>
          <w:sz w:val="24"/>
          <w:szCs w:val="24"/>
          <w:lang w:val="ro-RO"/>
        </w:rPr>
        <w:t>n</w:t>
      </w:r>
      <w:r w:rsidRPr="00B75D8F">
        <w:rPr>
          <w:rFonts w:ascii="Arial Narrow" w:hAnsi="Arial Narrow" w:hint="cs"/>
          <w:b/>
          <w:i/>
          <w:noProof/>
          <w:sz w:val="24"/>
          <w:szCs w:val="24"/>
          <w:lang w:val="ro-RO"/>
        </w:rPr>
        <w:t>ă</w:t>
      </w:r>
      <w:r w:rsidRPr="00B75D8F">
        <w:rPr>
          <w:rFonts w:ascii="Arial Narrow" w:hAnsi="Arial Narrow"/>
          <w:b/>
          <w:i/>
          <w:noProof/>
          <w:sz w:val="24"/>
          <w:szCs w:val="24"/>
          <w:lang w:val="ro-RO"/>
        </w:rPr>
        <w:t>tatea si securitatea în munc</w:t>
      </w:r>
      <w:r w:rsidRPr="00B75D8F">
        <w:rPr>
          <w:rFonts w:ascii="Arial Narrow" w:hAnsi="Arial Narrow" w:hint="cs"/>
          <w:b/>
          <w:i/>
          <w:noProof/>
          <w:sz w:val="24"/>
          <w:szCs w:val="24"/>
          <w:lang w:val="ro-RO"/>
        </w:rPr>
        <w:t>ă</w:t>
      </w:r>
    </w:p>
    <w:p w:rsidR="00E32522" w:rsidRPr="00D52D0D" w:rsidRDefault="00E32522"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093EE1">
        <w:rPr>
          <w:rFonts w:ascii="Arial Narrow" w:hAnsi="Arial Narrow"/>
          <w:i/>
          <w:sz w:val="24"/>
          <w:szCs w:val="24"/>
        </w:rPr>
        <w:t>______________________________________________________________________________________</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64"/>
        <w:gridCol w:w="1170"/>
        <w:gridCol w:w="1170"/>
        <w:gridCol w:w="1260"/>
      </w:tblGrid>
      <w:tr w:rsidR="00965924" w:rsidRPr="00093EE1" w:rsidTr="006E7889">
        <w:tc>
          <w:tcPr>
            <w:tcW w:w="795" w:type="dxa"/>
            <w:vAlign w:val="center"/>
          </w:tcPr>
          <w:p w:rsidR="00B27ACD" w:rsidRPr="00093EE1" w:rsidRDefault="001205AD" w:rsidP="00093EE1">
            <w:pPr>
              <w:jc w:val="center"/>
              <w:rPr>
                <w:rFonts w:ascii="Times New Roman" w:hAnsi="Times New Roman"/>
                <w:b/>
                <w:i/>
                <w:iCs/>
                <w:sz w:val="24"/>
                <w:szCs w:val="24"/>
              </w:rPr>
            </w:pPr>
            <w:r w:rsidRPr="00093EE1">
              <w:rPr>
                <w:rFonts w:ascii="Times New Roman" w:hAnsi="Times New Roman"/>
                <w:b/>
                <w:i/>
                <w:iCs/>
                <w:sz w:val="24"/>
                <w:szCs w:val="24"/>
              </w:rPr>
              <w:t>NR</w:t>
            </w:r>
            <w:r w:rsidR="00B27ACD" w:rsidRPr="00093EE1">
              <w:rPr>
                <w:rFonts w:ascii="Times New Roman" w:hAnsi="Times New Roman"/>
                <w:b/>
                <w:i/>
                <w:iCs/>
                <w:sz w:val="24"/>
                <w:szCs w:val="24"/>
              </w:rPr>
              <w:t>.</w:t>
            </w:r>
          </w:p>
          <w:p w:rsidR="00965924" w:rsidRPr="00093EE1" w:rsidRDefault="00513A56" w:rsidP="00093EE1">
            <w:pPr>
              <w:jc w:val="center"/>
              <w:rPr>
                <w:rFonts w:ascii="Times New Roman" w:hAnsi="Times New Roman"/>
                <w:b/>
                <w:i/>
                <w:iCs/>
                <w:sz w:val="24"/>
                <w:szCs w:val="24"/>
              </w:rPr>
            </w:pPr>
            <w:r w:rsidRPr="00093EE1">
              <w:rPr>
                <w:rFonts w:ascii="Times New Roman" w:hAnsi="Times New Roman"/>
                <w:b/>
                <w:i/>
                <w:iCs/>
                <w:sz w:val="24"/>
                <w:szCs w:val="24"/>
              </w:rPr>
              <w:t>Crt</w:t>
            </w:r>
            <w:r w:rsidR="00965924" w:rsidRPr="00093EE1">
              <w:rPr>
                <w:rFonts w:ascii="Times New Roman" w:hAnsi="Times New Roman"/>
                <w:b/>
                <w:i/>
                <w:iCs/>
                <w:sz w:val="24"/>
                <w:szCs w:val="24"/>
              </w:rPr>
              <w:t>.</w:t>
            </w:r>
          </w:p>
        </w:tc>
        <w:tc>
          <w:tcPr>
            <w:tcW w:w="4253"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Denumirea</w:t>
            </w:r>
            <w:r w:rsidR="00F40357" w:rsidRPr="00093EE1">
              <w:rPr>
                <w:rFonts w:ascii="Times New Roman" w:hAnsi="Times New Roman"/>
                <w:b/>
                <w:i/>
                <w:iCs/>
                <w:sz w:val="24"/>
                <w:szCs w:val="24"/>
              </w:rPr>
              <w:t xml:space="preserve"> </w:t>
            </w:r>
            <w:r w:rsidR="008C2D51">
              <w:rPr>
                <w:rFonts w:ascii="Times New Roman" w:hAnsi="Times New Roman"/>
                <w:b/>
                <w:i/>
                <w:iCs/>
                <w:sz w:val="24"/>
                <w:szCs w:val="24"/>
              </w:rPr>
              <w:t>produsului/</w:t>
            </w:r>
            <w:r w:rsidR="003427D0" w:rsidRPr="00093EE1">
              <w:rPr>
                <w:rFonts w:ascii="Times New Roman" w:hAnsi="Times New Roman"/>
                <w:b/>
                <w:i/>
                <w:iCs/>
                <w:sz w:val="24"/>
                <w:szCs w:val="24"/>
              </w:rPr>
              <w:t>serviciului</w:t>
            </w:r>
          </w:p>
        </w:tc>
        <w:tc>
          <w:tcPr>
            <w:tcW w:w="708"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UM</w:t>
            </w:r>
          </w:p>
        </w:tc>
        <w:tc>
          <w:tcPr>
            <w:tcW w:w="1264"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U.M</w:t>
            </w:r>
          </w:p>
        </w:tc>
        <w:tc>
          <w:tcPr>
            <w:tcW w:w="117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Preț</w:t>
            </w:r>
            <w:r w:rsidR="00965924" w:rsidRPr="00093EE1">
              <w:rPr>
                <w:rFonts w:ascii="Times New Roman" w:hAnsi="Times New Roman"/>
                <w:b/>
                <w:i/>
                <w:iCs/>
                <w:sz w:val="24"/>
                <w:szCs w:val="24"/>
              </w:rPr>
              <w:t xml:space="preserve"> unitar RON</w:t>
            </w:r>
          </w:p>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fără</w:t>
            </w:r>
            <w:r w:rsidR="00965924" w:rsidRPr="00093EE1">
              <w:rPr>
                <w:rFonts w:ascii="Times New Roman" w:hAnsi="Times New Roman"/>
                <w:b/>
                <w:i/>
                <w:iCs/>
                <w:sz w:val="24"/>
                <w:szCs w:val="24"/>
              </w:rPr>
              <w:t xml:space="preserve"> TVA</w:t>
            </w:r>
          </w:p>
        </w:tc>
        <w:tc>
          <w:tcPr>
            <w:tcW w:w="117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Preț</w:t>
            </w:r>
            <w:r w:rsidR="00965924" w:rsidRPr="00093EE1">
              <w:rPr>
                <w:rFonts w:ascii="Times New Roman" w:hAnsi="Times New Roman"/>
                <w:b/>
                <w:i/>
                <w:iCs/>
                <w:sz w:val="24"/>
                <w:szCs w:val="24"/>
              </w:rPr>
              <w:t xml:space="preserve"> total RON</w:t>
            </w:r>
          </w:p>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fără</w:t>
            </w:r>
            <w:r w:rsidR="00965924" w:rsidRPr="00093EE1">
              <w:rPr>
                <w:rFonts w:ascii="Times New Roman" w:hAnsi="Times New Roman"/>
                <w:b/>
                <w:i/>
                <w:iCs/>
                <w:sz w:val="24"/>
                <w:szCs w:val="24"/>
              </w:rPr>
              <w:t xml:space="preserve"> TVA</w:t>
            </w:r>
          </w:p>
        </w:tc>
        <w:tc>
          <w:tcPr>
            <w:tcW w:w="126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093EE1">
              <w:rPr>
                <w:rFonts w:ascii="Times New Roman" w:hAnsi="Times New Roman"/>
                <w:b/>
                <w:i/>
                <w:iCs/>
                <w:sz w:val="24"/>
                <w:szCs w:val="24"/>
              </w:rPr>
              <w:t xml:space="preserve"> RON</w:t>
            </w:r>
          </w:p>
        </w:tc>
      </w:tr>
      <w:tr w:rsidR="00965924" w:rsidRPr="00093EE1" w:rsidTr="006E7889">
        <w:tc>
          <w:tcPr>
            <w:tcW w:w="795" w:type="dxa"/>
            <w:vAlign w:val="center"/>
          </w:tcPr>
          <w:p w:rsidR="00965924" w:rsidRPr="00093EE1" w:rsidRDefault="00965924" w:rsidP="00093EE1">
            <w:pPr>
              <w:jc w:val="center"/>
              <w:rPr>
                <w:rFonts w:ascii="Times New Roman" w:hAnsi="Times New Roman"/>
                <w:iCs/>
                <w:sz w:val="24"/>
                <w:szCs w:val="24"/>
              </w:rPr>
            </w:pPr>
            <w:r w:rsidRPr="00093EE1">
              <w:rPr>
                <w:rFonts w:ascii="Times New Roman" w:hAnsi="Times New Roman"/>
                <w:iCs/>
                <w:sz w:val="24"/>
                <w:szCs w:val="24"/>
              </w:rPr>
              <w:t>0</w:t>
            </w:r>
          </w:p>
        </w:tc>
        <w:tc>
          <w:tcPr>
            <w:tcW w:w="4253"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1</w:t>
            </w:r>
          </w:p>
        </w:tc>
        <w:tc>
          <w:tcPr>
            <w:tcW w:w="708"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2</w:t>
            </w:r>
          </w:p>
        </w:tc>
        <w:tc>
          <w:tcPr>
            <w:tcW w:w="1264"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3</w:t>
            </w:r>
          </w:p>
        </w:tc>
        <w:tc>
          <w:tcPr>
            <w:tcW w:w="117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4</w:t>
            </w:r>
          </w:p>
        </w:tc>
        <w:tc>
          <w:tcPr>
            <w:tcW w:w="117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5=3*4</w:t>
            </w:r>
          </w:p>
        </w:tc>
        <w:tc>
          <w:tcPr>
            <w:tcW w:w="126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6=5*</w:t>
            </w:r>
            <w:bookmarkStart w:id="0" w:name="_GoBack"/>
            <w:bookmarkEnd w:id="0"/>
            <w:r w:rsidR="00AF3B22" w:rsidRPr="001F236F">
              <w:rPr>
                <w:rFonts w:ascii="Times New Roman" w:hAnsi="Times New Roman"/>
                <w:b/>
                <w:i/>
                <w:iCs/>
                <w:sz w:val="24"/>
                <w:szCs w:val="24"/>
              </w:rPr>
              <w:t>19</w:t>
            </w:r>
            <w:r w:rsidRPr="001F236F">
              <w:rPr>
                <w:rFonts w:ascii="Times New Roman" w:hAnsi="Times New Roman"/>
                <w:b/>
                <w:i/>
                <w:iCs/>
                <w:sz w:val="24"/>
                <w:szCs w:val="24"/>
              </w:rPr>
              <w:t>%</w:t>
            </w:r>
          </w:p>
        </w:tc>
      </w:tr>
      <w:tr w:rsidR="00093EE1" w:rsidRPr="00093EE1" w:rsidTr="006E7889">
        <w:trPr>
          <w:trHeight w:val="879"/>
        </w:trPr>
        <w:tc>
          <w:tcPr>
            <w:tcW w:w="795" w:type="dxa"/>
            <w:vAlign w:val="center"/>
          </w:tcPr>
          <w:p w:rsidR="00093EE1" w:rsidRPr="00093EE1" w:rsidRDefault="00093EE1" w:rsidP="00093EE1">
            <w:pPr>
              <w:jc w:val="center"/>
              <w:rPr>
                <w:rFonts w:ascii="Times New Roman" w:hAnsi="Times New Roman"/>
                <w:iCs/>
                <w:sz w:val="24"/>
                <w:szCs w:val="24"/>
              </w:rPr>
            </w:pPr>
            <w:r w:rsidRPr="00093EE1">
              <w:rPr>
                <w:rFonts w:ascii="Times New Roman" w:hAnsi="Times New Roman"/>
                <w:iCs/>
                <w:sz w:val="24"/>
                <w:szCs w:val="24"/>
              </w:rPr>
              <w:t>1</w:t>
            </w:r>
          </w:p>
        </w:tc>
        <w:tc>
          <w:tcPr>
            <w:tcW w:w="4253" w:type="dxa"/>
            <w:vAlign w:val="center"/>
          </w:tcPr>
          <w:p w:rsidR="00093EE1" w:rsidRPr="00B65D85" w:rsidRDefault="008C2D51" w:rsidP="00093EE1">
            <w:pPr>
              <w:jc w:val="center"/>
              <w:rPr>
                <w:rFonts w:ascii="Times New Roman" w:hAnsi="Times New Roman"/>
                <w:iCs/>
                <w:kern w:val="1"/>
                <w:sz w:val="24"/>
                <w:szCs w:val="24"/>
                <w:lang w:val="ro-RO"/>
              </w:rPr>
            </w:pPr>
            <w:r w:rsidRPr="008C2D51">
              <w:rPr>
                <w:rFonts w:ascii="Times New Roman" w:hAnsi="Times New Roman"/>
                <w:color w:val="000000"/>
                <w:sz w:val="24"/>
                <w:szCs w:val="24"/>
              </w:rPr>
              <w:t>Servicii de tipărire broșur</w:t>
            </w:r>
            <w:r w:rsidRPr="008C2D51">
              <w:rPr>
                <w:rFonts w:ascii="Times New Roman" w:hAnsi="Times New Roman" w:hint="cs"/>
                <w:color w:val="000000"/>
                <w:sz w:val="24"/>
                <w:szCs w:val="24"/>
              </w:rPr>
              <w:t>ă</w:t>
            </w:r>
            <w:r w:rsidRPr="008C2D51">
              <w:rPr>
                <w:rFonts w:ascii="Times New Roman" w:hAnsi="Times New Roman"/>
                <w:color w:val="000000"/>
                <w:sz w:val="24"/>
                <w:szCs w:val="24"/>
              </w:rPr>
              <w:t xml:space="preserve"> ”Sistemul alimentar local în România” </w:t>
            </w:r>
            <w:r w:rsidR="00FC0CC0" w:rsidRPr="00B65D85">
              <w:rPr>
                <w:rFonts w:ascii="Times New Roman" w:hAnsi="Times New Roman"/>
                <w:color w:val="000000"/>
                <w:sz w:val="24"/>
                <w:szCs w:val="24"/>
              </w:rPr>
              <w:t xml:space="preserve"> în cadrul proiectului BSB 1101</w:t>
            </w:r>
          </w:p>
        </w:tc>
        <w:tc>
          <w:tcPr>
            <w:tcW w:w="708" w:type="dxa"/>
            <w:vAlign w:val="center"/>
          </w:tcPr>
          <w:p w:rsidR="00093EE1" w:rsidRPr="00093EE1" w:rsidRDefault="008C2D51" w:rsidP="00093EE1">
            <w:pPr>
              <w:spacing w:line="240" w:lineRule="exact"/>
              <w:jc w:val="center"/>
              <w:rPr>
                <w:rFonts w:ascii="Times New Roman" w:hAnsi="Times New Roman"/>
                <w:sz w:val="24"/>
                <w:szCs w:val="24"/>
              </w:rPr>
            </w:pPr>
            <w:r>
              <w:rPr>
                <w:rFonts w:ascii="Times New Roman" w:hAnsi="Times New Roman"/>
                <w:sz w:val="24"/>
                <w:szCs w:val="24"/>
              </w:rPr>
              <w:t>buc</w:t>
            </w:r>
          </w:p>
        </w:tc>
        <w:tc>
          <w:tcPr>
            <w:tcW w:w="1264" w:type="dxa"/>
            <w:vAlign w:val="center"/>
          </w:tcPr>
          <w:p w:rsidR="00093EE1" w:rsidRPr="00093EE1" w:rsidRDefault="008C2D51" w:rsidP="00093EE1">
            <w:pPr>
              <w:spacing w:line="240" w:lineRule="exact"/>
              <w:jc w:val="center"/>
              <w:rPr>
                <w:rFonts w:ascii="Times New Roman" w:hAnsi="Times New Roman"/>
                <w:sz w:val="24"/>
                <w:szCs w:val="24"/>
              </w:rPr>
            </w:pPr>
            <w:r>
              <w:rPr>
                <w:rFonts w:ascii="Times New Roman" w:hAnsi="Times New Roman"/>
                <w:sz w:val="24"/>
                <w:szCs w:val="24"/>
              </w:rPr>
              <w:t>500</w:t>
            </w:r>
          </w:p>
        </w:tc>
        <w:tc>
          <w:tcPr>
            <w:tcW w:w="1170" w:type="dxa"/>
            <w:vAlign w:val="center"/>
          </w:tcPr>
          <w:p w:rsidR="00093EE1" w:rsidRPr="00093EE1" w:rsidRDefault="00093EE1" w:rsidP="00093EE1">
            <w:pPr>
              <w:jc w:val="center"/>
              <w:rPr>
                <w:rFonts w:ascii="Times New Roman" w:hAnsi="Times New Roman"/>
                <w:i/>
                <w:sz w:val="24"/>
                <w:szCs w:val="24"/>
              </w:rPr>
            </w:pPr>
          </w:p>
        </w:tc>
        <w:tc>
          <w:tcPr>
            <w:tcW w:w="1170" w:type="dxa"/>
            <w:vAlign w:val="center"/>
          </w:tcPr>
          <w:p w:rsidR="00093EE1" w:rsidRPr="00093EE1" w:rsidRDefault="00093EE1" w:rsidP="00093EE1">
            <w:pPr>
              <w:jc w:val="center"/>
              <w:rPr>
                <w:rFonts w:ascii="Times New Roman" w:hAnsi="Times New Roman"/>
                <w:i/>
                <w:iCs/>
                <w:sz w:val="24"/>
                <w:szCs w:val="24"/>
              </w:rPr>
            </w:pPr>
          </w:p>
        </w:tc>
        <w:tc>
          <w:tcPr>
            <w:tcW w:w="1260" w:type="dxa"/>
            <w:vAlign w:val="center"/>
          </w:tcPr>
          <w:p w:rsidR="00093EE1" w:rsidRPr="00093EE1" w:rsidRDefault="00093EE1" w:rsidP="00093EE1">
            <w:pPr>
              <w:jc w:val="center"/>
              <w:rPr>
                <w:rFonts w:ascii="Times New Roman" w:hAnsi="Times New Roman"/>
                <w:i/>
                <w:iCs/>
                <w:sz w:val="24"/>
                <w:szCs w:val="24"/>
              </w:rPr>
            </w:pPr>
          </w:p>
        </w:tc>
      </w:tr>
      <w:tr w:rsidR="00571481" w:rsidRPr="00093EE1" w:rsidTr="006E7889">
        <w:tc>
          <w:tcPr>
            <w:tcW w:w="795" w:type="dxa"/>
            <w:vAlign w:val="center"/>
          </w:tcPr>
          <w:p w:rsidR="00571481" w:rsidRPr="00093EE1" w:rsidRDefault="00571481" w:rsidP="00093EE1">
            <w:pPr>
              <w:jc w:val="center"/>
              <w:rPr>
                <w:rFonts w:ascii="Times New Roman" w:hAnsi="Times New Roman"/>
                <w:b/>
                <w:i/>
                <w:iCs/>
                <w:sz w:val="24"/>
                <w:szCs w:val="24"/>
                <w:lang w:val="fr-FR"/>
              </w:rPr>
            </w:pPr>
          </w:p>
        </w:tc>
        <w:tc>
          <w:tcPr>
            <w:tcW w:w="4253" w:type="dxa"/>
            <w:vAlign w:val="center"/>
          </w:tcPr>
          <w:p w:rsidR="00571481" w:rsidRPr="00093EE1" w:rsidRDefault="00571481" w:rsidP="00093EE1">
            <w:pPr>
              <w:jc w:val="center"/>
              <w:rPr>
                <w:rFonts w:ascii="Times New Roman" w:hAnsi="Times New Roman"/>
                <w:b/>
                <w:bCs/>
                <w:sz w:val="24"/>
                <w:szCs w:val="24"/>
              </w:rPr>
            </w:pPr>
            <w:r w:rsidRPr="00093EE1">
              <w:rPr>
                <w:rFonts w:ascii="Times New Roman" w:hAnsi="Times New Roman"/>
                <w:b/>
                <w:sz w:val="24"/>
                <w:szCs w:val="24"/>
              </w:rPr>
              <w:t>TOTAL</w:t>
            </w:r>
          </w:p>
        </w:tc>
        <w:tc>
          <w:tcPr>
            <w:tcW w:w="708" w:type="dxa"/>
            <w:vAlign w:val="center"/>
          </w:tcPr>
          <w:p w:rsidR="00571481" w:rsidRPr="00093EE1" w:rsidRDefault="00571481" w:rsidP="00093EE1">
            <w:pPr>
              <w:jc w:val="center"/>
              <w:rPr>
                <w:rFonts w:ascii="Times New Roman" w:hAnsi="Times New Roman"/>
                <w:b/>
                <w:i/>
                <w:iCs/>
                <w:sz w:val="24"/>
                <w:szCs w:val="24"/>
              </w:rPr>
            </w:pPr>
          </w:p>
        </w:tc>
        <w:tc>
          <w:tcPr>
            <w:tcW w:w="1264" w:type="dxa"/>
            <w:vAlign w:val="center"/>
          </w:tcPr>
          <w:p w:rsidR="00571481" w:rsidRPr="00093EE1" w:rsidRDefault="00571481" w:rsidP="00093EE1">
            <w:pPr>
              <w:jc w:val="center"/>
              <w:rPr>
                <w:rFonts w:ascii="Times New Roman" w:hAnsi="Times New Roman"/>
                <w:b/>
                <w:i/>
                <w:iCs/>
                <w:sz w:val="24"/>
                <w:szCs w:val="24"/>
              </w:rPr>
            </w:pPr>
          </w:p>
        </w:tc>
        <w:tc>
          <w:tcPr>
            <w:tcW w:w="1170" w:type="dxa"/>
            <w:vAlign w:val="center"/>
          </w:tcPr>
          <w:p w:rsidR="00571481" w:rsidRPr="00093EE1" w:rsidRDefault="00571481" w:rsidP="00093EE1">
            <w:pPr>
              <w:jc w:val="center"/>
              <w:rPr>
                <w:rFonts w:ascii="Times New Roman" w:hAnsi="Times New Roman"/>
                <w:b/>
                <w:i/>
                <w:iCs/>
                <w:sz w:val="24"/>
                <w:szCs w:val="24"/>
              </w:rPr>
            </w:pPr>
          </w:p>
        </w:tc>
        <w:tc>
          <w:tcPr>
            <w:tcW w:w="1170" w:type="dxa"/>
            <w:vAlign w:val="center"/>
          </w:tcPr>
          <w:p w:rsidR="00571481" w:rsidRPr="00093EE1" w:rsidRDefault="00571481" w:rsidP="00093EE1">
            <w:pPr>
              <w:jc w:val="center"/>
              <w:rPr>
                <w:rFonts w:ascii="Times New Roman" w:hAnsi="Times New Roman"/>
                <w:b/>
                <w:i/>
                <w:iCs/>
                <w:sz w:val="24"/>
                <w:szCs w:val="24"/>
              </w:rPr>
            </w:pPr>
          </w:p>
        </w:tc>
        <w:tc>
          <w:tcPr>
            <w:tcW w:w="1260" w:type="dxa"/>
            <w:vAlign w:val="center"/>
          </w:tcPr>
          <w:p w:rsidR="00571481" w:rsidRPr="00093EE1" w:rsidRDefault="00571481" w:rsidP="00093EE1">
            <w:pPr>
              <w:jc w:val="center"/>
              <w:rPr>
                <w:rFonts w:ascii="Times New Roman" w:hAnsi="Times New Roman"/>
                <w:b/>
                <w:i/>
                <w:iCs/>
                <w:sz w:val="24"/>
                <w:szCs w:val="24"/>
              </w:rPr>
            </w:pPr>
          </w:p>
        </w:tc>
      </w:tr>
    </w:tbl>
    <w:p w:rsidR="00965924" w:rsidRDefault="00965924" w:rsidP="00214918">
      <w:pPr>
        <w:ind w:right="1440"/>
        <w:outlineLvl w:val="0"/>
        <w:rPr>
          <w:rFonts w:ascii="Arial Narrow" w:hAnsi="Arial Narrow"/>
          <w:b/>
          <w:bCs/>
          <w:i/>
          <w:sz w:val="24"/>
          <w:szCs w:val="24"/>
        </w:rPr>
      </w:pPr>
    </w:p>
    <w:p w:rsidR="00FC0CC0" w:rsidRPr="00295786" w:rsidRDefault="00FC0CC0" w:rsidP="00214918">
      <w:pPr>
        <w:ind w:right="1440"/>
        <w:outlineLvl w:val="0"/>
        <w:rPr>
          <w:rFonts w:ascii="Arial Narrow" w:hAnsi="Arial Narrow"/>
          <w:b/>
          <w:bCs/>
          <w:i/>
          <w:sz w:val="24"/>
          <w:szCs w:val="24"/>
        </w:rPr>
      </w:pPr>
    </w:p>
    <w:p w:rsidR="00965924"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sidR="00AD6B58">
        <w:rPr>
          <w:rFonts w:ascii="Arial Narrow" w:hAnsi="Arial Narrow"/>
          <w:b/>
          <w:bCs/>
          <w:i/>
          <w:sz w:val="24"/>
          <w:szCs w:val="24"/>
          <w:lang w:val="fr-FR"/>
        </w:rPr>
        <w:t>tot pachetul</w:t>
      </w:r>
      <w:r w:rsidRPr="00D52D0D">
        <w:rPr>
          <w:rFonts w:ascii="Arial Narrow" w:hAnsi="Arial Narrow"/>
          <w:b/>
          <w:bCs/>
          <w:i/>
          <w:sz w:val="24"/>
          <w:szCs w:val="24"/>
          <w:lang w:val="fr-FR"/>
        </w:rPr>
        <w:t>.</w:t>
      </w:r>
    </w:p>
    <w:p w:rsidR="009C6DEE" w:rsidRPr="00D52D0D" w:rsidRDefault="009C6DEE" w:rsidP="00592057">
      <w:pPr>
        <w:ind w:right="1440" w:firstLine="90"/>
        <w:outlineLvl w:val="0"/>
        <w:rPr>
          <w:rFonts w:ascii="Arial Narrow" w:hAnsi="Arial Narrow"/>
          <w:b/>
          <w:bCs/>
          <w:i/>
          <w:sz w:val="24"/>
          <w:szCs w:val="24"/>
          <w:lang w:val="fr-FR"/>
        </w:rPr>
      </w:pPr>
      <w:r>
        <w:rPr>
          <w:rFonts w:ascii="Arial Narrow" w:hAnsi="Arial Narrow"/>
          <w:b/>
          <w:bCs/>
          <w:i/>
          <w:sz w:val="24"/>
          <w:szCs w:val="24"/>
          <w:lang w:val="fr-FR"/>
        </w:rPr>
        <w:t>Nu se acceptă ofe</w:t>
      </w:r>
      <w:r w:rsidR="00AC4D2A">
        <w:rPr>
          <w:rFonts w:ascii="Arial Narrow" w:hAnsi="Arial Narrow"/>
          <w:b/>
          <w:bCs/>
          <w:i/>
          <w:sz w:val="24"/>
          <w:szCs w:val="24"/>
          <w:lang w:val="fr-FR"/>
        </w:rPr>
        <w:t>rte parțiale din cadrul pachetul</w:t>
      </w:r>
      <w:r>
        <w:rPr>
          <w:rFonts w:ascii="Arial Narrow" w:hAnsi="Arial Narrow"/>
          <w:b/>
          <w:bCs/>
          <w:i/>
          <w:sz w:val="24"/>
          <w:szCs w:val="24"/>
          <w:lang w:val="fr-FR"/>
        </w:rPr>
        <w:t>ui.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C143B" w:rsidRDefault="00DC143B"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B75D8F" w:rsidRDefault="00B75D8F"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CD3BF8" w:rsidRDefault="00CD3BF8" w:rsidP="00571481">
      <w:pPr>
        <w:rPr>
          <w:rStyle w:val="PageNumber"/>
          <w:rFonts w:ascii="Arial Narrow" w:hAnsi="Arial Narrow"/>
          <w:b/>
          <w:i/>
          <w:sz w:val="24"/>
          <w:szCs w:val="24"/>
        </w:rPr>
      </w:pPr>
    </w:p>
    <w:p w:rsidR="001D2999" w:rsidRPr="00295786" w:rsidRDefault="001D2999" w:rsidP="001D2999">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Operator Economic</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(denumirea)</w:t>
      </w:r>
    </w:p>
    <w:p w:rsidR="001D2999" w:rsidRDefault="001D2999" w:rsidP="00571481">
      <w:pPr>
        <w:rPr>
          <w:rStyle w:val="PageNumber"/>
          <w:rFonts w:ascii="Arial Narrow" w:hAnsi="Arial Narrow"/>
          <w:b/>
          <w:i/>
          <w:sz w:val="24"/>
          <w:szCs w:val="24"/>
        </w:rPr>
      </w:pPr>
    </w:p>
    <w:p w:rsidR="00B567EC" w:rsidRPr="00D45AD7" w:rsidRDefault="00B567EC" w:rsidP="00B567EC">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4590"/>
      </w:tblGrid>
      <w:tr w:rsidR="00B567EC" w:rsidRPr="001723A2" w:rsidTr="007E148A">
        <w:trPr>
          <w:jc w:val="center"/>
        </w:trPr>
        <w:tc>
          <w:tcPr>
            <w:tcW w:w="602" w:type="dxa"/>
            <w:tcMar>
              <w:left w:w="57" w:type="dxa"/>
              <w:right w:w="57" w:type="dxa"/>
            </w:tcMar>
            <w:vAlign w:val="center"/>
          </w:tcPr>
          <w:p w:rsidR="00B567EC" w:rsidRPr="008C2D51" w:rsidRDefault="00B567EC" w:rsidP="00AA7F6D">
            <w:pPr>
              <w:spacing w:line="276" w:lineRule="auto"/>
              <w:jc w:val="center"/>
              <w:rPr>
                <w:rFonts w:ascii="Arial Narrow" w:hAnsi="Arial Narrow"/>
                <w:b/>
                <w:i/>
                <w:sz w:val="24"/>
                <w:szCs w:val="24"/>
              </w:rPr>
            </w:pPr>
            <w:r w:rsidRPr="008C2D51">
              <w:rPr>
                <w:rFonts w:ascii="Arial Narrow" w:hAnsi="Arial Narrow"/>
                <w:b/>
                <w:i/>
                <w:sz w:val="24"/>
                <w:szCs w:val="24"/>
              </w:rPr>
              <w:t>NR.</w:t>
            </w:r>
          </w:p>
          <w:p w:rsidR="00B567EC" w:rsidRPr="008C2D51" w:rsidRDefault="00B567EC" w:rsidP="00AA7F6D">
            <w:pPr>
              <w:spacing w:line="276" w:lineRule="auto"/>
              <w:jc w:val="center"/>
              <w:rPr>
                <w:rFonts w:ascii="Arial Narrow" w:hAnsi="Arial Narrow"/>
                <w:sz w:val="24"/>
                <w:szCs w:val="24"/>
              </w:rPr>
            </w:pPr>
            <w:r w:rsidRPr="008C2D51">
              <w:rPr>
                <w:rFonts w:ascii="Arial Narrow" w:hAnsi="Arial Narrow"/>
                <w:b/>
                <w:i/>
                <w:sz w:val="24"/>
                <w:szCs w:val="24"/>
              </w:rPr>
              <w:t>CRT.</w:t>
            </w:r>
          </w:p>
        </w:tc>
        <w:tc>
          <w:tcPr>
            <w:tcW w:w="5333" w:type="dxa"/>
            <w:tcMar>
              <w:left w:w="57" w:type="dxa"/>
              <w:right w:w="57" w:type="dxa"/>
            </w:tcMar>
            <w:vAlign w:val="center"/>
          </w:tcPr>
          <w:p w:rsidR="00B567EC" w:rsidRPr="001723A2" w:rsidRDefault="00B567EC" w:rsidP="00AA7F6D">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90" w:type="dxa"/>
            <w:tcMar>
              <w:left w:w="57" w:type="dxa"/>
              <w:right w:w="57" w:type="dxa"/>
            </w:tcMar>
            <w:vAlign w:val="center"/>
          </w:tcPr>
          <w:p w:rsidR="00B567EC" w:rsidRPr="00C21552" w:rsidRDefault="00B567EC" w:rsidP="00AA7F6D">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B567EC" w:rsidRPr="001723A2" w:rsidTr="007E148A">
        <w:trPr>
          <w:trHeight w:val="566"/>
          <w:jc w:val="center"/>
        </w:trPr>
        <w:tc>
          <w:tcPr>
            <w:tcW w:w="602" w:type="dxa"/>
            <w:tcMar>
              <w:left w:w="57" w:type="dxa"/>
              <w:right w:w="57" w:type="dxa"/>
            </w:tcMar>
            <w:vAlign w:val="center"/>
          </w:tcPr>
          <w:p w:rsidR="00B567EC" w:rsidRPr="008C2D51" w:rsidRDefault="00B567EC" w:rsidP="00AA7F6D">
            <w:pPr>
              <w:spacing w:line="276" w:lineRule="auto"/>
              <w:rPr>
                <w:rFonts w:ascii="Arial Narrow" w:hAnsi="Arial Narrow"/>
                <w:sz w:val="24"/>
                <w:szCs w:val="24"/>
              </w:rPr>
            </w:pPr>
            <w:r w:rsidRPr="008C2D51">
              <w:rPr>
                <w:rFonts w:ascii="Arial Narrow" w:hAnsi="Arial Narrow"/>
                <w:sz w:val="24"/>
                <w:szCs w:val="24"/>
              </w:rPr>
              <w:t>1</w:t>
            </w:r>
          </w:p>
        </w:tc>
        <w:tc>
          <w:tcPr>
            <w:tcW w:w="5333" w:type="dxa"/>
            <w:tcMar>
              <w:left w:w="57" w:type="dxa"/>
              <w:right w:w="57" w:type="dxa"/>
            </w:tcMar>
          </w:tcPr>
          <w:p w:rsidR="008C2D51" w:rsidRPr="008C2D51" w:rsidRDefault="008C2D51" w:rsidP="008C2D51">
            <w:pPr>
              <w:overflowPunct/>
              <w:autoSpaceDE/>
              <w:autoSpaceDN/>
              <w:adjustRightInd/>
              <w:spacing w:before="120" w:after="200"/>
              <w:ind w:right="282"/>
              <w:jc w:val="both"/>
              <w:textAlignment w:val="auto"/>
              <w:rPr>
                <w:rFonts w:ascii="Times New Roman" w:eastAsia="Times New Roman" w:hAnsi="Times New Roman"/>
                <w:b/>
                <w:bCs/>
                <w:color w:val="000000" w:themeColor="text1"/>
                <w:kern w:val="1"/>
                <w:sz w:val="22"/>
                <w:szCs w:val="22"/>
                <w:lang w:val="ro-RO"/>
              </w:rPr>
            </w:pPr>
            <w:r w:rsidRPr="008C2D51">
              <w:rPr>
                <w:rFonts w:ascii="Times New Roman" w:eastAsia="Times New Roman" w:hAnsi="Times New Roman"/>
                <w:b/>
                <w:bCs/>
                <w:color w:val="000000" w:themeColor="text1"/>
                <w:kern w:val="1"/>
                <w:sz w:val="22"/>
                <w:szCs w:val="22"/>
                <w:lang w:val="ro-RO"/>
              </w:rPr>
              <w:t xml:space="preserve">DESCRIEREA SERVICIILOR </w:t>
            </w:r>
          </w:p>
          <w:p w:rsidR="008C2D51" w:rsidRPr="008C2D51" w:rsidRDefault="008C2D51" w:rsidP="008C2D51">
            <w:pPr>
              <w:overflowPunct/>
              <w:autoSpaceDE/>
              <w:autoSpaceDN/>
              <w:adjustRightInd/>
              <w:spacing w:before="120" w:after="200"/>
              <w:ind w:right="282"/>
              <w:jc w:val="both"/>
              <w:textAlignment w:val="auto"/>
              <w:rPr>
                <w:rFonts w:ascii="Times New Roman" w:eastAsia="Times New Roman" w:hAnsi="Times New Roman"/>
                <w:bCs/>
                <w:color w:val="000000" w:themeColor="text1"/>
                <w:kern w:val="1"/>
                <w:sz w:val="22"/>
                <w:szCs w:val="22"/>
                <w:lang w:val="ro-RO"/>
              </w:rPr>
            </w:pPr>
            <w:r w:rsidRPr="008C2D51">
              <w:rPr>
                <w:rFonts w:ascii="Times New Roman" w:eastAsia="Times New Roman" w:hAnsi="Times New Roman"/>
                <w:bCs/>
                <w:color w:val="000000" w:themeColor="text1"/>
                <w:kern w:val="1"/>
                <w:sz w:val="22"/>
                <w:szCs w:val="22"/>
                <w:lang w:val="ro-RO"/>
              </w:rPr>
              <w:t xml:space="preserve">În cadrul acestui proiect se va tipări un număr de 500 de broșuri necesare implementării proiectului și realizării activităţilor AT.3.2.  </w:t>
            </w:r>
          </w:p>
          <w:p w:rsidR="00A74099" w:rsidRDefault="008C2D51" w:rsidP="008C2D51">
            <w:pPr>
              <w:suppressAutoHyphens/>
              <w:overflowPunct/>
              <w:autoSpaceDE/>
              <w:adjustRightInd/>
              <w:spacing w:line="276" w:lineRule="auto"/>
              <w:jc w:val="both"/>
              <w:rPr>
                <w:rFonts w:ascii="Times New Roman" w:eastAsia="Times New Roman" w:hAnsi="Times New Roman"/>
                <w:bCs/>
                <w:color w:val="000000" w:themeColor="text1"/>
                <w:kern w:val="1"/>
                <w:sz w:val="22"/>
                <w:szCs w:val="22"/>
                <w:lang w:val="ro-RO"/>
              </w:rPr>
            </w:pPr>
            <w:r w:rsidRPr="008C2D51">
              <w:rPr>
                <w:rFonts w:ascii="Times New Roman" w:eastAsia="Times New Roman" w:hAnsi="Times New Roman"/>
                <w:bCs/>
                <w:color w:val="000000" w:themeColor="text1"/>
                <w:kern w:val="1"/>
                <w:sz w:val="22"/>
                <w:szCs w:val="22"/>
                <w:lang w:val="ro-RO"/>
              </w:rPr>
              <w:t>Se vor achizi</w:t>
            </w:r>
            <w:r w:rsidRPr="008C2D51">
              <w:rPr>
                <w:rFonts w:ascii="Times New Roman" w:eastAsia="Times New Roman" w:hAnsi="Times New Roman" w:hint="cs"/>
                <w:bCs/>
                <w:color w:val="000000" w:themeColor="text1"/>
                <w:kern w:val="1"/>
                <w:sz w:val="22"/>
                <w:szCs w:val="22"/>
                <w:lang w:val="ro-RO"/>
              </w:rPr>
              <w:t>ţ</w:t>
            </w:r>
            <w:r w:rsidRPr="008C2D51">
              <w:rPr>
                <w:rFonts w:ascii="Times New Roman" w:eastAsia="Times New Roman" w:hAnsi="Times New Roman"/>
                <w:bCs/>
                <w:color w:val="000000" w:themeColor="text1"/>
                <w:kern w:val="1"/>
                <w:sz w:val="22"/>
                <w:szCs w:val="22"/>
                <w:lang w:val="ro-RO"/>
              </w:rPr>
              <w:t>iona servicii specializate de tip</w:t>
            </w:r>
            <w:r w:rsidRPr="008C2D51">
              <w:rPr>
                <w:rFonts w:ascii="Times New Roman" w:eastAsia="Times New Roman" w:hAnsi="Times New Roman" w:hint="cs"/>
                <w:bCs/>
                <w:color w:val="000000" w:themeColor="text1"/>
                <w:kern w:val="1"/>
                <w:sz w:val="22"/>
                <w:szCs w:val="22"/>
                <w:lang w:val="ro-RO"/>
              </w:rPr>
              <w:t>ă</w:t>
            </w:r>
            <w:r w:rsidRPr="008C2D51">
              <w:rPr>
                <w:rFonts w:ascii="Times New Roman" w:eastAsia="Times New Roman" w:hAnsi="Times New Roman"/>
                <w:bCs/>
                <w:color w:val="000000" w:themeColor="text1"/>
                <w:kern w:val="1"/>
                <w:sz w:val="22"/>
                <w:szCs w:val="22"/>
                <w:lang w:val="ro-RO"/>
              </w:rPr>
              <w:t>rire pentru 1 broșur</w:t>
            </w:r>
            <w:r w:rsidRPr="008C2D51">
              <w:rPr>
                <w:rFonts w:ascii="Times New Roman" w:eastAsia="Times New Roman" w:hAnsi="Times New Roman" w:hint="cs"/>
                <w:bCs/>
                <w:color w:val="000000" w:themeColor="text1"/>
                <w:kern w:val="1"/>
                <w:sz w:val="22"/>
                <w:szCs w:val="22"/>
                <w:lang w:val="ro-RO"/>
              </w:rPr>
              <w:t>ă</w:t>
            </w:r>
            <w:r w:rsidRPr="008C2D51">
              <w:rPr>
                <w:rFonts w:ascii="Times New Roman" w:eastAsia="Times New Roman" w:hAnsi="Times New Roman"/>
                <w:bCs/>
                <w:color w:val="000000" w:themeColor="text1"/>
                <w:kern w:val="1"/>
                <w:sz w:val="22"/>
                <w:szCs w:val="22"/>
                <w:lang w:val="ro-RO"/>
              </w:rPr>
              <w:t>: ”SISTEMUL ALIMENTAR LOCAL ÎN ROMÂNIA”</w:t>
            </w:r>
          </w:p>
          <w:p w:rsidR="008C2D51" w:rsidRDefault="008C2D51" w:rsidP="008C2D51">
            <w:pPr>
              <w:suppressAutoHyphens/>
              <w:overflowPunct/>
              <w:autoSpaceDE/>
              <w:adjustRightInd/>
              <w:spacing w:line="276" w:lineRule="auto"/>
              <w:jc w:val="both"/>
              <w:rPr>
                <w:rFonts w:ascii="Times New Roman" w:eastAsia="Times New Roman" w:hAnsi="Times New Roman"/>
                <w:bCs/>
                <w:color w:val="000000" w:themeColor="text1"/>
                <w:kern w:val="1"/>
                <w:sz w:val="22"/>
                <w:szCs w:val="22"/>
                <w:lang w:val="ro-RO"/>
              </w:rPr>
            </w:pPr>
            <w:r w:rsidRPr="00637901">
              <w:rPr>
                <w:rFonts w:ascii="Times New Roman" w:hAnsi="Times New Roman"/>
                <w:b/>
                <w:color w:val="000000"/>
                <w:sz w:val="24"/>
                <w:szCs w:val="24"/>
                <w:lang w:val="fr-FR"/>
              </w:rPr>
              <w:t>Caracteristici minime</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Specificații tehnice tipar:</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Format finit A4 ;</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Nr. Pagini 20/30 + 4 coperta ;</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Tip hârtie interior : Dublu Cretat</w:t>
            </w:r>
            <w:r w:rsidRPr="008C2D51">
              <w:rPr>
                <w:rFonts w:ascii="Times New Roman" w:eastAsia="Times New Roman" w:hAnsi="Times New Roman" w:hint="cs"/>
                <w:kern w:val="3"/>
                <w:sz w:val="22"/>
                <w:szCs w:val="22"/>
                <w:lang w:val="ro-RO" w:eastAsia="ro-RO"/>
              </w:rPr>
              <w:t>ă</w:t>
            </w:r>
            <w:r w:rsidRPr="008C2D51">
              <w:rPr>
                <w:rFonts w:ascii="Times New Roman" w:eastAsia="Times New Roman" w:hAnsi="Times New Roman"/>
                <w:kern w:val="3"/>
                <w:sz w:val="22"/>
                <w:szCs w:val="22"/>
                <w:lang w:val="ro-RO" w:eastAsia="ro-RO"/>
              </w:rPr>
              <w:t xml:space="preserve"> Mat 130 g/mp ;</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Tipar interior : Policromie ;</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Tip hârtie copert</w:t>
            </w:r>
            <w:r w:rsidRPr="008C2D51">
              <w:rPr>
                <w:rFonts w:ascii="Times New Roman" w:eastAsia="Times New Roman" w:hAnsi="Times New Roman" w:hint="cs"/>
                <w:kern w:val="3"/>
                <w:sz w:val="22"/>
                <w:szCs w:val="22"/>
                <w:lang w:val="ro-RO" w:eastAsia="ro-RO"/>
              </w:rPr>
              <w:t>ă</w:t>
            </w:r>
            <w:r w:rsidRPr="008C2D51">
              <w:rPr>
                <w:rFonts w:ascii="Times New Roman" w:eastAsia="Times New Roman" w:hAnsi="Times New Roman"/>
                <w:kern w:val="3"/>
                <w:sz w:val="22"/>
                <w:szCs w:val="22"/>
                <w:lang w:val="ro-RO" w:eastAsia="ro-RO"/>
              </w:rPr>
              <w:t xml:space="preserve"> : Dublu Cretat</w:t>
            </w:r>
            <w:r w:rsidRPr="008C2D51">
              <w:rPr>
                <w:rFonts w:ascii="Times New Roman" w:eastAsia="Times New Roman" w:hAnsi="Times New Roman" w:hint="cs"/>
                <w:kern w:val="3"/>
                <w:sz w:val="22"/>
                <w:szCs w:val="22"/>
                <w:lang w:val="ro-RO" w:eastAsia="ro-RO"/>
              </w:rPr>
              <w:t>ă</w:t>
            </w:r>
            <w:r w:rsidRPr="008C2D51">
              <w:rPr>
                <w:rFonts w:ascii="Times New Roman" w:eastAsia="Times New Roman" w:hAnsi="Times New Roman"/>
                <w:kern w:val="3"/>
                <w:sz w:val="22"/>
                <w:szCs w:val="22"/>
                <w:lang w:val="ro-RO" w:eastAsia="ro-RO"/>
              </w:rPr>
              <w:t xml:space="preserve"> 300 g/mp ;</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Tipar copert</w:t>
            </w:r>
            <w:r w:rsidRPr="008C2D51">
              <w:rPr>
                <w:rFonts w:ascii="Times New Roman" w:eastAsia="Times New Roman" w:hAnsi="Times New Roman" w:hint="cs"/>
                <w:kern w:val="3"/>
                <w:sz w:val="22"/>
                <w:szCs w:val="22"/>
                <w:lang w:val="ro-RO" w:eastAsia="ro-RO"/>
              </w:rPr>
              <w:t>ă</w:t>
            </w:r>
            <w:r w:rsidRPr="008C2D51">
              <w:rPr>
                <w:rFonts w:ascii="Times New Roman" w:eastAsia="Times New Roman" w:hAnsi="Times New Roman"/>
                <w:kern w:val="3"/>
                <w:sz w:val="22"/>
                <w:szCs w:val="22"/>
                <w:lang w:val="ro-RO" w:eastAsia="ro-RO"/>
              </w:rPr>
              <w:t xml:space="preserve"> : Policromie ;</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Finisare : Plastifiere lucioas</w:t>
            </w:r>
            <w:r w:rsidRPr="008C2D51">
              <w:rPr>
                <w:rFonts w:ascii="Times New Roman" w:eastAsia="Times New Roman" w:hAnsi="Times New Roman" w:hint="cs"/>
                <w:kern w:val="3"/>
                <w:sz w:val="22"/>
                <w:szCs w:val="22"/>
                <w:lang w:val="ro-RO" w:eastAsia="ro-RO"/>
              </w:rPr>
              <w:t>ă</w:t>
            </w:r>
            <w:r w:rsidRPr="008C2D51">
              <w:rPr>
                <w:rFonts w:ascii="Times New Roman" w:eastAsia="Times New Roman" w:hAnsi="Times New Roman"/>
                <w:kern w:val="3"/>
                <w:sz w:val="22"/>
                <w:szCs w:val="22"/>
                <w:lang w:val="ro-RO" w:eastAsia="ro-RO"/>
              </w:rPr>
              <w:t xml:space="preserve"> coperta 1 și 4 ; Broșare termoclei PUR</w:t>
            </w:r>
          </w:p>
          <w:p w:rsidR="008C2D51" w:rsidRPr="008C2D51"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Tiraj 500 buc ;</w:t>
            </w:r>
          </w:p>
          <w:p w:rsidR="008C2D51" w:rsidRPr="007E148A" w:rsidRDefault="008C2D51" w:rsidP="008C2D5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8C2D51">
              <w:rPr>
                <w:rFonts w:ascii="Times New Roman" w:eastAsia="Times New Roman" w:hAnsi="Times New Roman"/>
                <w:kern w:val="3"/>
                <w:sz w:val="22"/>
                <w:szCs w:val="22"/>
                <w:lang w:val="ro-RO" w:eastAsia="ro-RO"/>
              </w:rPr>
              <w:t>-</w:t>
            </w:r>
            <w:r w:rsidRPr="008C2D51">
              <w:rPr>
                <w:rFonts w:ascii="Times New Roman" w:eastAsia="Times New Roman" w:hAnsi="Times New Roman"/>
                <w:kern w:val="3"/>
                <w:sz w:val="22"/>
                <w:szCs w:val="22"/>
                <w:lang w:val="ro-RO" w:eastAsia="ro-RO"/>
              </w:rPr>
              <w:tab/>
              <w:t>Livare la sediul beneficiarului.</w:t>
            </w:r>
          </w:p>
        </w:tc>
        <w:tc>
          <w:tcPr>
            <w:tcW w:w="4590" w:type="dxa"/>
            <w:tcMar>
              <w:left w:w="57" w:type="dxa"/>
              <w:right w:w="57" w:type="dxa"/>
            </w:tcMar>
          </w:tcPr>
          <w:p w:rsidR="00B567EC" w:rsidRPr="00010AAA" w:rsidRDefault="00A85028" w:rsidP="00010AAA">
            <w:pPr>
              <w:spacing w:before="120" w:line="276" w:lineRule="auto"/>
              <w:jc w:val="center"/>
              <w:rPr>
                <w:rFonts w:ascii="Times New Roman" w:hAnsi="Times New Roman"/>
                <w:i/>
                <w:sz w:val="22"/>
                <w:szCs w:val="22"/>
              </w:rPr>
            </w:pPr>
            <w:r>
              <w:rPr>
                <w:rFonts w:ascii="Times New Roman" w:hAnsi="Times New Roman"/>
                <w:i/>
                <w:sz w:val="22"/>
                <w:szCs w:val="22"/>
              </w:rPr>
              <w:t>se completează</w:t>
            </w:r>
            <w:r w:rsidR="00010AAA" w:rsidRPr="00010AAA">
              <w:rPr>
                <w:rFonts w:ascii="Times New Roman" w:hAnsi="Times New Roman"/>
                <w:i/>
                <w:sz w:val="22"/>
                <w:szCs w:val="22"/>
              </w:rPr>
              <w:t xml:space="preserve"> de către ofertant</w:t>
            </w:r>
          </w:p>
        </w:tc>
      </w:tr>
      <w:tr w:rsidR="003D3E6A" w:rsidRPr="001723A2" w:rsidTr="007E148A">
        <w:trPr>
          <w:trHeight w:val="566"/>
          <w:jc w:val="center"/>
        </w:trPr>
        <w:tc>
          <w:tcPr>
            <w:tcW w:w="602" w:type="dxa"/>
            <w:tcMar>
              <w:left w:w="57" w:type="dxa"/>
              <w:right w:w="57" w:type="dxa"/>
            </w:tcMar>
            <w:vAlign w:val="center"/>
          </w:tcPr>
          <w:p w:rsidR="003D3E6A" w:rsidRPr="008C2D51" w:rsidRDefault="003D3E6A" w:rsidP="00AA7F6D">
            <w:pPr>
              <w:spacing w:line="276" w:lineRule="auto"/>
              <w:rPr>
                <w:rFonts w:ascii="Arial Narrow" w:hAnsi="Arial Narrow"/>
                <w:sz w:val="24"/>
                <w:szCs w:val="24"/>
              </w:rPr>
            </w:pPr>
            <w:r w:rsidRPr="008C2D51">
              <w:rPr>
                <w:rFonts w:ascii="Arial Narrow" w:hAnsi="Arial Narrow"/>
                <w:sz w:val="24"/>
                <w:szCs w:val="24"/>
              </w:rPr>
              <w:t>2</w:t>
            </w:r>
          </w:p>
        </w:tc>
        <w:tc>
          <w:tcPr>
            <w:tcW w:w="5333" w:type="dxa"/>
            <w:tcMar>
              <w:left w:w="57" w:type="dxa"/>
              <w:right w:w="57" w:type="dxa"/>
            </w:tcMar>
          </w:tcPr>
          <w:p w:rsidR="008C2D51" w:rsidRDefault="008C2D51" w:rsidP="008C2D51">
            <w:pPr>
              <w:suppressAutoHyphens/>
              <w:jc w:val="both"/>
              <w:rPr>
                <w:rFonts w:ascii="Times New Roman" w:hAnsi="Times New Roman"/>
                <w:b/>
                <w:snapToGrid w:val="0"/>
                <w:sz w:val="22"/>
                <w:szCs w:val="22"/>
              </w:rPr>
            </w:pPr>
            <w:r w:rsidRPr="008C2D51">
              <w:rPr>
                <w:rFonts w:ascii="Times New Roman" w:hAnsi="Times New Roman"/>
                <w:b/>
                <w:snapToGrid w:val="0"/>
                <w:sz w:val="22"/>
                <w:szCs w:val="22"/>
              </w:rPr>
              <w:t>TERMEN DE PRESTARE/LIVRARE</w:t>
            </w:r>
          </w:p>
          <w:p w:rsidR="008C2D51" w:rsidRPr="008C2D51" w:rsidRDefault="008C2D51" w:rsidP="008C2D51">
            <w:pPr>
              <w:suppressAutoHyphens/>
              <w:jc w:val="both"/>
              <w:rPr>
                <w:rFonts w:ascii="Times New Roman" w:hAnsi="Times New Roman"/>
                <w:b/>
                <w:snapToGrid w:val="0"/>
                <w:sz w:val="22"/>
                <w:szCs w:val="22"/>
              </w:rPr>
            </w:pPr>
          </w:p>
          <w:p w:rsidR="003D3E6A" w:rsidRPr="007E148A" w:rsidRDefault="008C2D51" w:rsidP="008C2D51">
            <w:pPr>
              <w:suppressAutoHyphens/>
              <w:jc w:val="both"/>
              <w:rPr>
                <w:rFonts w:ascii="Times New Roman" w:hAnsi="Times New Roman"/>
                <w:snapToGrid w:val="0"/>
                <w:sz w:val="22"/>
                <w:szCs w:val="22"/>
              </w:rPr>
            </w:pPr>
            <w:r w:rsidRPr="008C2D51">
              <w:rPr>
                <w:rFonts w:ascii="Times New Roman" w:hAnsi="Times New Roman"/>
                <w:snapToGrid w:val="0"/>
                <w:sz w:val="22"/>
                <w:szCs w:val="22"/>
              </w:rPr>
              <w:t>Maxim 30 zile de la data semn</w:t>
            </w:r>
            <w:r w:rsidRPr="008C2D51">
              <w:rPr>
                <w:rFonts w:ascii="Times New Roman" w:hAnsi="Times New Roman" w:hint="cs"/>
                <w:snapToGrid w:val="0"/>
                <w:sz w:val="22"/>
                <w:szCs w:val="22"/>
              </w:rPr>
              <w:t>ă</w:t>
            </w:r>
            <w:r w:rsidRPr="008C2D51">
              <w:rPr>
                <w:rFonts w:ascii="Times New Roman" w:hAnsi="Times New Roman"/>
                <w:snapToGrid w:val="0"/>
                <w:sz w:val="22"/>
                <w:szCs w:val="22"/>
              </w:rPr>
              <w:t>rii contractului de achiziție.</w:t>
            </w:r>
          </w:p>
          <w:p w:rsidR="003D3E6A" w:rsidRPr="007E148A" w:rsidRDefault="003D3E6A" w:rsidP="003D3E6A">
            <w:pPr>
              <w:suppressAutoHyphens/>
              <w:rPr>
                <w:rFonts w:ascii="Times New Roman" w:eastAsia="Calibri" w:hAnsi="Times New Roman"/>
                <w:b/>
                <w:iCs/>
                <w:kern w:val="1"/>
                <w:sz w:val="22"/>
                <w:szCs w:val="22"/>
                <w:lang w:val="ro-RO" w:eastAsia="ar-SA"/>
              </w:rPr>
            </w:pPr>
          </w:p>
        </w:tc>
        <w:tc>
          <w:tcPr>
            <w:tcW w:w="4590" w:type="dxa"/>
            <w:tcMar>
              <w:left w:w="57" w:type="dxa"/>
              <w:right w:w="57" w:type="dxa"/>
            </w:tcMar>
          </w:tcPr>
          <w:p w:rsidR="003D3E6A" w:rsidRDefault="00D80F99" w:rsidP="00010AAA">
            <w:pPr>
              <w:spacing w:before="120" w:line="276" w:lineRule="auto"/>
              <w:jc w:val="center"/>
              <w:rPr>
                <w:rFonts w:ascii="Times New Roman" w:hAnsi="Times New Roman"/>
                <w:i/>
                <w:sz w:val="22"/>
                <w:szCs w:val="22"/>
              </w:rPr>
            </w:pPr>
            <w:r>
              <w:rPr>
                <w:rFonts w:ascii="Times New Roman" w:hAnsi="Times New Roman"/>
                <w:i/>
                <w:sz w:val="22"/>
                <w:szCs w:val="22"/>
              </w:rPr>
              <w:t>se completează</w:t>
            </w:r>
            <w:r w:rsidRPr="00010AAA">
              <w:rPr>
                <w:rFonts w:ascii="Times New Roman" w:hAnsi="Times New Roman"/>
                <w:i/>
                <w:sz w:val="22"/>
                <w:szCs w:val="22"/>
              </w:rPr>
              <w:t xml:space="preserve"> de către ofertant</w:t>
            </w:r>
          </w:p>
        </w:tc>
      </w:tr>
      <w:tr w:rsidR="008C2D51" w:rsidRPr="001723A2" w:rsidTr="007E148A">
        <w:trPr>
          <w:trHeight w:val="566"/>
          <w:jc w:val="center"/>
        </w:trPr>
        <w:tc>
          <w:tcPr>
            <w:tcW w:w="602" w:type="dxa"/>
            <w:tcMar>
              <w:left w:w="57" w:type="dxa"/>
              <w:right w:w="57" w:type="dxa"/>
            </w:tcMar>
            <w:vAlign w:val="center"/>
          </w:tcPr>
          <w:p w:rsidR="008C2D51" w:rsidRPr="008C2D51" w:rsidRDefault="008C2D51" w:rsidP="00AA7F6D">
            <w:pPr>
              <w:spacing w:line="276" w:lineRule="auto"/>
              <w:rPr>
                <w:rFonts w:ascii="Arial Narrow" w:hAnsi="Arial Narrow"/>
                <w:sz w:val="24"/>
                <w:szCs w:val="24"/>
              </w:rPr>
            </w:pPr>
            <w:r w:rsidRPr="008C2D51">
              <w:rPr>
                <w:rFonts w:ascii="Arial Narrow" w:hAnsi="Arial Narrow"/>
                <w:sz w:val="24"/>
                <w:szCs w:val="24"/>
              </w:rPr>
              <w:t>3</w:t>
            </w:r>
          </w:p>
        </w:tc>
        <w:tc>
          <w:tcPr>
            <w:tcW w:w="5333" w:type="dxa"/>
            <w:tcMar>
              <w:left w:w="57" w:type="dxa"/>
              <w:right w:w="57" w:type="dxa"/>
            </w:tcMar>
          </w:tcPr>
          <w:p w:rsidR="008C2D51" w:rsidRDefault="008C2D51" w:rsidP="008C2D51">
            <w:pPr>
              <w:suppressAutoHyphens/>
              <w:jc w:val="both"/>
              <w:rPr>
                <w:rFonts w:ascii="Times New Roman" w:hAnsi="Times New Roman"/>
                <w:b/>
                <w:snapToGrid w:val="0"/>
                <w:sz w:val="22"/>
                <w:szCs w:val="22"/>
              </w:rPr>
            </w:pPr>
            <w:r w:rsidRPr="008C2D51">
              <w:rPr>
                <w:rFonts w:ascii="Times New Roman" w:hAnsi="Times New Roman"/>
                <w:b/>
                <w:snapToGrid w:val="0"/>
                <w:sz w:val="22"/>
                <w:szCs w:val="22"/>
              </w:rPr>
              <w:t xml:space="preserve">RECEPȚIA SERVICIILOR </w:t>
            </w:r>
          </w:p>
          <w:p w:rsidR="008C2D51" w:rsidRPr="008C2D51" w:rsidRDefault="008C2D51" w:rsidP="008C2D51">
            <w:pPr>
              <w:suppressAutoHyphens/>
              <w:jc w:val="both"/>
              <w:rPr>
                <w:rFonts w:ascii="Times New Roman" w:hAnsi="Times New Roman"/>
                <w:b/>
                <w:snapToGrid w:val="0"/>
                <w:sz w:val="22"/>
                <w:szCs w:val="22"/>
              </w:rPr>
            </w:pPr>
          </w:p>
          <w:p w:rsidR="008C2D51" w:rsidRPr="008C2D51" w:rsidRDefault="008C2D51" w:rsidP="008C2D51">
            <w:pPr>
              <w:suppressAutoHyphens/>
              <w:jc w:val="both"/>
              <w:rPr>
                <w:rFonts w:ascii="Times New Roman" w:hAnsi="Times New Roman"/>
                <w:snapToGrid w:val="0"/>
                <w:sz w:val="22"/>
                <w:szCs w:val="22"/>
              </w:rPr>
            </w:pPr>
            <w:r w:rsidRPr="008C2D51">
              <w:rPr>
                <w:rFonts w:ascii="Times New Roman" w:hAnsi="Times New Roman"/>
                <w:snapToGrid w:val="0"/>
                <w:sz w:val="22"/>
                <w:szCs w:val="22"/>
              </w:rPr>
              <w:t>Recepţia serviciilor se va face la Facultatea de Știința și Ingineria Alimentelor Str. Domneas</w:t>
            </w:r>
            <w:r w:rsidRPr="008C2D51">
              <w:rPr>
                <w:rFonts w:ascii="Times New Roman" w:hAnsi="Times New Roman" w:hint="cs"/>
                <w:snapToGrid w:val="0"/>
                <w:sz w:val="22"/>
                <w:szCs w:val="22"/>
              </w:rPr>
              <w:t>ă</w:t>
            </w:r>
            <w:r w:rsidRPr="008C2D51">
              <w:rPr>
                <w:rFonts w:ascii="Times New Roman" w:hAnsi="Times New Roman"/>
                <w:snapToGrid w:val="0"/>
                <w:sz w:val="22"/>
                <w:szCs w:val="22"/>
              </w:rPr>
              <w:t xml:space="preserve"> 111, Corp E, et.3, E313, pe baza următoarelor documente: </w:t>
            </w:r>
          </w:p>
          <w:p w:rsidR="008C2D51" w:rsidRPr="008C2D51" w:rsidRDefault="008C2D51" w:rsidP="008C2D51">
            <w:pPr>
              <w:suppressAutoHyphens/>
              <w:jc w:val="both"/>
              <w:rPr>
                <w:rFonts w:ascii="Times New Roman" w:hAnsi="Times New Roman"/>
                <w:snapToGrid w:val="0"/>
                <w:sz w:val="22"/>
                <w:szCs w:val="22"/>
              </w:rPr>
            </w:pPr>
            <w:r w:rsidRPr="008C2D51">
              <w:rPr>
                <w:rFonts w:ascii="Times New Roman" w:hAnsi="Times New Roman"/>
                <w:snapToGrid w:val="0"/>
                <w:sz w:val="22"/>
                <w:szCs w:val="22"/>
              </w:rPr>
              <w:t xml:space="preserve">- Factură fiscală; </w:t>
            </w:r>
          </w:p>
          <w:p w:rsidR="008C2D51" w:rsidRPr="008C2D51" w:rsidRDefault="008C2D51" w:rsidP="008C2D51">
            <w:pPr>
              <w:suppressAutoHyphens/>
              <w:jc w:val="both"/>
              <w:rPr>
                <w:rFonts w:ascii="Times New Roman" w:hAnsi="Times New Roman"/>
                <w:snapToGrid w:val="0"/>
                <w:sz w:val="22"/>
                <w:szCs w:val="22"/>
              </w:rPr>
            </w:pPr>
            <w:r w:rsidRPr="008C2D51">
              <w:rPr>
                <w:rFonts w:ascii="Times New Roman" w:hAnsi="Times New Roman"/>
                <w:snapToGrid w:val="0"/>
                <w:sz w:val="22"/>
                <w:szCs w:val="22"/>
              </w:rPr>
              <w:t>- Proces verbal de prestare a serviciilor ;</w:t>
            </w:r>
          </w:p>
          <w:p w:rsidR="008C2D51" w:rsidRPr="008C2D51" w:rsidRDefault="00B75D8F" w:rsidP="008C2D51">
            <w:pPr>
              <w:suppressAutoHyphens/>
              <w:jc w:val="both"/>
              <w:rPr>
                <w:rFonts w:ascii="Times New Roman" w:hAnsi="Times New Roman"/>
                <w:b/>
                <w:snapToGrid w:val="0"/>
                <w:sz w:val="22"/>
                <w:szCs w:val="22"/>
              </w:rPr>
            </w:pPr>
            <w:r>
              <w:rPr>
                <w:rFonts w:ascii="Times New Roman" w:hAnsi="Times New Roman"/>
                <w:snapToGrid w:val="0"/>
                <w:sz w:val="22"/>
                <w:szCs w:val="22"/>
              </w:rPr>
              <w:t xml:space="preserve">- </w:t>
            </w:r>
            <w:r w:rsidR="008C2D51" w:rsidRPr="008C2D51">
              <w:rPr>
                <w:rFonts w:ascii="Times New Roman" w:hAnsi="Times New Roman"/>
                <w:snapToGrid w:val="0"/>
                <w:sz w:val="22"/>
                <w:szCs w:val="22"/>
              </w:rPr>
              <w:t>Proces verbal de recepţie cantitativă şi calitativă a broșurilor.</w:t>
            </w:r>
          </w:p>
        </w:tc>
        <w:tc>
          <w:tcPr>
            <w:tcW w:w="4590" w:type="dxa"/>
            <w:tcMar>
              <w:left w:w="57" w:type="dxa"/>
              <w:right w:w="57" w:type="dxa"/>
            </w:tcMar>
          </w:tcPr>
          <w:p w:rsidR="008C2D51" w:rsidRDefault="00E64B9E" w:rsidP="00010AAA">
            <w:pPr>
              <w:spacing w:before="120" w:line="276" w:lineRule="auto"/>
              <w:jc w:val="center"/>
              <w:rPr>
                <w:rFonts w:ascii="Times New Roman" w:hAnsi="Times New Roman"/>
                <w:i/>
                <w:sz w:val="22"/>
                <w:szCs w:val="22"/>
              </w:rPr>
            </w:pPr>
            <w:r>
              <w:rPr>
                <w:rFonts w:ascii="Times New Roman" w:hAnsi="Times New Roman"/>
                <w:i/>
                <w:sz w:val="22"/>
                <w:szCs w:val="22"/>
              </w:rPr>
              <w:t>se completează</w:t>
            </w:r>
            <w:r w:rsidRPr="00010AAA">
              <w:rPr>
                <w:rFonts w:ascii="Times New Roman" w:hAnsi="Times New Roman"/>
                <w:i/>
                <w:sz w:val="22"/>
                <w:szCs w:val="22"/>
              </w:rPr>
              <w:t xml:space="preserve"> de către ofertant</w:t>
            </w:r>
          </w:p>
        </w:tc>
      </w:tr>
      <w:tr w:rsidR="003D3E6A" w:rsidRPr="001723A2" w:rsidTr="007E148A">
        <w:trPr>
          <w:trHeight w:val="566"/>
          <w:jc w:val="center"/>
        </w:trPr>
        <w:tc>
          <w:tcPr>
            <w:tcW w:w="602" w:type="dxa"/>
            <w:tcMar>
              <w:left w:w="57" w:type="dxa"/>
              <w:right w:w="57" w:type="dxa"/>
            </w:tcMar>
            <w:vAlign w:val="center"/>
          </w:tcPr>
          <w:p w:rsidR="003D3E6A" w:rsidRPr="008C2D51" w:rsidRDefault="008C2D51" w:rsidP="00AA7F6D">
            <w:pPr>
              <w:spacing w:line="276" w:lineRule="auto"/>
              <w:rPr>
                <w:rFonts w:ascii="Arial Narrow" w:hAnsi="Arial Narrow"/>
                <w:sz w:val="24"/>
                <w:szCs w:val="24"/>
              </w:rPr>
            </w:pPr>
            <w:r w:rsidRPr="008C2D51">
              <w:rPr>
                <w:rFonts w:ascii="Arial Narrow" w:hAnsi="Arial Narrow"/>
                <w:sz w:val="24"/>
                <w:szCs w:val="24"/>
              </w:rPr>
              <w:t>4</w:t>
            </w:r>
          </w:p>
        </w:tc>
        <w:tc>
          <w:tcPr>
            <w:tcW w:w="5333" w:type="dxa"/>
            <w:tcMar>
              <w:left w:w="57" w:type="dxa"/>
              <w:right w:w="57" w:type="dxa"/>
            </w:tcMar>
          </w:tcPr>
          <w:p w:rsidR="008C2D51" w:rsidRDefault="008C2D51" w:rsidP="008C2D51">
            <w:pPr>
              <w:spacing w:before="240" w:after="120"/>
              <w:contextualSpacing/>
              <w:outlineLvl w:val="1"/>
              <w:rPr>
                <w:rFonts w:ascii="Times New Roman" w:hAnsi="Times New Roman"/>
                <w:b/>
                <w:snapToGrid w:val="0"/>
                <w:sz w:val="22"/>
                <w:szCs w:val="22"/>
                <w:lang w:val="ro-RO"/>
              </w:rPr>
            </w:pPr>
            <w:r w:rsidRPr="008C2D51">
              <w:rPr>
                <w:rFonts w:ascii="Times New Roman" w:hAnsi="Times New Roman"/>
                <w:b/>
                <w:snapToGrid w:val="0"/>
                <w:sz w:val="22"/>
                <w:szCs w:val="22"/>
                <w:lang w:val="ro-RO"/>
              </w:rPr>
              <w:t>MODALIT</w:t>
            </w:r>
            <w:r w:rsidRPr="008C2D51">
              <w:rPr>
                <w:rFonts w:ascii="Times New Roman" w:hAnsi="Times New Roman" w:hint="cs"/>
                <w:b/>
                <w:snapToGrid w:val="0"/>
                <w:sz w:val="22"/>
                <w:szCs w:val="22"/>
                <w:lang w:val="ro-RO"/>
              </w:rPr>
              <w:t>Ă</w:t>
            </w:r>
            <w:r w:rsidRPr="008C2D51">
              <w:rPr>
                <w:rFonts w:ascii="Times New Roman" w:hAnsi="Times New Roman"/>
                <w:b/>
                <w:snapToGrid w:val="0"/>
                <w:sz w:val="22"/>
                <w:szCs w:val="22"/>
                <w:lang w:val="ro-RO"/>
              </w:rPr>
              <w:t>ȚI ȘI CONDIȚII DE PLAT</w:t>
            </w:r>
            <w:r w:rsidRPr="008C2D51">
              <w:rPr>
                <w:rFonts w:ascii="Times New Roman" w:hAnsi="Times New Roman" w:hint="cs"/>
                <w:b/>
                <w:snapToGrid w:val="0"/>
                <w:sz w:val="22"/>
                <w:szCs w:val="22"/>
                <w:lang w:val="ro-RO"/>
              </w:rPr>
              <w:t>Ă</w:t>
            </w:r>
          </w:p>
          <w:p w:rsidR="008C2D51" w:rsidRPr="008C2D51" w:rsidRDefault="008C2D51" w:rsidP="008C2D51">
            <w:pPr>
              <w:spacing w:before="240" w:after="120"/>
              <w:contextualSpacing/>
              <w:outlineLvl w:val="1"/>
              <w:rPr>
                <w:rFonts w:ascii="Times New Roman" w:hAnsi="Times New Roman"/>
                <w:b/>
                <w:snapToGrid w:val="0"/>
                <w:sz w:val="22"/>
                <w:szCs w:val="22"/>
                <w:lang w:val="ro-RO"/>
              </w:rPr>
            </w:pPr>
          </w:p>
          <w:p w:rsidR="008C2D51" w:rsidRPr="008C2D51" w:rsidRDefault="008C2D51" w:rsidP="008C2D51">
            <w:pPr>
              <w:spacing w:before="240" w:after="120"/>
              <w:contextualSpacing/>
              <w:jc w:val="both"/>
              <w:outlineLvl w:val="1"/>
              <w:rPr>
                <w:rFonts w:ascii="Times New Roman" w:hAnsi="Times New Roman"/>
                <w:snapToGrid w:val="0"/>
                <w:sz w:val="22"/>
                <w:szCs w:val="22"/>
                <w:lang w:val="ro-RO"/>
              </w:rPr>
            </w:pPr>
            <w:r w:rsidRPr="008C2D51">
              <w:rPr>
                <w:rFonts w:ascii="Times New Roman" w:hAnsi="Times New Roman"/>
                <w:snapToGrid w:val="0"/>
                <w:sz w:val="22"/>
                <w:szCs w:val="22"/>
                <w:lang w:val="ro-RO"/>
              </w:rPr>
              <w:t>Contractantul va emite factura pentru serviciile prestate. Factura va avea menționat num</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rul contractului, datele de emitere și de scadența ale facturii respective. Facturile vor fi trimise în original la adresa specificat</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de Autoritatea Contractant</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Factura va fi emis</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dup</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semnarea de c</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tre Autoritatea Contractant</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a procesului verbal de prestare al serviciilor și a procesului verbal de recepție cantitativ</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și calitativ</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a materialelor editate și tip</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rite. Procesul verbal de prestare al serviciilor și procesul verbal de recepție cantitativ</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și calitativ</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a materialelor editate și tip</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rite vor însoți factura și reprezint</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 elementul necesar realiz</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rii pl</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ții. Pl</w:t>
            </w:r>
            <w:r w:rsidRPr="008C2D51">
              <w:rPr>
                <w:rFonts w:ascii="Times New Roman" w:hAnsi="Times New Roman" w:hint="cs"/>
                <w:snapToGrid w:val="0"/>
                <w:sz w:val="22"/>
                <w:szCs w:val="22"/>
                <w:lang w:val="ro-RO"/>
              </w:rPr>
              <w:t>ă</w:t>
            </w:r>
            <w:r w:rsidRPr="008C2D51">
              <w:rPr>
                <w:rFonts w:ascii="Times New Roman" w:hAnsi="Times New Roman"/>
                <w:snapToGrid w:val="0"/>
                <w:sz w:val="22"/>
                <w:szCs w:val="22"/>
                <w:lang w:val="ro-RO"/>
              </w:rPr>
              <w:t xml:space="preserve">țile în favoarea Contractantului se vor efectua în termen de maxim 30 zile de la data emiterii facturii fiscale </w:t>
            </w:r>
            <w:r w:rsidRPr="008C2D51">
              <w:rPr>
                <w:rFonts w:ascii="Times New Roman" w:hAnsi="Times New Roman"/>
                <w:snapToGrid w:val="0"/>
                <w:sz w:val="22"/>
                <w:szCs w:val="22"/>
                <w:lang w:val="ro-RO"/>
              </w:rPr>
              <w:lastRenderedPageBreak/>
              <w:t>în original și a tuturor documentelor justificative în contul prestatorului deschis la trezoreria statului.</w:t>
            </w:r>
          </w:p>
          <w:p w:rsidR="003D3E6A" w:rsidRPr="007E148A" w:rsidRDefault="008C2D51" w:rsidP="008C2D51">
            <w:pPr>
              <w:ind w:firstLine="236"/>
              <w:jc w:val="both"/>
              <w:rPr>
                <w:rFonts w:ascii="Times New Roman" w:hAnsi="Times New Roman"/>
                <w:snapToGrid w:val="0"/>
                <w:sz w:val="22"/>
                <w:szCs w:val="22"/>
                <w:lang w:val="ro-RO"/>
              </w:rPr>
            </w:pPr>
            <w:r w:rsidRPr="008C2D51">
              <w:rPr>
                <w:rFonts w:ascii="Times New Roman" w:hAnsi="Times New Roman"/>
                <w:snapToGrid w:val="0"/>
                <w:sz w:val="22"/>
                <w:szCs w:val="22"/>
                <w:lang w:val="ro-RO"/>
              </w:rPr>
              <w:t>Nu se acceptă actualizarea preţului contractului.</w:t>
            </w:r>
            <w:r w:rsidR="003D3E6A" w:rsidRPr="008C2D51">
              <w:rPr>
                <w:rFonts w:ascii="Times New Roman" w:hAnsi="Times New Roman"/>
                <w:snapToGrid w:val="0"/>
                <w:sz w:val="22"/>
                <w:szCs w:val="22"/>
                <w:lang w:val="ro-RO"/>
              </w:rPr>
              <w:t>.</w:t>
            </w:r>
          </w:p>
        </w:tc>
        <w:tc>
          <w:tcPr>
            <w:tcW w:w="4590" w:type="dxa"/>
            <w:tcMar>
              <w:left w:w="57" w:type="dxa"/>
              <w:right w:w="57" w:type="dxa"/>
            </w:tcMar>
          </w:tcPr>
          <w:p w:rsidR="003D3E6A" w:rsidRDefault="00D80F99" w:rsidP="00010AAA">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Pr="00010AAA">
              <w:rPr>
                <w:rFonts w:ascii="Times New Roman" w:hAnsi="Times New Roman"/>
                <w:i/>
                <w:sz w:val="22"/>
                <w:szCs w:val="22"/>
              </w:rPr>
              <w:t xml:space="preserve"> de către ofertant</w:t>
            </w:r>
          </w:p>
        </w:tc>
      </w:tr>
    </w:tbl>
    <w:p w:rsidR="00B567EC" w:rsidRDefault="00B567EC" w:rsidP="00B567EC">
      <w:pPr>
        <w:rPr>
          <w:rFonts w:ascii="Arial Narrow" w:hAnsi="Arial Narrow"/>
          <w:i/>
          <w:sz w:val="24"/>
          <w:szCs w:val="24"/>
        </w:rPr>
      </w:pPr>
    </w:p>
    <w:p w:rsidR="00B567EC" w:rsidRPr="00295786" w:rsidRDefault="00B567EC" w:rsidP="00B567EC">
      <w:pPr>
        <w:rPr>
          <w:rFonts w:ascii="Arial Narrow" w:hAnsi="Arial Narrow"/>
          <w:i/>
          <w:sz w:val="24"/>
          <w:szCs w:val="24"/>
        </w:rPr>
      </w:pPr>
      <w:r w:rsidRPr="00295786">
        <w:rPr>
          <w:rFonts w:ascii="Arial Narrow" w:hAnsi="Arial Narrow"/>
          <w:i/>
          <w:sz w:val="24"/>
          <w:szCs w:val="24"/>
        </w:rPr>
        <w:t>Semnătura ofertantului sau a reprezentantului ofertantului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b/>
          <w:i/>
          <w:sz w:val="24"/>
          <w:szCs w:val="24"/>
        </w:rPr>
      </w:pPr>
      <w:r w:rsidRPr="00295786">
        <w:rPr>
          <w:rFonts w:ascii="Arial Narrow" w:hAnsi="Arial Narrow"/>
          <w:b/>
          <w:i/>
          <w:sz w:val="24"/>
          <w:szCs w:val="24"/>
        </w:rPr>
        <w:t xml:space="preserve">Detalii despre ofertant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 de e-mail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Default="00B567EC" w:rsidP="00B567EC">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Default="00B567EC" w:rsidP="00B567EC">
      <w:pPr>
        <w:jc w:val="both"/>
        <w:rPr>
          <w:rStyle w:val="PageNumber"/>
          <w:rFonts w:ascii="Arial Narrow" w:hAnsi="Arial Narrow" w:cs="Arial"/>
          <w:sz w:val="24"/>
          <w:szCs w:val="24"/>
          <w:lang w:val="fr-FR"/>
        </w:rPr>
      </w:pPr>
    </w:p>
    <w:p w:rsidR="00812E2D" w:rsidRDefault="00812E2D"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Default="00B75D8F" w:rsidP="00571481">
      <w:pPr>
        <w:rPr>
          <w:rStyle w:val="PageNumber"/>
          <w:rFonts w:ascii="Arial Narrow" w:hAnsi="Arial Narrow"/>
          <w:b/>
          <w:i/>
          <w:sz w:val="24"/>
          <w:szCs w:val="24"/>
        </w:rPr>
      </w:pPr>
    </w:p>
    <w:p w:rsidR="00B75D8F" w:rsidRPr="00295786" w:rsidRDefault="00B75D8F" w:rsidP="00B75D8F">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 xml:space="preserve"> 4</w:t>
      </w:r>
    </w:p>
    <w:p w:rsidR="00B75D8F" w:rsidRPr="00295786" w:rsidRDefault="00B75D8F" w:rsidP="00B75D8F">
      <w:pPr>
        <w:pStyle w:val="Heading2"/>
        <w:numPr>
          <w:ilvl w:val="0"/>
          <w:numId w:val="0"/>
        </w:numPr>
        <w:spacing w:line="276" w:lineRule="auto"/>
        <w:ind w:left="1080"/>
        <w:rPr>
          <w:rFonts w:ascii="Arial Narrow" w:hAnsi="Arial Narrow"/>
          <w:caps/>
          <w:sz w:val="24"/>
          <w:szCs w:val="24"/>
        </w:rPr>
      </w:pPr>
    </w:p>
    <w:p w:rsidR="00B75D8F" w:rsidRPr="00295786" w:rsidRDefault="00B75D8F" w:rsidP="00B75D8F">
      <w:pPr>
        <w:pStyle w:val="Heading2"/>
        <w:numPr>
          <w:ilvl w:val="0"/>
          <w:numId w:val="0"/>
        </w:numPr>
        <w:spacing w:line="276" w:lineRule="auto"/>
        <w:ind w:left="1080"/>
        <w:rPr>
          <w:rFonts w:ascii="Arial Narrow" w:hAnsi="Arial Narrow"/>
          <w:caps/>
          <w:sz w:val="24"/>
          <w:szCs w:val="24"/>
        </w:rPr>
      </w:pPr>
    </w:p>
    <w:p w:rsidR="00B75D8F" w:rsidRPr="00295786" w:rsidRDefault="00B75D8F" w:rsidP="00B75D8F">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B75D8F" w:rsidRPr="00295786" w:rsidRDefault="00B75D8F" w:rsidP="00B75D8F">
      <w:pPr>
        <w:spacing w:line="276" w:lineRule="auto"/>
        <w:jc w:val="both"/>
        <w:rPr>
          <w:rFonts w:ascii="Arial Narrow" w:hAnsi="Arial Narrow"/>
          <w:i/>
          <w:noProof/>
          <w:sz w:val="24"/>
          <w:szCs w:val="24"/>
        </w:rPr>
      </w:pPr>
    </w:p>
    <w:p w:rsidR="00B75D8F" w:rsidRPr="00295786" w:rsidRDefault="00B75D8F" w:rsidP="00B75D8F">
      <w:pPr>
        <w:spacing w:line="276" w:lineRule="auto"/>
        <w:jc w:val="both"/>
        <w:rPr>
          <w:rFonts w:ascii="Arial Narrow" w:hAnsi="Arial Narrow"/>
          <w:i/>
          <w:noProof/>
          <w:sz w:val="24"/>
          <w:szCs w:val="24"/>
        </w:rPr>
      </w:pPr>
    </w:p>
    <w:p w:rsidR="00B75D8F" w:rsidRPr="00295786" w:rsidRDefault="00B75D8F" w:rsidP="00B75D8F">
      <w:pPr>
        <w:spacing w:line="276" w:lineRule="auto"/>
        <w:jc w:val="both"/>
        <w:rPr>
          <w:rFonts w:ascii="Arial Narrow" w:hAnsi="Arial Narrow"/>
          <w:i/>
          <w:noProof/>
          <w:sz w:val="24"/>
          <w:szCs w:val="24"/>
        </w:rPr>
      </w:pPr>
    </w:p>
    <w:p w:rsidR="00B75D8F" w:rsidRPr="00295786" w:rsidRDefault="00B75D8F" w:rsidP="00B75D8F">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B75D8F" w:rsidRPr="00295786" w:rsidRDefault="00B75D8F" w:rsidP="00B75D8F">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B75D8F" w:rsidRPr="00295786" w:rsidRDefault="00B75D8F" w:rsidP="00B75D8F">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B75D8F" w:rsidRPr="00295786" w:rsidRDefault="00B75D8F" w:rsidP="00B75D8F">
      <w:pPr>
        <w:spacing w:after="120" w:line="276" w:lineRule="auto"/>
        <w:jc w:val="both"/>
        <w:rPr>
          <w:rFonts w:ascii="Arial Narrow" w:hAnsi="Arial Narrow"/>
          <w:i/>
          <w:sz w:val="24"/>
          <w:szCs w:val="24"/>
        </w:rPr>
      </w:pPr>
    </w:p>
    <w:p w:rsidR="00B75D8F" w:rsidRPr="00295786" w:rsidRDefault="00B75D8F" w:rsidP="00B75D8F">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Default="00B75D8F" w:rsidP="00571481">
      <w:pPr>
        <w:rPr>
          <w:rStyle w:val="PageNumber"/>
          <w:rFonts w:ascii="Arial Narrow" w:hAnsi="Arial Narrow"/>
          <w:b/>
          <w:i/>
          <w:sz w:val="24"/>
          <w:szCs w:val="24"/>
        </w:rPr>
      </w:pPr>
    </w:p>
    <w:sectPr w:rsidR="00B75D8F" w:rsidSect="007E148A">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1D" w:rsidRDefault="00D8041D">
      <w:r>
        <w:separator/>
      </w:r>
    </w:p>
  </w:endnote>
  <w:endnote w:type="continuationSeparator" w:id="0">
    <w:p w:rsidR="00D8041D" w:rsidRDefault="00D8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1D" w:rsidRDefault="00D8041D">
      <w:r>
        <w:separator/>
      </w:r>
    </w:p>
  </w:footnote>
  <w:footnote w:type="continuationSeparator" w:id="0">
    <w:p w:rsidR="00D8041D" w:rsidRDefault="00D80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49186A"/>
    <w:multiLevelType w:val="hybridMultilevel"/>
    <w:tmpl w:val="1352A29A"/>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4"/>
  </w:num>
  <w:num w:numId="5">
    <w:abstractNumId w:val="6"/>
  </w:num>
  <w:num w:numId="6">
    <w:abstractNumId w:val="8"/>
  </w:num>
  <w:num w:numId="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0AAA"/>
    <w:rsid w:val="00026053"/>
    <w:rsid w:val="00031795"/>
    <w:rsid w:val="00031D64"/>
    <w:rsid w:val="000477C4"/>
    <w:rsid w:val="00047923"/>
    <w:rsid w:val="00052FA8"/>
    <w:rsid w:val="00053889"/>
    <w:rsid w:val="0005461D"/>
    <w:rsid w:val="00054DB3"/>
    <w:rsid w:val="0005533A"/>
    <w:rsid w:val="00057688"/>
    <w:rsid w:val="00061806"/>
    <w:rsid w:val="00062688"/>
    <w:rsid w:val="00066BB1"/>
    <w:rsid w:val="00076903"/>
    <w:rsid w:val="0008590A"/>
    <w:rsid w:val="00093EE1"/>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464B6"/>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2999"/>
    <w:rsid w:val="001D4BFF"/>
    <w:rsid w:val="001D65EC"/>
    <w:rsid w:val="001F09DD"/>
    <w:rsid w:val="001F1A20"/>
    <w:rsid w:val="001F236F"/>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62B"/>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B0464"/>
    <w:rsid w:val="003B4B4B"/>
    <w:rsid w:val="003D3E6A"/>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521F"/>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7111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E7889"/>
    <w:rsid w:val="006F104B"/>
    <w:rsid w:val="006F1E75"/>
    <w:rsid w:val="00700253"/>
    <w:rsid w:val="0070084B"/>
    <w:rsid w:val="00700C6E"/>
    <w:rsid w:val="00724E8B"/>
    <w:rsid w:val="00726325"/>
    <w:rsid w:val="007379DE"/>
    <w:rsid w:val="00740692"/>
    <w:rsid w:val="00743EA7"/>
    <w:rsid w:val="00750C73"/>
    <w:rsid w:val="00755D8B"/>
    <w:rsid w:val="007643BF"/>
    <w:rsid w:val="00765F8C"/>
    <w:rsid w:val="00767A8E"/>
    <w:rsid w:val="00773CB8"/>
    <w:rsid w:val="0077624B"/>
    <w:rsid w:val="00783975"/>
    <w:rsid w:val="00784B6C"/>
    <w:rsid w:val="0079473E"/>
    <w:rsid w:val="00796166"/>
    <w:rsid w:val="007A1533"/>
    <w:rsid w:val="007A7848"/>
    <w:rsid w:val="007B2074"/>
    <w:rsid w:val="007C6BA3"/>
    <w:rsid w:val="007D4BD6"/>
    <w:rsid w:val="007D562C"/>
    <w:rsid w:val="007E148A"/>
    <w:rsid w:val="007E4EBC"/>
    <w:rsid w:val="007E509B"/>
    <w:rsid w:val="007E72AC"/>
    <w:rsid w:val="00801BB6"/>
    <w:rsid w:val="00803110"/>
    <w:rsid w:val="008074CD"/>
    <w:rsid w:val="008113B0"/>
    <w:rsid w:val="00811757"/>
    <w:rsid w:val="00812E2D"/>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3619"/>
    <w:rsid w:val="00854C53"/>
    <w:rsid w:val="0085501C"/>
    <w:rsid w:val="008575D3"/>
    <w:rsid w:val="00860655"/>
    <w:rsid w:val="00860A67"/>
    <w:rsid w:val="00861454"/>
    <w:rsid w:val="008622A5"/>
    <w:rsid w:val="00865AB0"/>
    <w:rsid w:val="00871C68"/>
    <w:rsid w:val="00872BAE"/>
    <w:rsid w:val="00873595"/>
    <w:rsid w:val="008751FF"/>
    <w:rsid w:val="00887669"/>
    <w:rsid w:val="00891BFF"/>
    <w:rsid w:val="00893148"/>
    <w:rsid w:val="00893729"/>
    <w:rsid w:val="00894D06"/>
    <w:rsid w:val="00895F4E"/>
    <w:rsid w:val="00896247"/>
    <w:rsid w:val="0089702A"/>
    <w:rsid w:val="008A7335"/>
    <w:rsid w:val="008C2D51"/>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958"/>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C6DEE"/>
    <w:rsid w:val="009D0777"/>
    <w:rsid w:val="009D7FDD"/>
    <w:rsid w:val="009E13BB"/>
    <w:rsid w:val="00A0795B"/>
    <w:rsid w:val="00A1052D"/>
    <w:rsid w:val="00A105B7"/>
    <w:rsid w:val="00A15A11"/>
    <w:rsid w:val="00A21097"/>
    <w:rsid w:val="00A317FA"/>
    <w:rsid w:val="00A318E2"/>
    <w:rsid w:val="00A32B1C"/>
    <w:rsid w:val="00A350F6"/>
    <w:rsid w:val="00A37194"/>
    <w:rsid w:val="00A3762A"/>
    <w:rsid w:val="00A459F6"/>
    <w:rsid w:val="00A47BD2"/>
    <w:rsid w:val="00A63456"/>
    <w:rsid w:val="00A6647C"/>
    <w:rsid w:val="00A74099"/>
    <w:rsid w:val="00A76A5D"/>
    <w:rsid w:val="00A85028"/>
    <w:rsid w:val="00A918FA"/>
    <w:rsid w:val="00A92050"/>
    <w:rsid w:val="00AA7C07"/>
    <w:rsid w:val="00AB004F"/>
    <w:rsid w:val="00AB0AD3"/>
    <w:rsid w:val="00AB2638"/>
    <w:rsid w:val="00AC0746"/>
    <w:rsid w:val="00AC0B4E"/>
    <w:rsid w:val="00AC3BFB"/>
    <w:rsid w:val="00AC4D2A"/>
    <w:rsid w:val="00AC5653"/>
    <w:rsid w:val="00AC7CB5"/>
    <w:rsid w:val="00AD53F7"/>
    <w:rsid w:val="00AD6B58"/>
    <w:rsid w:val="00AD72BA"/>
    <w:rsid w:val="00AE0248"/>
    <w:rsid w:val="00AE053E"/>
    <w:rsid w:val="00AE6FC1"/>
    <w:rsid w:val="00AF3B22"/>
    <w:rsid w:val="00B00BC1"/>
    <w:rsid w:val="00B00E0F"/>
    <w:rsid w:val="00B07852"/>
    <w:rsid w:val="00B128C5"/>
    <w:rsid w:val="00B15014"/>
    <w:rsid w:val="00B228AC"/>
    <w:rsid w:val="00B27ACD"/>
    <w:rsid w:val="00B30642"/>
    <w:rsid w:val="00B312F6"/>
    <w:rsid w:val="00B40FD2"/>
    <w:rsid w:val="00B456A0"/>
    <w:rsid w:val="00B46E93"/>
    <w:rsid w:val="00B567EC"/>
    <w:rsid w:val="00B5796A"/>
    <w:rsid w:val="00B64903"/>
    <w:rsid w:val="00B65D85"/>
    <w:rsid w:val="00B72C05"/>
    <w:rsid w:val="00B75D8F"/>
    <w:rsid w:val="00B80548"/>
    <w:rsid w:val="00B84F66"/>
    <w:rsid w:val="00B93DAB"/>
    <w:rsid w:val="00B954DD"/>
    <w:rsid w:val="00BA198A"/>
    <w:rsid w:val="00BA713B"/>
    <w:rsid w:val="00BB09AA"/>
    <w:rsid w:val="00BB0FEE"/>
    <w:rsid w:val="00BC4660"/>
    <w:rsid w:val="00BC6C87"/>
    <w:rsid w:val="00BD5395"/>
    <w:rsid w:val="00BE7941"/>
    <w:rsid w:val="00BF0546"/>
    <w:rsid w:val="00BF3110"/>
    <w:rsid w:val="00C00D6F"/>
    <w:rsid w:val="00C0270C"/>
    <w:rsid w:val="00C03E63"/>
    <w:rsid w:val="00C050D0"/>
    <w:rsid w:val="00C052AB"/>
    <w:rsid w:val="00C139C6"/>
    <w:rsid w:val="00C151E5"/>
    <w:rsid w:val="00C20522"/>
    <w:rsid w:val="00C22CEE"/>
    <w:rsid w:val="00C276F0"/>
    <w:rsid w:val="00C2781D"/>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22F"/>
    <w:rsid w:val="00D45AD7"/>
    <w:rsid w:val="00D52D0D"/>
    <w:rsid w:val="00D53C47"/>
    <w:rsid w:val="00D647C5"/>
    <w:rsid w:val="00D71F9E"/>
    <w:rsid w:val="00D8041D"/>
    <w:rsid w:val="00D80F99"/>
    <w:rsid w:val="00D82A7A"/>
    <w:rsid w:val="00D83E52"/>
    <w:rsid w:val="00D84356"/>
    <w:rsid w:val="00D859E1"/>
    <w:rsid w:val="00D92E3F"/>
    <w:rsid w:val="00DA2D86"/>
    <w:rsid w:val="00DA4CC9"/>
    <w:rsid w:val="00DB35FC"/>
    <w:rsid w:val="00DB603E"/>
    <w:rsid w:val="00DC143B"/>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522"/>
    <w:rsid w:val="00E42765"/>
    <w:rsid w:val="00E43113"/>
    <w:rsid w:val="00E44896"/>
    <w:rsid w:val="00E5056B"/>
    <w:rsid w:val="00E52350"/>
    <w:rsid w:val="00E541AB"/>
    <w:rsid w:val="00E61664"/>
    <w:rsid w:val="00E6169C"/>
    <w:rsid w:val="00E61B53"/>
    <w:rsid w:val="00E62606"/>
    <w:rsid w:val="00E62EB8"/>
    <w:rsid w:val="00E6371A"/>
    <w:rsid w:val="00E64B9E"/>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364B"/>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C0CC0"/>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customStyle="1" w:styleId="y2iqfc">
    <w:name w:val="y2iqfc"/>
    <w:basedOn w:val="DefaultParagraphFont"/>
    <w:rsid w:val="00B65D85"/>
  </w:style>
  <w:style w:type="character" w:customStyle="1" w:styleId="ListParagraphChar">
    <w:name w:val="List Paragraph Char"/>
    <w:link w:val="ListParagraph"/>
    <w:uiPriority w:val="34"/>
    <w:locked/>
    <w:rsid w:val="003D3E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3F25D-D91C-4981-8B8F-F23F9766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10</cp:revision>
  <cp:lastPrinted>2022-02-28T14:09:00Z</cp:lastPrinted>
  <dcterms:created xsi:type="dcterms:W3CDTF">2022-02-25T12:05:00Z</dcterms:created>
  <dcterms:modified xsi:type="dcterms:W3CDTF">2022-03-01T13:19:00Z</dcterms:modified>
</cp:coreProperties>
</file>