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0E6587">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0E6587">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0E6587"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66268A" w:rsidRDefault="0066268A" w:rsidP="00285ADF">
      <w:pPr>
        <w:jc w:val="right"/>
        <w:rPr>
          <w:rFonts w:ascii="Arial Narrow" w:hAnsi="Arial Narrow"/>
          <w:b/>
          <w:i/>
          <w:noProof/>
          <w:sz w:val="24"/>
          <w:szCs w:val="24"/>
        </w:rPr>
      </w:pPr>
    </w:p>
    <w:p w:rsidR="000E6587" w:rsidRDefault="000E6587" w:rsidP="00285ADF">
      <w:pPr>
        <w:jc w:val="right"/>
        <w:rPr>
          <w:rFonts w:ascii="Arial Narrow" w:hAnsi="Arial Narrow"/>
          <w:b/>
          <w:i/>
          <w:noProof/>
          <w:sz w:val="24"/>
          <w:szCs w:val="24"/>
        </w:rPr>
      </w:pPr>
    </w:p>
    <w:p w:rsidR="000E6587" w:rsidRDefault="000E6587"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0E6587">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060EB7">
        <w:rPr>
          <w:rFonts w:ascii="Arial Narrow" w:hAnsi="Arial Narrow" w:cs="Arial"/>
          <w:sz w:val="24"/>
          <w:szCs w:val="24"/>
          <w:lang w:val="it-IT"/>
        </w:rPr>
        <w:t>furniz</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w:t>
      </w:r>
      <w:r w:rsidR="00060EB7">
        <w:rPr>
          <w:rFonts w:ascii="Arial Narrow" w:hAnsi="Arial Narrow" w:cs="Arial"/>
          <w:sz w:val="24"/>
          <w:szCs w:val="24"/>
          <w:lang w:val="it-IT"/>
        </w:rPr>
        <w:t>furnizam produsele</w:t>
      </w:r>
      <w:r w:rsidR="00054DB3" w:rsidRPr="00295786">
        <w:rPr>
          <w:rFonts w:ascii="Arial Narrow" w:hAnsi="Arial Narrow" w:cs="Arial"/>
          <w:sz w:val="24"/>
          <w:szCs w:val="24"/>
          <w:lang w:val="it-IT"/>
        </w:rPr>
        <w:t xml:space="preserve">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0FA38"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0E6587">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884"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50"/>
        <w:gridCol w:w="13"/>
        <w:gridCol w:w="483"/>
        <w:gridCol w:w="23"/>
        <w:gridCol w:w="34"/>
        <w:gridCol w:w="3064"/>
        <w:gridCol w:w="1620"/>
        <w:gridCol w:w="900"/>
        <w:gridCol w:w="1209"/>
        <w:gridCol w:w="1418"/>
        <w:gridCol w:w="1417"/>
      </w:tblGrid>
      <w:tr w:rsidR="00E0655B" w:rsidRPr="003363AA" w:rsidTr="007F7E95">
        <w:tc>
          <w:tcPr>
            <w:tcW w:w="1256" w:type="dxa"/>
            <w:gridSpan w:val="6"/>
            <w:vAlign w:val="center"/>
          </w:tcPr>
          <w:p w:rsidR="00E0655B" w:rsidRPr="003363AA" w:rsidRDefault="00E0655B" w:rsidP="00976068">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 xml:space="preserve">Nr </w:t>
            </w:r>
            <w:r w:rsidR="00976068" w:rsidRPr="003363AA">
              <w:rPr>
                <w:rFonts w:ascii="Times New Roman" w:eastAsia="Calibri" w:hAnsi="Times New Roman"/>
                <w:b/>
                <w:iCs/>
                <w:sz w:val="22"/>
                <w:szCs w:val="22"/>
                <w:lang w:val="ro-RO"/>
              </w:rPr>
              <w:t xml:space="preserve">crt. </w:t>
            </w:r>
          </w:p>
        </w:tc>
        <w:tc>
          <w:tcPr>
            <w:tcW w:w="3064" w:type="dxa"/>
            <w:vAlign w:val="center"/>
          </w:tcPr>
          <w:p w:rsidR="00E0655B" w:rsidRPr="003363AA" w:rsidRDefault="00E0655B" w:rsidP="003363AA">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 xml:space="preserve">Denumirea </w:t>
            </w:r>
            <w:r w:rsidR="003363AA" w:rsidRPr="003363AA">
              <w:rPr>
                <w:rFonts w:ascii="Times New Roman" w:eastAsia="Calibri" w:hAnsi="Times New Roman"/>
                <w:b/>
                <w:iCs/>
                <w:sz w:val="22"/>
                <w:szCs w:val="22"/>
                <w:lang w:val="ro-RO"/>
              </w:rPr>
              <w:t>produsului</w:t>
            </w:r>
          </w:p>
        </w:tc>
        <w:tc>
          <w:tcPr>
            <w:tcW w:w="1620" w:type="dxa"/>
            <w:vAlign w:val="center"/>
          </w:tcPr>
          <w:p w:rsidR="00E0655B" w:rsidRPr="003363A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Valoare estimată totală</w:t>
            </w:r>
          </w:p>
          <w:p w:rsidR="00E0655B" w:rsidRPr="003363A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RON fără TVA</w:t>
            </w:r>
          </w:p>
        </w:tc>
        <w:tc>
          <w:tcPr>
            <w:tcW w:w="900" w:type="dxa"/>
            <w:vAlign w:val="center"/>
          </w:tcPr>
          <w:p w:rsidR="00E0655B" w:rsidRPr="003363AA"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UM</w:t>
            </w:r>
          </w:p>
        </w:tc>
        <w:tc>
          <w:tcPr>
            <w:tcW w:w="1209" w:type="dxa"/>
            <w:vAlign w:val="center"/>
          </w:tcPr>
          <w:p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Cantitatea solicitată</w:t>
            </w:r>
          </w:p>
          <w:p w:rsidR="00E0655B" w:rsidRPr="003363A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U.M</w:t>
            </w:r>
          </w:p>
        </w:tc>
        <w:tc>
          <w:tcPr>
            <w:tcW w:w="1418" w:type="dxa"/>
            <w:vAlign w:val="center"/>
          </w:tcPr>
          <w:p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Preț unitar RON fără</w:t>
            </w:r>
            <w:r w:rsidR="00E0655B" w:rsidRPr="003363AA">
              <w:rPr>
                <w:rFonts w:ascii="Times New Roman" w:eastAsia="Calibri" w:hAnsi="Times New Roman"/>
                <w:b/>
                <w:iCs/>
                <w:sz w:val="22"/>
                <w:szCs w:val="22"/>
                <w:lang w:val="ro-RO"/>
              </w:rPr>
              <w:t xml:space="preserve"> TVA</w:t>
            </w:r>
          </w:p>
        </w:tc>
        <w:tc>
          <w:tcPr>
            <w:tcW w:w="1417" w:type="dxa"/>
            <w:vAlign w:val="center"/>
          </w:tcPr>
          <w:p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Preț</w:t>
            </w:r>
            <w:r w:rsidR="00E0655B" w:rsidRPr="003363AA">
              <w:rPr>
                <w:rFonts w:ascii="Times New Roman" w:eastAsia="Calibri" w:hAnsi="Times New Roman"/>
                <w:b/>
                <w:iCs/>
                <w:sz w:val="22"/>
                <w:szCs w:val="22"/>
                <w:lang w:val="ro-RO"/>
              </w:rPr>
              <w:t xml:space="preserve"> total RON</w:t>
            </w:r>
          </w:p>
          <w:p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fără</w:t>
            </w:r>
            <w:r w:rsidR="00E0655B" w:rsidRPr="003363AA">
              <w:rPr>
                <w:rFonts w:ascii="Times New Roman" w:eastAsia="Calibri" w:hAnsi="Times New Roman"/>
                <w:b/>
                <w:iCs/>
                <w:sz w:val="22"/>
                <w:szCs w:val="22"/>
                <w:lang w:val="ro-RO"/>
              </w:rPr>
              <w:t xml:space="preserve"> TVA</w:t>
            </w:r>
          </w:p>
        </w:tc>
      </w:tr>
      <w:tr w:rsidR="00E0655B" w:rsidRPr="003363AA" w:rsidTr="007F7E95">
        <w:tc>
          <w:tcPr>
            <w:tcW w:w="1256" w:type="dxa"/>
            <w:gridSpan w:val="6"/>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0</w:t>
            </w:r>
          </w:p>
        </w:tc>
        <w:tc>
          <w:tcPr>
            <w:tcW w:w="3064"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1</w:t>
            </w:r>
          </w:p>
        </w:tc>
        <w:tc>
          <w:tcPr>
            <w:tcW w:w="1620"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2</w:t>
            </w:r>
          </w:p>
        </w:tc>
        <w:tc>
          <w:tcPr>
            <w:tcW w:w="900"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3</w:t>
            </w:r>
          </w:p>
        </w:tc>
        <w:tc>
          <w:tcPr>
            <w:tcW w:w="1209"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4</w:t>
            </w:r>
          </w:p>
        </w:tc>
        <w:tc>
          <w:tcPr>
            <w:tcW w:w="1418"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5</w:t>
            </w:r>
          </w:p>
        </w:tc>
        <w:tc>
          <w:tcPr>
            <w:tcW w:w="1417"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6=4*5</w:t>
            </w:r>
          </w:p>
        </w:tc>
      </w:tr>
      <w:tr w:rsidR="006D6E75" w:rsidRPr="003363AA" w:rsidTr="007F7E95">
        <w:trPr>
          <w:trHeight w:val="998"/>
        </w:trPr>
        <w:tc>
          <w:tcPr>
            <w:tcW w:w="716" w:type="dxa"/>
            <w:gridSpan w:val="3"/>
            <w:vAlign w:val="center"/>
          </w:tcPr>
          <w:p w:rsidR="006D6E75" w:rsidRPr="003363AA" w:rsidRDefault="006D6E75" w:rsidP="006D6E75">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LOT 1</w:t>
            </w:r>
          </w:p>
        </w:tc>
        <w:tc>
          <w:tcPr>
            <w:tcW w:w="540" w:type="dxa"/>
            <w:gridSpan w:val="3"/>
            <w:vAlign w:val="center"/>
          </w:tcPr>
          <w:p w:rsidR="006D6E75" w:rsidRPr="003363AA" w:rsidRDefault="006D6E75" w:rsidP="006D6E75">
            <w:pPr>
              <w:jc w:val="center"/>
              <w:rPr>
                <w:rFonts w:ascii="Times New Roman" w:eastAsia="Calibri" w:hAnsi="Times New Roman"/>
                <w:iCs/>
                <w:sz w:val="22"/>
                <w:szCs w:val="22"/>
                <w:lang w:val="ro-RO"/>
              </w:rPr>
            </w:pPr>
            <w:r w:rsidRPr="003363AA">
              <w:rPr>
                <w:rFonts w:ascii="Times New Roman" w:eastAsia="Calibri" w:hAnsi="Times New Roman"/>
                <w:iCs/>
                <w:sz w:val="22"/>
                <w:szCs w:val="22"/>
                <w:lang w:val="ro-RO"/>
              </w:rPr>
              <w:t>1</w:t>
            </w:r>
          </w:p>
        </w:tc>
        <w:tc>
          <w:tcPr>
            <w:tcW w:w="3064" w:type="dxa"/>
            <w:vAlign w:val="center"/>
          </w:tcPr>
          <w:p w:rsidR="006D6E75" w:rsidRPr="00B33801" w:rsidRDefault="00322394" w:rsidP="006D6E75">
            <w:pPr>
              <w:rPr>
                <w:rFonts w:ascii="Times New Roman" w:hAnsi="Times New Roman"/>
                <w:sz w:val="24"/>
                <w:szCs w:val="24"/>
                <w:highlight w:val="yellow"/>
              </w:rPr>
            </w:pPr>
            <w:r>
              <w:rPr>
                <w:rFonts w:ascii="Times New Roman" w:eastAsia="Times New Roman" w:hAnsi="Times New Roman"/>
                <w:bCs/>
                <w:color w:val="000000" w:themeColor="text1"/>
                <w:sz w:val="24"/>
                <w:szCs w:val="24"/>
              </w:rPr>
              <w:t>G</w:t>
            </w:r>
            <w:r w:rsidRPr="00ED6C06">
              <w:rPr>
                <w:rFonts w:ascii="Times New Roman" w:eastAsia="Times New Roman" w:hAnsi="Times New Roman"/>
                <w:bCs/>
                <w:color w:val="000000" w:themeColor="text1"/>
                <w:sz w:val="24"/>
                <w:szCs w:val="24"/>
              </w:rPr>
              <w:t>arnitură</w:t>
            </w:r>
            <w:r>
              <w:rPr>
                <w:rFonts w:ascii="Times New Roman" w:eastAsia="Times New Roman" w:hAnsi="Times New Roman"/>
                <w:bCs/>
                <w:color w:val="000000" w:themeColor="text1"/>
                <w:sz w:val="24"/>
                <w:szCs w:val="24"/>
              </w:rPr>
              <w:t xml:space="preserve"> dinți 28 de dinți/set culoare A2,A3,D</w:t>
            </w:r>
            <w:r w:rsidRPr="00ED6C06">
              <w:rPr>
                <w:rFonts w:ascii="Times New Roman" w:eastAsia="Times New Roman" w:hAnsi="Times New Roman"/>
                <w:bCs/>
                <w:color w:val="000000" w:themeColor="text1"/>
                <w:sz w:val="24"/>
                <w:szCs w:val="24"/>
              </w:rPr>
              <w:t>2</w:t>
            </w:r>
          </w:p>
        </w:tc>
        <w:tc>
          <w:tcPr>
            <w:tcW w:w="1620" w:type="dxa"/>
            <w:shd w:val="clear" w:color="auto" w:fill="auto"/>
            <w:vAlign w:val="center"/>
          </w:tcPr>
          <w:p w:rsidR="006D6E75" w:rsidRPr="00322394" w:rsidRDefault="00931A71" w:rsidP="006D6E75">
            <w:pPr>
              <w:jc w:val="center"/>
              <w:rPr>
                <w:rFonts w:ascii="Times New Roman" w:hAnsi="Times New Roman"/>
                <w:sz w:val="24"/>
                <w:szCs w:val="24"/>
                <w:highlight w:val="yellow"/>
              </w:rPr>
            </w:pPr>
            <w:r w:rsidRPr="00322394">
              <w:rPr>
                <w:rFonts w:ascii="Times New Roman" w:hAnsi="Times New Roman"/>
                <w:sz w:val="24"/>
                <w:szCs w:val="22"/>
              </w:rPr>
              <w:t>8500.00</w:t>
            </w:r>
          </w:p>
        </w:tc>
        <w:tc>
          <w:tcPr>
            <w:tcW w:w="900" w:type="dxa"/>
            <w:vAlign w:val="center"/>
          </w:tcPr>
          <w:p w:rsidR="006D6E75" w:rsidRPr="006D6E75" w:rsidRDefault="00931A71" w:rsidP="006D6E75">
            <w:pPr>
              <w:jc w:val="center"/>
              <w:rPr>
                <w:rFonts w:ascii="Times New Roman" w:hAnsi="Times New Roman"/>
                <w:sz w:val="24"/>
                <w:szCs w:val="24"/>
              </w:rPr>
            </w:pPr>
            <w:r>
              <w:rPr>
                <w:rFonts w:ascii="Times New Roman" w:hAnsi="Times New Roman"/>
                <w:sz w:val="24"/>
                <w:szCs w:val="24"/>
              </w:rPr>
              <w:t>set</w:t>
            </w:r>
          </w:p>
        </w:tc>
        <w:tc>
          <w:tcPr>
            <w:tcW w:w="1209" w:type="dxa"/>
            <w:vAlign w:val="center"/>
          </w:tcPr>
          <w:p w:rsidR="006D6E75" w:rsidRPr="006D6E75" w:rsidRDefault="00931A71" w:rsidP="006D6E75">
            <w:pPr>
              <w:jc w:val="center"/>
              <w:rPr>
                <w:rFonts w:ascii="Times New Roman" w:hAnsi="Times New Roman"/>
                <w:sz w:val="24"/>
                <w:szCs w:val="24"/>
              </w:rPr>
            </w:pPr>
            <w:r w:rsidRPr="00C2136C">
              <w:rPr>
                <w:rFonts w:ascii="Times New Roman" w:eastAsia="Calibri" w:hAnsi="Times New Roman"/>
                <w:bCs/>
                <w:iCs/>
                <w:color w:val="000000" w:themeColor="text1"/>
                <w:sz w:val="24"/>
                <w:szCs w:val="24"/>
                <w:lang w:val="ro-RO"/>
              </w:rPr>
              <w:t>250</w:t>
            </w:r>
          </w:p>
        </w:tc>
        <w:tc>
          <w:tcPr>
            <w:tcW w:w="1418" w:type="dxa"/>
          </w:tcPr>
          <w:p w:rsidR="006D6E75" w:rsidRPr="003363AA" w:rsidRDefault="006D6E75" w:rsidP="006D6E75">
            <w:pPr>
              <w:rPr>
                <w:rFonts w:ascii="Times New Roman" w:hAnsi="Times New Roman"/>
                <w:sz w:val="22"/>
                <w:szCs w:val="22"/>
              </w:rPr>
            </w:pPr>
            <w:r w:rsidRPr="003363AA">
              <w:rPr>
                <w:rFonts w:ascii="Times New Roman" w:eastAsia="Calibri" w:hAnsi="Times New Roman"/>
                <w:i/>
                <w:sz w:val="22"/>
                <w:szCs w:val="22"/>
                <w:lang w:val="ro-RO"/>
              </w:rPr>
              <w:t>se completează de către ofertant</w:t>
            </w:r>
          </w:p>
        </w:tc>
        <w:tc>
          <w:tcPr>
            <w:tcW w:w="1417" w:type="dxa"/>
          </w:tcPr>
          <w:p w:rsidR="006D6E75" w:rsidRPr="003363AA" w:rsidRDefault="006D6E75" w:rsidP="006D6E75">
            <w:pPr>
              <w:rPr>
                <w:rFonts w:ascii="Times New Roman" w:hAnsi="Times New Roman"/>
                <w:sz w:val="22"/>
                <w:szCs w:val="22"/>
              </w:rPr>
            </w:pPr>
            <w:r w:rsidRPr="003363AA">
              <w:rPr>
                <w:rFonts w:ascii="Times New Roman" w:eastAsia="Calibri" w:hAnsi="Times New Roman"/>
                <w:i/>
                <w:sz w:val="22"/>
                <w:szCs w:val="22"/>
                <w:lang w:val="ro-RO"/>
              </w:rPr>
              <w:t>se completează de către ofertant</w:t>
            </w:r>
          </w:p>
        </w:tc>
      </w:tr>
      <w:tr w:rsidR="00D60183" w:rsidRPr="003363AA" w:rsidTr="00FA2945">
        <w:trPr>
          <w:trHeight w:val="710"/>
        </w:trPr>
        <w:tc>
          <w:tcPr>
            <w:tcW w:w="4320" w:type="dxa"/>
            <w:gridSpan w:val="7"/>
            <w:vAlign w:val="center"/>
          </w:tcPr>
          <w:p w:rsidR="00D60183" w:rsidRPr="00CF4B56" w:rsidRDefault="00D60183" w:rsidP="00D60183">
            <w:pPr>
              <w:widowControl w:val="0"/>
              <w:suppressAutoHyphens/>
              <w:overflowPunct/>
              <w:autoSpaceDE/>
              <w:autoSpaceDN/>
              <w:adjustRightInd/>
              <w:spacing w:line="276" w:lineRule="auto"/>
              <w:jc w:val="center"/>
              <w:rPr>
                <w:rFonts w:ascii="Times New Roman" w:eastAsia="Times New Roman" w:hAnsi="Times New Roman"/>
                <w:b/>
                <w:sz w:val="22"/>
                <w:szCs w:val="22"/>
                <w:lang w:val="it-IT" w:eastAsia="zh-CN"/>
              </w:rPr>
            </w:pPr>
            <w:r w:rsidRPr="00CF4B56">
              <w:rPr>
                <w:rFonts w:ascii="Times New Roman" w:eastAsia="Times New Roman" w:hAnsi="Times New Roman"/>
                <w:b/>
                <w:sz w:val="22"/>
                <w:szCs w:val="22"/>
                <w:lang w:val="it-IT" w:eastAsia="zh-CN"/>
              </w:rPr>
              <w:t>TOTAL LOT 1</w:t>
            </w:r>
          </w:p>
        </w:tc>
        <w:tc>
          <w:tcPr>
            <w:tcW w:w="1620" w:type="dxa"/>
            <w:shd w:val="clear" w:color="auto" w:fill="auto"/>
            <w:vAlign w:val="center"/>
          </w:tcPr>
          <w:p w:rsidR="00D60183" w:rsidRPr="00322394" w:rsidRDefault="00931A71" w:rsidP="00D60183">
            <w:pPr>
              <w:jc w:val="center"/>
              <w:rPr>
                <w:rFonts w:ascii="Times New Roman" w:hAnsi="Times New Roman"/>
                <w:b/>
                <w:sz w:val="24"/>
                <w:szCs w:val="22"/>
              </w:rPr>
            </w:pPr>
            <w:r w:rsidRPr="00322394">
              <w:rPr>
                <w:rFonts w:ascii="Times New Roman" w:hAnsi="Times New Roman"/>
                <w:b/>
                <w:sz w:val="24"/>
                <w:szCs w:val="22"/>
              </w:rPr>
              <w:t>8500.00</w:t>
            </w:r>
          </w:p>
        </w:tc>
        <w:tc>
          <w:tcPr>
            <w:tcW w:w="900" w:type="dxa"/>
            <w:vAlign w:val="center"/>
          </w:tcPr>
          <w:p w:rsidR="00D60183" w:rsidRPr="00CF4B56" w:rsidRDefault="00D60183" w:rsidP="00D60183">
            <w:pPr>
              <w:jc w:val="center"/>
              <w:rPr>
                <w:rFonts w:ascii="Times New Roman" w:hAnsi="Times New Roman"/>
                <w:b/>
                <w:sz w:val="22"/>
                <w:szCs w:val="22"/>
              </w:rPr>
            </w:pPr>
            <w:r w:rsidRPr="00CF4B56">
              <w:rPr>
                <w:rFonts w:ascii="Times New Roman" w:hAnsi="Times New Roman"/>
                <w:b/>
                <w:sz w:val="22"/>
                <w:szCs w:val="22"/>
              </w:rPr>
              <w:t>-</w:t>
            </w:r>
          </w:p>
        </w:tc>
        <w:tc>
          <w:tcPr>
            <w:tcW w:w="1209" w:type="dxa"/>
            <w:vAlign w:val="center"/>
          </w:tcPr>
          <w:p w:rsidR="00D60183" w:rsidRPr="00CF4B56" w:rsidRDefault="00D60183" w:rsidP="00D60183">
            <w:pPr>
              <w:overflowPunct/>
              <w:autoSpaceDE/>
              <w:autoSpaceDN/>
              <w:adjustRightInd/>
              <w:jc w:val="center"/>
              <w:textAlignment w:val="auto"/>
              <w:rPr>
                <w:rFonts w:ascii="Times New Roman" w:eastAsia="Calibri" w:hAnsi="Times New Roman"/>
                <w:b/>
                <w:bCs/>
                <w:sz w:val="22"/>
                <w:szCs w:val="22"/>
                <w:lang w:val="ro-RO"/>
              </w:rPr>
            </w:pPr>
            <w:r w:rsidRPr="00CF4B56">
              <w:rPr>
                <w:rFonts w:ascii="Times New Roman" w:eastAsia="Calibri" w:hAnsi="Times New Roman"/>
                <w:b/>
                <w:bCs/>
                <w:sz w:val="22"/>
                <w:szCs w:val="22"/>
                <w:lang w:val="ro-RO"/>
              </w:rPr>
              <w:t>-</w:t>
            </w:r>
          </w:p>
        </w:tc>
        <w:tc>
          <w:tcPr>
            <w:tcW w:w="1418" w:type="dxa"/>
            <w:vAlign w:val="center"/>
          </w:tcPr>
          <w:p w:rsidR="00D60183" w:rsidRPr="00CF4B56" w:rsidRDefault="00D60183" w:rsidP="00D60183">
            <w:pPr>
              <w:jc w:val="center"/>
              <w:rPr>
                <w:rFonts w:ascii="Times New Roman" w:eastAsia="Calibri" w:hAnsi="Times New Roman"/>
                <w:b/>
                <w:i/>
                <w:sz w:val="22"/>
                <w:szCs w:val="22"/>
                <w:lang w:val="ro-RO"/>
              </w:rPr>
            </w:pPr>
            <w:r>
              <w:rPr>
                <w:rFonts w:ascii="Times New Roman" w:eastAsia="Calibri" w:hAnsi="Times New Roman"/>
                <w:b/>
                <w:bCs/>
                <w:sz w:val="22"/>
                <w:szCs w:val="22"/>
                <w:lang w:val="ro-RO"/>
              </w:rPr>
              <w:t>-</w:t>
            </w:r>
          </w:p>
        </w:tc>
        <w:tc>
          <w:tcPr>
            <w:tcW w:w="1417" w:type="dxa"/>
          </w:tcPr>
          <w:p w:rsidR="00D60183" w:rsidRPr="00CF4B56" w:rsidRDefault="00D60183" w:rsidP="00D60183">
            <w:pPr>
              <w:rPr>
                <w:rFonts w:ascii="Times New Roman" w:eastAsia="Calibri" w:hAnsi="Times New Roman"/>
                <w:b/>
                <w:i/>
                <w:sz w:val="22"/>
                <w:szCs w:val="22"/>
                <w:lang w:val="ro-RO"/>
              </w:rPr>
            </w:pPr>
            <w:r w:rsidRPr="00CF4B56">
              <w:rPr>
                <w:rFonts w:ascii="Times New Roman" w:eastAsia="Calibri" w:hAnsi="Times New Roman"/>
                <w:b/>
                <w:i/>
                <w:sz w:val="22"/>
                <w:szCs w:val="22"/>
                <w:lang w:val="ro-RO"/>
              </w:rPr>
              <w:t>se completează de către ofertant</w:t>
            </w:r>
          </w:p>
        </w:tc>
      </w:tr>
      <w:tr w:rsidR="00D60183" w:rsidRPr="003363AA" w:rsidTr="007F7E95">
        <w:trPr>
          <w:trHeight w:val="710"/>
        </w:trPr>
        <w:tc>
          <w:tcPr>
            <w:tcW w:w="716" w:type="dxa"/>
            <w:gridSpan w:val="3"/>
            <w:vMerge w:val="restart"/>
            <w:vAlign w:val="center"/>
          </w:tcPr>
          <w:p w:rsidR="00D60183" w:rsidRPr="003363AA" w:rsidRDefault="00D60183" w:rsidP="00D6018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LOT 2</w:t>
            </w:r>
          </w:p>
        </w:tc>
        <w:tc>
          <w:tcPr>
            <w:tcW w:w="540" w:type="dxa"/>
            <w:gridSpan w:val="3"/>
            <w:vAlign w:val="center"/>
          </w:tcPr>
          <w:p w:rsidR="00D60183" w:rsidRPr="00404293" w:rsidRDefault="00D60183" w:rsidP="00D60183">
            <w:pPr>
              <w:jc w:val="center"/>
              <w:rPr>
                <w:rFonts w:ascii="Times New Roman" w:eastAsia="Calibri" w:hAnsi="Times New Roman"/>
                <w:iCs/>
                <w:sz w:val="22"/>
                <w:szCs w:val="22"/>
                <w:lang w:val="ro-RO"/>
              </w:rPr>
            </w:pPr>
            <w:r w:rsidRPr="00404293">
              <w:rPr>
                <w:rFonts w:ascii="Times New Roman" w:eastAsia="Calibri" w:hAnsi="Times New Roman"/>
                <w:iCs/>
                <w:sz w:val="22"/>
                <w:szCs w:val="22"/>
                <w:lang w:val="ro-RO"/>
              </w:rPr>
              <w:t>1</w:t>
            </w:r>
          </w:p>
        </w:tc>
        <w:tc>
          <w:tcPr>
            <w:tcW w:w="3064" w:type="dxa"/>
            <w:vAlign w:val="center"/>
          </w:tcPr>
          <w:p w:rsidR="00D60183" w:rsidRPr="00322394" w:rsidRDefault="00322394" w:rsidP="00D60183">
            <w:pPr>
              <w:rPr>
                <w:rFonts w:ascii="Times New Roman" w:hAnsi="Times New Roman"/>
                <w:sz w:val="24"/>
                <w:szCs w:val="24"/>
              </w:rPr>
            </w:pPr>
            <w:r>
              <w:rPr>
                <w:rFonts w:ascii="Times New Roman" w:eastAsia="Times New Roman" w:hAnsi="Times New Roman"/>
                <w:color w:val="000000" w:themeColor="text1"/>
                <w:sz w:val="24"/>
                <w:szCs w:val="24"/>
              </w:rPr>
              <w:t>C</w:t>
            </w:r>
            <w:r w:rsidRPr="00322394">
              <w:rPr>
                <w:rFonts w:ascii="Times New Roman" w:eastAsia="Times New Roman" w:hAnsi="Times New Roman"/>
                <w:color w:val="000000" w:themeColor="text1"/>
                <w:sz w:val="24"/>
                <w:szCs w:val="24"/>
              </w:rPr>
              <w:t>lește crampon</w:t>
            </w:r>
          </w:p>
        </w:tc>
        <w:tc>
          <w:tcPr>
            <w:tcW w:w="1620" w:type="dxa"/>
            <w:shd w:val="clear" w:color="auto" w:fill="auto"/>
            <w:vAlign w:val="center"/>
          </w:tcPr>
          <w:p w:rsidR="00D60183" w:rsidRPr="00322394" w:rsidRDefault="00BB208D" w:rsidP="00D60183">
            <w:pPr>
              <w:jc w:val="center"/>
              <w:rPr>
                <w:rFonts w:ascii="Times New Roman" w:hAnsi="Times New Roman"/>
                <w:sz w:val="24"/>
                <w:szCs w:val="24"/>
              </w:rPr>
            </w:pPr>
            <w:r w:rsidRPr="00322394">
              <w:rPr>
                <w:rFonts w:ascii="Times New Roman" w:hAnsi="Times New Roman"/>
                <w:sz w:val="24"/>
                <w:szCs w:val="22"/>
              </w:rPr>
              <w:t>1900.00</w:t>
            </w:r>
          </w:p>
        </w:tc>
        <w:tc>
          <w:tcPr>
            <w:tcW w:w="900" w:type="dxa"/>
            <w:vAlign w:val="center"/>
          </w:tcPr>
          <w:p w:rsidR="00D60183" w:rsidRPr="006D6E75" w:rsidRDefault="00D60183" w:rsidP="00D60183">
            <w:pPr>
              <w:jc w:val="center"/>
              <w:rPr>
                <w:rFonts w:ascii="Times New Roman" w:hAnsi="Times New Roman"/>
                <w:sz w:val="24"/>
                <w:szCs w:val="24"/>
              </w:rPr>
            </w:pPr>
            <w:r w:rsidRPr="006D6E75">
              <w:rPr>
                <w:rFonts w:ascii="Times New Roman" w:hAnsi="Times New Roman"/>
                <w:sz w:val="24"/>
                <w:szCs w:val="24"/>
              </w:rPr>
              <w:t>buc</w:t>
            </w:r>
          </w:p>
        </w:tc>
        <w:tc>
          <w:tcPr>
            <w:tcW w:w="1209" w:type="dxa"/>
            <w:vAlign w:val="center"/>
          </w:tcPr>
          <w:p w:rsidR="00D60183" w:rsidRPr="006D6E75" w:rsidRDefault="00BB208D" w:rsidP="00D60183">
            <w:pPr>
              <w:jc w:val="center"/>
              <w:rPr>
                <w:rFonts w:ascii="Times New Roman" w:hAnsi="Times New Roman"/>
                <w:sz w:val="24"/>
                <w:szCs w:val="24"/>
                <w:lang w:val="it-IT" w:eastAsia="zh-CN"/>
              </w:rPr>
            </w:pPr>
            <w:r w:rsidRPr="00C2136C">
              <w:rPr>
                <w:rFonts w:ascii="Times New Roman" w:eastAsia="Times New Roman" w:hAnsi="Times New Roman"/>
                <w:color w:val="000000" w:themeColor="text1"/>
                <w:sz w:val="24"/>
                <w:szCs w:val="24"/>
              </w:rPr>
              <w:t>50</w:t>
            </w:r>
          </w:p>
        </w:tc>
        <w:tc>
          <w:tcPr>
            <w:tcW w:w="1418" w:type="dxa"/>
          </w:tcPr>
          <w:p w:rsidR="00D60183" w:rsidRDefault="00D60183" w:rsidP="00D60183">
            <w:r w:rsidRPr="000661B2">
              <w:rPr>
                <w:rFonts w:ascii="Times New Roman" w:eastAsia="Calibri" w:hAnsi="Times New Roman"/>
                <w:i/>
                <w:sz w:val="22"/>
                <w:szCs w:val="22"/>
                <w:lang w:val="ro-RO"/>
              </w:rPr>
              <w:t>se completează de către ofertant</w:t>
            </w:r>
          </w:p>
        </w:tc>
        <w:tc>
          <w:tcPr>
            <w:tcW w:w="1417" w:type="dxa"/>
          </w:tcPr>
          <w:p w:rsidR="00D60183" w:rsidRDefault="00D60183" w:rsidP="00D60183">
            <w:r w:rsidRPr="000661B2">
              <w:rPr>
                <w:rFonts w:ascii="Times New Roman" w:eastAsia="Calibri" w:hAnsi="Times New Roman"/>
                <w:i/>
                <w:sz w:val="22"/>
                <w:szCs w:val="22"/>
                <w:lang w:val="ro-RO"/>
              </w:rPr>
              <w:t>se completează de către ofertant</w:t>
            </w:r>
          </w:p>
        </w:tc>
      </w:tr>
      <w:tr w:rsidR="00D60183" w:rsidRPr="003363AA" w:rsidTr="007F7E95">
        <w:trPr>
          <w:trHeight w:val="710"/>
        </w:trPr>
        <w:tc>
          <w:tcPr>
            <w:tcW w:w="716" w:type="dxa"/>
            <w:gridSpan w:val="3"/>
            <w:vMerge/>
            <w:vAlign w:val="center"/>
          </w:tcPr>
          <w:p w:rsidR="00D60183" w:rsidRPr="003363AA" w:rsidRDefault="00D60183"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gridSpan w:val="3"/>
            <w:vAlign w:val="center"/>
          </w:tcPr>
          <w:p w:rsidR="00D60183" w:rsidRPr="00404293" w:rsidRDefault="00D60183"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2</w:t>
            </w:r>
          </w:p>
        </w:tc>
        <w:tc>
          <w:tcPr>
            <w:tcW w:w="3064" w:type="dxa"/>
            <w:vAlign w:val="center"/>
          </w:tcPr>
          <w:p w:rsidR="00D60183" w:rsidRPr="00322394" w:rsidRDefault="00322394" w:rsidP="00D60183">
            <w:pPr>
              <w:rPr>
                <w:rFonts w:ascii="Times New Roman" w:hAnsi="Times New Roman"/>
                <w:sz w:val="24"/>
                <w:szCs w:val="24"/>
              </w:rPr>
            </w:pPr>
            <w:r>
              <w:rPr>
                <w:rFonts w:ascii="Times New Roman" w:eastAsia="Times New Roman" w:hAnsi="Times New Roman"/>
                <w:bCs/>
                <w:color w:val="000000" w:themeColor="text1"/>
                <w:sz w:val="24"/>
                <w:szCs w:val="24"/>
              </w:rPr>
              <w:t>C</w:t>
            </w:r>
            <w:r w:rsidRPr="00322394">
              <w:rPr>
                <w:rFonts w:ascii="Times New Roman" w:eastAsia="Times New Roman" w:hAnsi="Times New Roman"/>
                <w:bCs/>
                <w:color w:val="000000" w:themeColor="text1"/>
                <w:sz w:val="24"/>
                <w:szCs w:val="24"/>
              </w:rPr>
              <w:t>uțit electric pentru ceară 2 posturi</w:t>
            </w:r>
          </w:p>
        </w:tc>
        <w:tc>
          <w:tcPr>
            <w:tcW w:w="1620" w:type="dxa"/>
            <w:shd w:val="clear" w:color="auto" w:fill="auto"/>
            <w:vAlign w:val="center"/>
          </w:tcPr>
          <w:p w:rsidR="00D60183" w:rsidRPr="00322394" w:rsidRDefault="00BB208D" w:rsidP="00D60183">
            <w:pPr>
              <w:jc w:val="center"/>
              <w:rPr>
                <w:rFonts w:ascii="Times New Roman" w:hAnsi="Times New Roman"/>
                <w:sz w:val="24"/>
                <w:szCs w:val="24"/>
              </w:rPr>
            </w:pPr>
            <w:r w:rsidRPr="00322394">
              <w:rPr>
                <w:rFonts w:ascii="Times New Roman" w:hAnsi="Times New Roman"/>
                <w:sz w:val="24"/>
                <w:szCs w:val="22"/>
              </w:rPr>
              <w:t>15540.00</w:t>
            </w:r>
          </w:p>
        </w:tc>
        <w:tc>
          <w:tcPr>
            <w:tcW w:w="900" w:type="dxa"/>
            <w:vAlign w:val="center"/>
          </w:tcPr>
          <w:p w:rsidR="00D60183" w:rsidRPr="006D6E75" w:rsidRDefault="00D60183" w:rsidP="00D60183">
            <w:pPr>
              <w:jc w:val="center"/>
              <w:rPr>
                <w:rFonts w:ascii="Times New Roman" w:hAnsi="Times New Roman"/>
                <w:sz w:val="24"/>
                <w:szCs w:val="24"/>
              </w:rPr>
            </w:pPr>
            <w:r w:rsidRPr="006D6E75">
              <w:rPr>
                <w:rFonts w:ascii="Times New Roman" w:hAnsi="Times New Roman"/>
                <w:sz w:val="24"/>
                <w:szCs w:val="24"/>
              </w:rPr>
              <w:t>buc</w:t>
            </w:r>
          </w:p>
        </w:tc>
        <w:tc>
          <w:tcPr>
            <w:tcW w:w="1209" w:type="dxa"/>
            <w:vAlign w:val="center"/>
          </w:tcPr>
          <w:p w:rsidR="00D60183" w:rsidRPr="006D6E75" w:rsidRDefault="00BB208D" w:rsidP="00D60183">
            <w:pPr>
              <w:jc w:val="center"/>
              <w:rPr>
                <w:rFonts w:ascii="Times New Roman" w:hAnsi="Times New Roman"/>
                <w:sz w:val="24"/>
                <w:szCs w:val="24"/>
                <w:lang w:val="it-IT" w:eastAsia="zh-CN"/>
              </w:rPr>
            </w:pPr>
            <w:r w:rsidRPr="00BB208D">
              <w:rPr>
                <w:rFonts w:ascii="Calibri" w:eastAsia="Times New Roman" w:hAnsi="Calibri" w:cs="Calibri"/>
                <w:color w:val="000000" w:themeColor="text1"/>
                <w:sz w:val="24"/>
              </w:rPr>
              <w:t>20</w:t>
            </w:r>
          </w:p>
        </w:tc>
        <w:tc>
          <w:tcPr>
            <w:tcW w:w="1418" w:type="dxa"/>
          </w:tcPr>
          <w:p w:rsidR="00D60183" w:rsidRDefault="00D60183" w:rsidP="00D60183">
            <w:r w:rsidRPr="000661B2">
              <w:rPr>
                <w:rFonts w:ascii="Times New Roman" w:eastAsia="Calibri" w:hAnsi="Times New Roman"/>
                <w:i/>
                <w:sz w:val="22"/>
                <w:szCs w:val="22"/>
                <w:lang w:val="ro-RO"/>
              </w:rPr>
              <w:t>se completează de către ofertant</w:t>
            </w:r>
          </w:p>
        </w:tc>
        <w:tc>
          <w:tcPr>
            <w:tcW w:w="1417" w:type="dxa"/>
          </w:tcPr>
          <w:p w:rsidR="00D60183" w:rsidRDefault="00D60183" w:rsidP="00D60183">
            <w:r w:rsidRPr="000661B2">
              <w:rPr>
                <w:rFonts w:ascii="Times New Roman" w:eastAsia="Calibri" w:hAnsi="Times New Roman"/>
                <w:i/>
                <w:sz w:val="22"/>
                <w:szCs w:val="22"/>
                <w:lang w:val="ro-RO"/>
              </w:rPr>
              <w:t>se completează de către ofertant</w:t>
            </w:r>
          </w:p>
        </w:tc>
      </w:tr>
      <w:tr w:rsidR="00D60183" w:rsidRPr="003363AA" w:rsidTr="007F7E95">
        <w:trPr>
          <w:trHeight w:val="710"/>
        </w:trPr>
        <w:tc>
          <w:tcPr>
            <w:tcW w:w="716" w:type="dxa"/>
            <w:gridSpan w:val="3"/>
            <w:vMerge/>
            <w:vAlign w:val="center"/>
          </w:tcPr>
          <w:p w:rsidR="00D60183" w:rsidRPr="003363AA" w:rsidRDefault="00D60183"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gridSpan w:val="3"/>
            <w:vAlign w:val="center"/>
          </w:tcPr>
          <w:p w:rsidR="00D60183" w:rsidRPr="00404293" w:rsidRDefault="00D60183"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3</w:t>
            </w:r>
          </w:p>
        </w:tc>
        <w:tc>
          <w:tcPr>
            <w:tcW w:w="3064" w:type="dxa"/>
            <w:vAlign w:val="center"/>
          </w:tcPr>
          <w:p w:rsidR="00D60183" w:rsidRPr="00322394" w:rsidRDefault="00322394" w:rsidP="00D60183">
            <w:pPr>
              <w:rPr>
                <w:rFonts w:ascii="Times New Roman" w:hAnsi="Times New Roman"/>
                <w:sz w:val="24"/>
                <w:szCs w:val="24"/>
              </w:rPr>
            </w:pPr>
            <w:r>
              <w:rPr>
                <w:rFonts w:ascii="Times New Roman" w:eastAsia="Times New Roman" w:hAnsi="Times New Roman"/>
                <w:bCs/>
                <w:color w:val="000000" w:themeColor="text1"/>
                <w:sz w:val="24"/>
                <w:szCs w:val="24"/>
              </w:rPr>
              <w:t>I</w:t>
            </w:r>
            <w:r w:rsidRPr="00322394">
              <w:rPr>
                <w:rFonts w:ascii="Times New Roman" w:eastAsia="Times New Roman" w:hAnsi="Times New Roman"/>
                <w:bCs/>
                <w:color w:val="000000" w:themeColor="text1"/>
                <w:sz w:val="24"/>
                <w:szCs w:val="24"/>
              </w:rPr>
              <w:t>ncălzitor cuțit de ceară (no flamme)</w:t>
            </w:r>
          </w:p>
        </w:tc>
        <w:tc>
          <w:tcPr>
            <w:tcW w:w="1620" w:type="dxa"/>
            <w:shd w:val="clear" w:color="auto" w:fill="auto"/>
            <w:vAlign w:val="center"/>
          </w:tcPr>
          <w:p w:rsidR="00D60183" w:rsidRPr="00322394" w:rsidRDefault="00BB208D" w:rsidP="00D60183">
            <w:pPr>
              <w:jc w:val="center"/>
              <w:rPr>
                <w:rFonts w:ascii="Times New Roman" w:hAnsi="Times New Roman"/>
                <w:sz w:val="24"/>
                <w:szCs w:val="24"/>
              </w:rPr>
            </w:pPr>
            <w:r w:rsidRPr="00322394">
              <w:rPr>
                <w:rFonts w:ascii="Times New Roman" w:hAnsi="Times New Roman"/>
                <w:sz w:val="24"/>
                <w:szCs w:val="22"/>
              </w:rPr>
              <w:t>50400.00</w:t>
            </w:r>
          </w:p>
        </w:tc>
        <w:tc>
          <w:tcPr>
            <w:tcW w:w="900" w:type="dxa"/>
            <w:vAlign w:val="center"/>
          </w:tcPr>
          <w:p w:rsidR="00D60183" w:rsidRPr="006D6E75" w:rsidRDefault="00D60183" w:rsidP="00D60183">
            <w:pPr>
              <w:jc w:val="center"/>
              <w:rPr>
                <w:rFonts w:ascii="Times New Roman" w:hAnsi="Times New Roman"/>
                <w:sz w:val="24"/>
                <w:szCs w:val="24"/>
              </w:rPr>
            </w:pPr>
            <w:r w:rsidRPr="006D6E75">
              <w:rPr>
                <w:rFonts w:ascii="Times New Roman" w:hAnsi="Times New Roman"/>
                <w:sz w:val="24"/>
                <w:szCs w:val="24"/>
              </w:rPr>
              <w:t>buc</w:t>
            </w:r>
          </w:p>
        </w:tc>
        <w:tc>
          <w:tcPr>
            <w:tcW w:w="1209" w:type="dxa"/>
            <w:vAlign w:val="center"/>
          </w:tcPr>
          <w:p w:rsidR="00D60183" w:rsidRPr="006D6E75" w:rsidRDefault="00BB208D" w:rsidP="00D60183">
            <w:pPr>
              <w:jc w:val="center"/>
              <w:rPr>
                <w:rFonts w:ascii="Times New Roman" w:hAnsi="Times New Roman"/>
                <w:sz w:val="24"/>
                <w:szCs w:val="24"/>
                <w:lang w:val="it-IT" w:eastAsia="zh-CN"/>
              </w:rPr>
            </w:pPr>
            <w:r>
              <w:rPr>
                <w:rFonts w:ascii="Times New Roman" w:hAnsi="Times New Roman"/>
                <w:sz w:val="24"/>
                <w:szCs w:val="24"/>
                <w:lang w:val="it-IT" w:eastAsia="zh-CN"/>
              </w:rPr>
              <w:t>60</w:t>
            </w:r>
          </w:p>
        </w:tc>
        <w:tc>
          <w:tcPr>
            <w:tcW w:w="1418" w:type="dxa"/>
          </w:tcPr>
          <w:p w:rsidR="00D60183" w:rsidRDefault="00D60183" w:rsidP="00D60183">
            <w:r w:rsidRPr="000661B2">
              <w:rPr>
                <w:rFonts w:ascii="Times New Roman" w:eastAsia="Calibri" w:hAnsi="Times New Roman"/>
                <w:i/>
                <w:sz w:val="22"/>
                <w:szCs w:val="22"/>
                <w:lang w:val="ro-RO"/>
              </w:rPr>
              <w:t>se completează de către ofertant</w:t>
            </w:r>
          </w:p>
        </w:tc>
        <w:tc>
          <w:tcPr>
            <w:tcW w:w="1417" w:type="dxa"/>
          </w:tcPr>
          <w:p w:rsidR="00D60183" w:rsidRDefault="00D60183" w:rsidP="00D60183">
            <w:r w:rsidRPr="000661B2">
              <w:rPr>
                <w:rFonts w:ascii="Times New Roman" w:eastAsia="Calibri" w:hAnsi="Times New Roman"/>
                <w:i/>
                <w:sz w:val="22"/>
                <w:szCs w:val="22"/>
                <w:lang w:val="ro-RO"/>
              </w:rPr>
              <w:t>se completează de către ofertant</w:t>
            </w:r>
          </w:p>
        </w:tc>
      </w:tr>
      <w:tr w:rsidR="00D60183" w:rsidRPr="003363AA" w:rsidTr="007F7E95">
        <w:trPr>
          <w:trHeight w:val="710"/>
        </w:trPr>
        <w:tc>
          <w:tcPr>
            <w:tcW w:w="716" w:type="dxa"/>
            <w:gridSpan w:val="3"/>
            <w:vMerge/>
            <w:vAlign w:val="center"/>
          </w:tcPr>
          <w:p w:rsidR="00D60183" w:rsidRPr="003363AA" w:rsidRDefault="00D60183"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gridSpan w:val="3"/>
            <w:vAlign w:val="center"/>
          </w:tcPr>
          <w:p w:rsidR="00D60183" w:rsidRPr="00404293" w:rsidRDefault="00D60183"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4</w:t>
            </w:r>
          </w:p>
        </w:tc>
        <w:tc>
          <w:tcPr>
            <w:tcW w:w="3064" w:type="dxa"/>
            <w:vAlign w:val="center"/>
          </w:tcPr>
          <w:p w:rsidR="00D60183" w:rsidRPr="00322394" w:rsidRDefault="00322394" w:rsidP="00D60183">
            <w:pPr>
              <w:rPr>
                <w:rFonts w:ascii="Times New Roman" w:hAnsi="Times New Roman"/>
                <w:sz w:val="24"/>
                <w:szCs w:val="24"/>
              </w:rPr>
            </w:pPr>
            <w:r>
              <w:rPr>
                <w:rFonts w:ascii="Times New Roman" w:eastAsia="Times New Roman" w:hAnsi="Times New Roman"/>
                <w:bCs/>
                <w:color w:val="000000" w:themeColor="text1"/>
                <w:sz w:val="24"/>
                <w:szCs w:val="24"/>
              </w:rPr>
              <w:t>N</w:t>
            </w:r>
            <w:r w:rsidRPr="00322394">
              <w:rPr>
                <w:rFonts w:ascii="Times New Roman" w:eastAsia="Times New Roman" w:hAnsi="Times New Roman"/>
                <w:bCs/>
                <w:color w:val="000000" w:themeColor="text1"/>
                <w:sz w:val="24"/>
                <w:szCs w:val="24"/>
              </w:rPr>
              <w:t>egatoscop</w:t>
            </w:r>
          </w:p>
        </w:tc>
        <w:tc>
          <w:tcPr>
            <w:tcW w:w="1620" w:type="dxa"/>
            <w:shd w:val="clear" w:color="auto" w:fill="auto"/>
            <w:vAlign w:val="center"/>
          </w:tcPr>
          <w:p w:rsidR="00D60183" w:rsidRPr="00322394" w:rsidRDefault="00BB208D" w:rsidP="00D60183">
            <w:pPr>
              <w:jc w:val="center"/>
              <w:rPr>
                <w:rFonts w:ascii="Times New Roman" w:hAnsi="Times New Roman"/>
                <w:sz w:val="24"/>
                <w:szCs w:val="24"/>
              </w:rPr>
            </w:pPr>
            <w:r w:rsidRPr="00322394">
              <w:rPr>
                <w:rFonts w:ascii="Times New Roman" w:hAnsi="Times New Roman"/>
                <w:sz w:val="24"/>
                <w:szCs w:val="22"/>
              </w:rPr>
              <w:t>11340.00</w:t>
            </w:r>
          </w:p>
        </w:tc>
        <w:tc>
          <w:tcPr>
            <w:tcW w:w="900" w:type="dxa"/>
            <w:vAlign w:val="center"/>
          </w:tcPr>
          <w:p w:rsidR="00D60183" w:rsidRPr="006D6E75" w:rsidRDefault="00D60183" w:rsidP="00D60183">
            <w:pPr>
              <w:jc w:val="center"/>
              <w:rPr>
                <w:rFonts w:ascii="Times New Roman" w:hAnsi="Times New Roman"/>
                <w:sz w:val="24"/>
                <w:szCs w:val="24"/>
              </w:rPr>
            </w:pPr>
            <w:r w:rsidRPr="006D6E75">
              <w:rPr>
                <w:rFonts w:ascii="Times New Roman" w:hAnsi="Times New Roman"/>
                <w:sz w:val="24"/>
                <w:szCs w:val="24"/>
              </w:rPr>
              <w:t>buc</w:t>
            </w:r>
          </w:p>
        </w:tc>
        <w:tc>
          <w:tcPr>
            <w:tcW w:w="1209" w:type="dxa"/>
            <w:vAlign w:val="center"/>
          </w:tcPr>
          <w:p w:rsidR="00D60183" w:rsidRPr="006D6E75" w:rsidRDefault="00BB208D" w:rsidP="00D60183">
            <w:pPr>
              <w:jc w:val="center"/>
              <w:rPr>
                <w:rFonts w:ascii="Times New Roman" w:hAnsi="Times New Roman"/>
                <w:sz w:val="24"/>
                <w:szCs w:val="24"/>
                <w:lang w:val="it-IT" w:eastAsia="zh-CN"/>
              </w:rPr>
            </w:pPr>
            <w:r>
              <w:rPr>
                <w:rFonts w:ascii="Times New Roman" w:hAnsi="Times New Roman"/>
                <w:sz w:val="24"/>
                <w:szCs w:val="24"/>
                <w:lang w:val="it-IT" w:eastAsia="zh-CN"/>
              </w:rPr>
              <w:t>30</w:t>
            </w:r>
          </w:p>
        </w:tc>
        <w:tc>
          <w:tcPr>
            <w:tcW w:w="1418" w:type="dxa"/>
          </w:tcPr>
          <w:p w:rsidR="00D60183" w:rsidRDefault="00D60183" w:rsidP="00D60183">
            <w:r w:rsidRPr="000661B2">
              <w:rPr>
                <w:rFonts w:ascii="Times New Roman" w:eastAsia="Calibri" w:hAnsi="Times New Roman"/>
                <w:i/>
                <w:sz w:val="22"/>
                <w:szCs w:val="22"/>
                <w:lang w:val="ro-RO"/>
              </w:rPr>
              <w:t>se completează de către ofertant</w:t>
            </w:r>
          </w:p>
        </w:tc>
        <w:tc>
          <w:tcPr>
            <w:tcW w:w="1417" w:type="dxa"/>
          </w:tcPr>
          <w:p w:rsidR="00D60183" w:rsidRDefault="00D60183" w:rsidP="00D60183">
            <w:r w:rsidRPr="000661B2">
              <w:rPr>
                <w:rFonts w:ascii="Times New Roman" w:eastAsia="Calibri" w:hAnsi="Times New Roman"/>
                <w:i/>
                <w:sz w:val="22"/>
                <w:szCs w:val="22"/>
                <w:lang w:val="ro-RO"/>
              </w:rPr>
              <w:t>se completează de către ofertant</w:t>
            </w:r>
          </w:p>
        </w:tc>
      </w:tr>
      <w:tr w:rsidR="00D60183" w:rsidRPr="003363AA" w:rsidTr="00FA2945">
        <w:trPr>
          <w:trHeight w:val="710"/>
        </w:trPr>
        <w:tc>
          <w:tcPr>
            <w:tcW w:w="4320" w:type="dxa"/>
            <w:gridSpan w:val="7"/>
            <w:vAlign w:val="center"/>
          </w:tcPr>
          <w:p w:rsidR="00D60183" w:rsidRPr="00FA2945" w:rsidRDefault="00D60183" w:rsidP="00D60183">
            <w:pPr>
              <w:widowControl w:val="0"/>
              <w:suppressAutoHyphens/>
              <w:overflowPunct/>
              <w:autoSpaceDE/>
              <w:autoSpaceDN/>
              <w:adjustRightInd/>
              <w:spacing w:line="276" w:lineRule="auto"/>
              <w:jc w:val="center"/>
              <w:rPr>
                <w:rFonts w:ascii="Times New Roman" w:eastAsia="Times New Roman" w:hAnsi="Times New Roman"/>
                <w:b/>
                <w:sz w:val="22"/>
                <w:szCs w:val="22"/>
                <w:lang w:val="it-IT" w:eastAsia="zh-CN"/>
              </w:rPr>
            </w:pPr>
            <w:r w:rsidRPr="00FA2945">
              <w:rPr>
                <w:rFonts w:ascii="Times New Roman" w:eastAsia="Times New Roman" w:hAnsi="Times New Roman"/>
                <w:b/>
                <w:sz w:val="22"/>
                <w:szCs w:val="22"/>
                <w:lang w:val="it-IT" w:eastAsia="zh-CN"/>
              </w:rPr>
              <w:t>TOTAL LOT 2</w:t>
            </w:r>
          </w:p>
        </w:tc>
        <w:tc>
          <w:tcPr>
            <w:tcW w:w="1620" w:type="dxa"/>
            <w:shd w:val="clear" w:color="auto" w:fill="auto"/>
            <w:vAlign w:val="center"/>
          </w:tcPr>
          <w:p w:rsidR="00D60183" w:rsidRPr="00322394" w:rsidRDefault="008D03E8" w:rsidP="00D60183">
            <w:pPr>
              <w:jc w:val="center"/>
              <w:rPr>
                <w:rFonts w:ascii="Times New Roman" w:hAnsi="Times New Roman"/>
                <w:b/>
                <w:sz w:val="24"/>
                <w:szCs w:val="22"/>
              </w:rPr>
            </w:pPr>
            <w:r>
              <w:rPr>
                <w:rFonts w:ascii="Times New Roman" w:hAnsi="Times New Roman"/>
                <w:b/>
                <w:sz w:val="24"/>
                <w:szCs w:val="22"/>
              </w:rPr>
              <w:t>79180.00</w:t>
            </w:r>
          </w:p>
        </w:tc>
        <w:tc>
          <w:tcPr>
            <w:tcW w:w="900" w:type="dxa"/>
            <w:vAlign w:val="center"/>
          </w:tcPr>
          <w:p w:rsidR="00D60183" w:rsidRPr="00FA2945" w:rsidRDefault="00D60183" w:rsidP="00D60183">
            <w:pPr>
              <w:jc w:val="center"/>
              <w:rPr>
                <w:rFonts w:ascii="Times New Roman" w:hAnsi="Times New Roman"/>
                <w:b/>
                <w:sz w:val="22"/>
                <w:szCs w:val="22"/>
              </w:rPr>
            </w:pPr>
            <w:r w:rsidRPr="00FA2945">
              <w:rPr>
                <w:rFonts w:ascii="Times New Roman" w:hAnsi="Times New Roman"/>
                <w:b/>
                <w:sz w:val="22"/>
                <w:szCs w:val="22"/>
              </w:rPr>
              <w:t>-</w:t>
            </w:r>
          </w:p>
        </w:tc>
        <w:tc>
          <w:tcPr>
            <w:tcW w:w="1209" w:type="dxa"/>
            <w:vAlign w:val="center"/>
          </w:tcPr>
          <w:p w:rsidR="00D60183" w:rsidRPr="00FA2945" w:rsidRDefault="00D60183" w:rsidP="00D60183">
            <w:pPr>
              <w:overflowPunct/>
              <w:autoSpaceDE/>
              <w:autoSpaceDN/>
              <w:adjustRightInd/>
              <w:jc w:val="center"/>
              <w:textAlignment w:val="auto"/>
              <w:rPr>
                <w:rFonts w:ascii="Times New Roman" w:eastAsia="Calibri" w:hAnsi="Times New Roman"/>
                <w:b/>
                <w:bCs/>
                <w:sz w:val="22"/>
                <w:szCs w:val="22"/>
                <w:lang w:val="ro-RO"/>
              </w:rPr>
            </w:pPr>
            <w:r w:rsidRPr="00FA2945">
              <w:rPr>
                <w:rFonts w:ascii="Times New Roman" w:eastAsia="Calibri" w:hAnsi="Times New Roman"/>
                <w:b/>
                <w:bCs/>
                <w:sz w:val="22"/>
                <w:szCs w:val="22"/>
                <w:lang w:val="ro-RO"/>
              </w:rPr>
              <w:t>-</w:t>
            </w:r>
          </w:p>
        </w:tc>
        <w:tc>
          <w:tcPr>
            <w:tcW w:w="1418" w:type="dxa"/>
            <w:vAlign w:val="center"/>
          </w:tcPr>
          <w:p w:rsidR="00D60183" w:rsidRPr="00FA2945" w:rsidRDefault="00D60183" w:rsidP="00D60183">
            <w:pPr>
              <w:jc w:val="center"/>
              <w:rPr>
                <w:rFonts w:ascii="Times New Roman" w:eastAsia="Calibri" w:hAnsi="Times New Roman"/>
                <w:b/>
                <w:i/>
                <w:sz w:val="22"/>
                <w:szCs w:val="22"/>
                <w:lang w:val="ro-RO"/>
              </w:rPr>
            </w:pPr>
            <w:r>
              <w:rPr>
                <w:rFonts w:ascii="Times New Roman" w:eastAsia="Calibri" w:hAnsi="Times New Roman"/>
                <w:b/>
                <w:bCs/>
                <w:sz w:val="22"/>
                <w:szCs w:val="22"/>
                <w:lang w:val="ro-RO"/>
              </w:rPr>
              <w:t>-</w:t>
            </w:r>
          </w:p>
        </w:tc>
        <w:tc>
          <w:tcPr>
            <w:tcW w:w="1417" w:type="dxa"/>
          </w:tcPr>
          <w:p w:rsidR="00D60183" w:rsidRPr="00FA2945" w:rsidRDefault="00D60183" w:rsidP="00D60183">
            <w:pPr>
              <w:rPr>
                <w:rFonts w:ascii="Times New Roman" w:eastAsia="Calibri" w:hAnsi="Times New Roman"/>
                <w:b/>
                <w:i/>
                <w:sz w:val="22"/>
                <w:szCs w:val="22"/>
                <w:lang w:val="ro-RO"/>
              </w:rPr>
            </w:pPr>
            <w:r w:rsidRPr="00FA2945">
              <w:rPr>
                <w:rFonts w:ascii="Times New Roman" w:eastAsia="Calibri" w:hAnsi="Times New Roman"/>
                <w:b/>
                <w:i/>
                <w:sz w:val="22"/>
                <w:szCs w:val="22"/>
                <w:lang w:val="ro-RO"/>
              </w:rPr>
              <w:t>se completează de către ofertant</w:t>
            </w:r>
          </w:p>
        </w:tc>
      </w:tr>
      <w:tr w:rsidR="00931A71" w:rsidRPr="003363AA" w:rsidTr="007F7E95">
        <w:trPr>
          <w:trHeight w:val="710"/>
        </w:trPr>
        <w:tc>
          <w:tcPr>
            <w:tcW w:w="703" w:type="dxa"/>
            <w:gridSpan w:val="2"/>
            <w:vMerge w:val="restart"/>
            <w:vAlign w:val="center"/>
          </w:tcPr>
          <w:p w:rsidR="00931A71" w:rsidRPr="00FA2945" w:rsidRDefault="005D2B49" w:rsidP="00D60183">
            <w:pPr>
              <w:widowControl w:val="0"/>
              <w:suppressAutoHyphens/>
              <w:overflowPunct/>
              <w:autoSpaceDE/>
              <w:autoSpaceDN/>
              <w:adjustRightInd/>
              <w:spacing w:line="276" w:lineRule="auto"/>
              <w:jc w:val="center"/>
              <w:rPr>
                <w:rFonts w:ascii="Times New Roman" w:eastAsia="Times New Roman" w:hAnsi="Times New Roman"/>
                <w:b/>
                <w:sz w:val="22"/>
                <w:szCs w:val="22"/>
                <w:lang w:val="it-IT" w:eastAsia="zh-CN"/>
              </w:rPr>
            </w:pPr>
            <w:r>
              <w:rPr>
                <w:rFonts w:ascii="Times New Roman" w:eastAsia="Times New Roman" w:hAnsi="Times New Roman"/>
                <w:b/>
                <w:sz w:val="22"/>
                <w:szCs w:val="22"/>
                <w:lang w:val="it-IT" w:eastAsia="zh-CN"/>
              </w:rPr>
              <w:t>LOT3</w:t>
            </w:r>
          </w:p>
        </w:tc>
        <w:tc>
          <w:tcPr>
            <w:tcW w:w="496" w:type="dxa"/>
            <w:gridSpan w:val="2"/>
            <w:vAlign w:val="center"/>
          </w:tcPr>
          <w:p w:rsidR="00931A71" w:rsidRPr="00FA2945" w:rsidRDefault="005D2B49" w:rsidP="00D60183">
            <w:pPr>
              <w:widowControl w:val="0"/>
              <w:suppressAutoHyphens/>
              <w:overflowPunct/>
              <w:autoSpaceDE/>
              <w:autoSpaceDN/>
              <w:adjustRightInd/>
              <w:spacing w:line="276" w:lineRule="auto"/>
              <w:jc w:val="center"/>
              <w:rPr>
                <w:rFonts w:ascii="Times New Roman" w:eastAsia="Times New Roman" w:hAnsi="Times New Roman"/>
                <w:b/>
                <w:sz w:val="22"/>
                <w:szCs w:val="22"/>
                <w:lang w:val="it-IT" w:eastAsia="zh-CN"/>
              </w:rPr>
            </w:pPr>
            <w:r>
              <w:rPr>
                <w:rFonts w:ascii="Times New Roman" w:eastAsia="Times New Roman" w:hAnsi="Times New Roman"/>
                <w:b/>
                <w:sz w:val="22"/>
                <w:szCs w:val="22"/>
                <w:lang w:val="it-IT" w:eastAsia="zh-CN"/>
              </w:rPr>
              <w:t>1</w:t>
            </w:r>
          </w:p>
        </w:tc>
        <w:tc>
          <w:tcPr>
            <w:tcW w:w="3121" w:type="dxa"/>
            <w:gridSpan w:val="3"/>
            <w:vAlign w:val="center"/>
          </w:tcPr>
          <w:p w:rsidR="00931A71" w:rsidRPr="00FA2945" w:rsidRDefault="00322394" w:rsidP="005D2B49">
            <w:pPr>
              <w:widowControl w:val="0"/>
              <w:suppressAutoHyphens/>
              <w:overflowPunct/>
              <w:autoSpaceDE/>
              <w:autoSpaceDN/>
              <w:adjustRightInd/>
              <w:spacing w:line="276" w:lineRule="auto"/>
              <w:rPr>
                <w:rFonts w:ascii="Times New Roman" w:eastAsia="Times New Roman" w:hAnsi="Times New Roman"/>
                <w:b/>
                <w:sz w:val="22"/>
                <w:szCs w:val="22"/>
                <w:lang w:val="it-IT" w:eastAsia="zh-CN"/>
              </w:rPr>
            </w:pPr>
            <w:r>
              <w:rPr>
                <w:rFonts w:ascii="Times New Roman" w:eastAsia="Times New Roman" w:hAnsi="Times New Roman"/>
                <w:bCs/>
                <w:color w:val="000000" w:themeColor="text1"/>
                <w:sz w:val="24"/>
                <w:szCs w:val="24"/>
              </w:rPr>
              <w:t>P</w:t>
            </w:r>
            <w:r w:rsidRPr="00C2136C">
              <w:rPr>
                <w:rFonts w:ascii="Times New Roman" w:eastAsia="Times New Roman" w:hAnsi="Times New Roman"/>
                <w:bCs/>
                <w:color w:val="000000" w:themeColor="text1"/>
                <w:sz w:val="24"/>
                <w:szCs w:val="24"/>
              </w:rPr>
              <w:t>lacă pentru practica nodurilor chirurgicale</w:t>
            </w:r>
          </w:p>
        </w:tc>
        <w:tc>
          <w:tcPr>
            <w:tcW w:w="1620" w:type="dxa"/>
            <w:shd w:val="clear" w:color="auto" w:fill="auto"/>
            <w:vAlign w:val="center"/>
          </w:tcPr>
          <w:p w:rsidR="00931A71" w:rsidRPr="00322394" w:rsidRDefault="00322394" w:rsidP="00D60183">
            <w:pPr>
              <w:jc w:val="center"/>
              <w:rPr>
                <w:rFonts w:ascii="Times New Roman" w:hAnsi="Times New Roman"/>
                <w:b/>
                <w:color w:val="000000" w:themeColor="text1"/>
                <w:sz w:val="24"/>
                <w:szCs w:val="22"/>
                <w:lang w:val="ro-RO"/>
              </w:rPr>
            </w:pPr>
            <w:r w:rsidRPr="00322394">
              <w:rPr>
                <w:rFonts w:ascii="Times New Roman" w:hAnsi="Times New Roman"/>
                <w:sz w:val="24"/>
                <w:szCs w:val="22"/>
              </w:rPr>
              <w:t>453.00</w:t>
            </w:r>
          </w:p>
        </w:tc>
        <w:tc>
          <w:tcPr>
            <w:tcW w:w="900" w:type="dxa"/>
            <w:vAlign w:val="center"/>
          </w:tcPr>
          <w:p w:rsidR="00931A71" w:rsidRPr="005D2B49" w:rsidRDefault="005D2B49" w:rsidP="00D60183">
            <w:pPr>
              <w:jc w:val="center"/>
              <w:rPr>
                <w:rFonts w:ascii="Times New Roman" w:hAnsi="Times New Roman"/>
                <w:sz w:val="22"/>
                <w:szCs w:val="22"/>
              </w:rPr>
            </w:pPr>
            <w:r>
              <w:rPr>
                <w:rFonts w:ascii="Times New Roman" w:hAnsi="Times New Roman"/>
                <w:sz w:val="22"/>
                <w:szCs w:val="22"/>
              </w:rPr>
              <w:t>buc</w:t>
            </w:r>
          </w:p>
        </w:tc>
        <w:tc>
          <w:tcPr>
            <w:tcW w:w="1209" w:type="dxa"/>
            <w:vAlign w:val="center"/>
          </w:tcPr>
          <w:p w:rsidR="00931A71" w:rsidRPr="005D2B49" w:rsidRDefault="005D2B49" w:rsidP="00D60183">
            <w:pPr>
              <w:overflowPunct/>
              <w:autoSpaceDE/>
              <w:autoSpaceDN/>
              <w:adjustRightInd/>
              <w:jc w:val="center"/>
              <w:textAlignment w:val="auto"/>
              <w:rPr>
                <w:rFonts w:ascii="Times New Roman" w:eastAsia="Calibri" w:hAnsi="Times New Roman"/>
                <w:bCs/>
                <w:sz w:val="22"/>
                <w:szCs w:val="22"/>
                <w:lang w:val="ro-RO"/>
              </w:rPr>
            </w:pPr>
            <w:r w:rsidRPr="005D2B49">
              <w:rPr>
                <w:rFonts w:ascii="Times New Roman" w:eastAsia="Calibri" w:hAnsi="Times New Roman"/>
                <w:bCs/>
                <w:sz w:val="22"/>
                <w:szCs w:val="22"/>
                <w:lang w:val="ro-RO"/>
              </w:rPr>
              <w:t>3</w:t>
            </w:r>
          </w:p>
        </w:tc>
        <w:tc>
          <w:tcPr>
            <w:tcW w:w="1418" w:type="dxa"/>
            <w:vAlign w:val="center"/>
          </w:tcPr>
          <w:p w:rsidR="00931A71" w:rsidRDefault="005D2B49" w:rsidP="00D60183">
            <w:pPr>
              <w:jc w:val="center"/>
              <w:rPr>
                <w:rFonts w:ascii="Times New Roman" w:eastAsia="Calibri" w:hAnsi="Times New Roman"/>
                <w:b/>
                <w:bCs/>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931A71" w:rsidRPr="00FA2945" w:rsidRDefault="005D2B49" w:rsidP="00D60183">
            <w:pPr>
              <w:rPr>
                <w:rFonts w:ascii="Times New Roman" w:eastAsia="Calibri" w:hAnsi="Times New Roman"/>
                <w:b/>
                <w:i/>
                <w:sz w:val="22"/>
                <w:szCs w:val="22"/>
                <w:lang w:val="ro-RO"/>
              </w:rPr>
            </w:pPr>
            <w:r w:rsidRPr="000661B2">
              <w:rPr>
                <w:rFonts w:ascii="Times New Roman" w:eastAsia="Calibri" w:hAnsi="Times New Roman"/>
                <w:i/>
                <w:sz w:val="22"/>
                <w:szCs w:val="22"/>
                <w:lang w:val="ro-RO"/>
              </w:rPr>
              <w:t>se completează de către ofertant</w:t>
            </w:r>
          </w:p>
        </w:tc>
      </w:tr>
      <w:tr w:rsidR="00931A71" w:rsidRPr="003363AA" w:rsidTr="007F7E95">
        <w:trPr>
          <w:trHeight w:val="710"/>
        </w:trPr>
        <w:tc>
          <w:tcPr>
            <w:tcW w:w="703" w:type="dxa"/>
            <w:gridSpan w:val="2"/>
            <w:vMerge/>
            <w:vAlign w:val="center"/>
          </w:tcPr>
          <w:p w:rsidR="00931A71" w:rsidRPr="00FA2945" w:rsidRDefault="00931A71" w:rsidP="00D60183">
            <w:pPr>
              <w:widowControl w:val="0"/>
              <w:suppressAutoHyphens/>
              <w:overflowPunct/>
              <w:autoSpaceDE/>
              <w:autoSpaceDN/>
              <w:adjustRightInd/>
              <w:spacing w:line="276" w:lineRule="auto"/>
              <w:jc w:val="center"/>
              <w:rPr>
                <w:rFonts w:ascii="Times New Roman" w:eastAsia="Times New Roman" w:hAnsi="Times New Roman"/>
                <w:b/>
                <w:sz w:val="22"/>
                <w:szCs w:val="22"/>
                <w:lang w:val="it-IT" w:eastAsia="zh-CN"/>
              </w:rPr>
            </w:pPr>
          </w:p>
        </w:tc>
        <w:tc>
          <w:tcPr>
            <w:tcW w:w="496" w:type="dxa"/>
            <w:gridSpan w:val="2"/>
            <w:vAlign w:val="center"/>
          </w:tcPr>
          <w:p w:rsidR="00931A71" w:rsidRPr="00FA2945" w:rsidRDefault="005D2B49" w:rsidP="00D60183">
            <w:pPr>
              <w:widowControl w:val="0"/>
              <w:suppressAutoHyphens/>
              <w:overflowPunct/>
              <w:autoSpaceDE/>
              <w:autoSpaceDN/>
              <w:adjustRightInd/>
              <w:spacing w:line="276" w:lineRule="auto"/>
              <w:jc w:val="center"/>
              <w:rPr>
                <w:rFonts w:ascii="Times New Roman" w:eastAsia="Times New Roman" w:hAnsi="Times New Roman"/>
                <w:b/>
                <w:sz w:val="22"/>
                <w:szCs w:val="22"/>
                <w:lang w:val="it-IT" w:eastAsia="zh-CN"/>
              </w:rPr>
            </w:pPr>
            <w:r>
              <w:rPr>
                <w:rFonts w:ascii="Times New Roman" w:eastAsia="Times New Roman" w:hAnsi="Times New Roman"/>
                <w:b/>
                <w:sz w:val="22"/>
                <w:szCs w:val="22"/>
                <w:lang w:val="it-IT" w:eastAsia="zh-CN"/>
              </w:rPr>
              <w:t>2</w:t>
            </w:r>
          </w:p>
        </w:tc>
        <w:tc>
          <w:tcPr>
            <w:tcW w:w="3121" w:type="dxa"/>
            <w:gridSpan w:val="3"/>
            <w:vAlign w:val="center"/>
          </w:tcPr>
          <w:p w:rsidR="00931A71" w:rsidRPr="00FA2945" w:rsidRDefault="00322394" w:rsidP="005D2B49">
            <w:pPr>
              <w:widowControl w:val="0"/>
              <w:suppressAutoHyphens/>
              <w:overflowPunct/>
              <w:autoSpaceDE/>
              <w:autoSpaceDN/>
              <w:adjustRightInd/>
              <w:spacing w:line="276" w:lineRule="auto"/>
              <w:rPr>
                <w:rFonts w:ascii="Times New Roman" w:eastAsia="Times New Roman" w:hAnsi="Times New Roman"/>
                <w:b/>
                <w:sz w:val="22"/>
                <w:szCs w:val="22"/>
                <w:lang w:val="it-IT" w:eastAsia="zh-CN"/>
              </w:rPr>
            </w:pPr>
            <w:r>
              <w:rPr>
                <w:rFonts w:ascii="Times New Roman" w:eastAsia="Times New Roman" w:hAnsi="Times New Roman"/>
                <w:bCs/>
                <w:color w:val="000000" w:themeColor="text1"/>
                <w:sz w:val="24"/>
                <w:szCs w:val="24"/>
              </w:rPr>
              <w:t>M</w:t>
            </w:r>
            <w:r w:rsidRPr="00C2136C">
              <w:rPr>
                <w:rFonts w:ascii="Times New Roman" w:eastAsia="Times New Roman" w:hAnsi="Times New Roman"/>
                <w:bCs/>
                <w:color w:val="000000" w:themeColor="text1"/>
                <w:sz w:val="24"/>
                <w:szCs w:val="24"/>
              </w:rPr>
              <w:t>anechin avansat pentru practică chirurgicală cu suport</w:t>
            </w:r>
          </w:p>
        </w:tc>
        <w:tc>
          <w:tcPr>
            <w:tcW w:w="1620" w:type="dxa"/>
            <w:shd w:val="clear" w:color="auto" w:fill="auto"/>
            <w:vAlign w:val="center"/>
          </w:tcPr>
          <w:p w:rsidR="00931A71" w:rsidRPr="00322394" w:rsidRDefault="00322394" w:rsidP="00D60183">
            <w:pPr>
              <w:jc w:val="center"/>
              <w:rPr>
                <w:rFonts w:ascii="Times New Roman" w:hAnsi="Times New Roman"/>
                <w:b/>
                <w:color w:val="000000" w:themeColor="text1"/>
                <w:sz w:val="24"/>
                <w:szCs w:val="22"/>
                <w:lang w:val="ro-RO"/>
              </w:rPr>
            </w:pPr>
            <w:r w:rsidRPr="00322394">
              <w:rPr>
                <w:rFonts w:ascii="Times New Roman" w:hAnsi="Times New Roman"/>
                <w:sz w:val="24"/>
                <w:szCs w:val="22"/>
              </w:rPr>
              <w:t>403.00</w:t>
            </w:r>
          </w:p>
        </w:tc>
        <w:tc>
          <w:tcPr>
            <w:tcW w:w="900" w:type="dxa"/>
            <w:vAlign w:val="center"/>
          </w:tcPr>
          <w:p w:rsidR="00931A71" w:rsidRPr="00FA2945" w:rsidRDefault="005D2B49" w:rsidP="00D60183">
            <w:pPr>
              <w:jc w:val="center"/>
              <w:rPr>
                <w:rFonts w:ascii="Times New Roman" w:hAnsi="Times New Roman"/>
                <w:b/>
                <w:sz w:val="22"/>
                <w:szCs w:val="22"/>
              </w:rPr>
            </w:pPr>
            <w:r>
              <w:rPr>
                <w:rFonts w:ascii="Times New Roman" w:hAnsi="Times New Roman"/>
                <w:sz w:val="22"/>
                <w:szCs w:val="22"/>
              </w:rPr>
              <w:t>buc</w:t>
            </w:r>
          </w:p>
        </w:tc>
        <w:tc>
          <w:tcPr>
            <w:tcW w:w="1209" w:type="dxa"/>
            <w:vAlign w:val="center"/>
          </w:tcPr>
          <w:p w:rsidR="00931A71" w:rsidRPr="005D2B49" w:rsidRDefault="005D2B49" w:rsidP="00D60183">
            <w:pPr>
              <w:overflowPunct/>
              <w:autoSpaceDE/>
              <w:autoSpaceDN/>
              <w:adjustRightInd/>
              <w:jc w:val="center"/>
              <w:textAlignment w:val="auto"/>
              <w:rPr>
                <w:rFonts w:ascii="Times New Roman" w:eastAsia="Calibri" w:hAnsi="Times New Roman"/>
                <w:bCs/>
                <w:sz w:val="22"/>
                <w:szCs w:val="22"/>
                <w:lang w:val="ro-RO"/>
              </w:rPr>
            </w:pPr>
            <w:r w:rsidRPr="005D2B49">
              <w:rPr>
                <w:rFonts w:ascii="Times New Roman" w:eastAsia="Calibri" w:hAnsi="Times New Roman"/>
                <w:bCs/>
                <w:sz w:val="22"/>
                <w:szCs w:val="22"/>
                <w:lang w:val="ro-RO"/>
              </w:rPr>
              <w:t>1</w:t>
            </w:r>
          </w:p>
        </w:tc>
        <w:tc>
          <w:tcPr>
            <w:tcW w:w="1418" w:type="dxa"/>
            <w:vAlign w:val="center"/>
          </w:tcPr>
          <w:p w:rsidR="00931A71" w:rsidRDefault="005D2B49" w:rsidP="00D60183">
            <w:pPr>
              <w:jc w:val="center"/>
              <w:rPr>
                <w:rFonts w:ascii="Times New Roman" w:eastAsia="Calibri" w:hAnsi="Times New Roman"/>
                <w:b/>
                <w:bCs/>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931A71" w:rsidRPr="00FA2945" w:rsidRDefault="005D2B49" w:rsidP="00D60183">
            <w:pPr>
              <w:rPr>
                <w:rFonts w:ascii="Times New Roman" w:eastAsia="Calibri" w:hAnsi="Times New Roman"/>
                <w:b/>
                <w:i/>
                <w:sz w:val="22"/>
                <w:szCs w:val="22"/>
                <w:lang w:val="ro-RO"/>
              </w:rPr>
            </w:pPr>
            <w:r w:rsidRPr="000661B2">
              <w:rPr>
                <w:rFonts w:ascii="Times New Roman" w:eastAsia="Calibri" w:hAnsi="Times New Roman"/>
                <w:i/>
                <w:sz w:val="22"/>
                <w:szCs w:val="22"/>
                <w:lang w:val="ro-RO"/>
              </w:rPr>
              <w:t>se completează de către ofertant</w:t>
            </w:r>
          </w:p>
        </w:tc>
      </w:tr>
      <w:tr w:rsidR="00931A71" w:rsidRPr="003363AA" w:rsidTr="007F7E95">
        <w:trPr>
          <w:trHeight w:val="800"/>
        </w:trPr>
        <w:tc>
          <w:tcPr>
            <w:tcW w:w="703" w:type="dxa"/>
            <w:gridSpan w:val="2"/>
            <w:vMerge/>
            <w:vAlign w:val="center"/>
          </w:tcPr>
          <w:p w:rsidR="00931A71" w:rsidRPr="00FA2945" w:rsidRDefault="00931A71" w:rsidP="00D60183">
            <w:pPr>
              <w:widowControl w:val="0"/>
              <w:suppressAutoHyphens/>
              <w:overflowPunct/>
              <w:autoSpaceDE/>
              <w:autoSpaceDN/>
              <w:adjustRightInd/>
              <w:spacing w:line="276" w:lineRule="auto"/>
              <w:jc w:val="center"/>
              <w:rPr>
                <w:rFonts w:ascii="Times New Roman" w:eastAsia="Times New Roman" w:hAnsi="Times New Roman"/>
                <w:b/>
                <w:sz w:val="22"/>
                <w:szCs w:val="22"/>
                <w:lang w:val="it-IT" w:eastAsia="zh-CN"/>
              </w:rPr>
            </w:pPr>
          </w:p>
        </w:tc>
        <w:tc>
          <w:tcPr>
            <w:tcW w:w="496" w:type="dxa"/>
            <w:gridSpan w:val="2"/>
            <w:vAlign w:val="center"/>
          </w:tcPr>
          <w:p w:rsidR="00931A71" w:rsidRPr="00FA2945" w:rsidRDefault="005D2B49" w:rsidP="00D60183">
            <w:pPr>
              <w:widowControl w:val="0"/>
              <w:suppressAutoHyphens/>
              <w:overflowPunct/>
              <w:autoSpaceDE/>
              <w:autoSpaceDN/>
              <w:adjustRightInd/>
              <w:spacing w:line="276" w:lineRule="auto"/>
              <w:jc w:val="center"/>
              <w:rPr>
                <w:rFonts w:ascii="Times New Roman" w:eastAsia="Times New Roman" w:hAnsi="Times New Roman"/>
                <w:b/>
                <w:sz w:val="22"/>
                <w:szCs w:val="22"/>
                <w:lang w:val="it-IT" w:eastAsia="zh-CN"/>
              </w:rPr>
            </w:pPr>
            <w:r>
              <w:rPr>
                <w:rFonts w:ascii="Times New Roman" w:eastAsia="Times New Roman" w:hAnsi="Times New Roman"/>
                <w:b/>
                <w:sz w:val="22"/>
                <w:szCs w:val="22"/>
                <w:lang w:val="it-IT" w:eastAsia="zh-CN"/>
              </w:rPr>
              <w:t>3</w:t>
            </w:r>
          </w:p>
        </w:tc>
        <w:tc>
          <w:tcPr>
            <w:tcW w:w="3121" w:type="dxa"/>
            <w:gridSpan w:val="3"/>
            <w:vAlign w:val="center"/>
          </w:tcPr>
          <w:p w:rsidR="00931A71" w:rsidRPr="00FA2945" w:rsidRDefault="00322394" w:rsidP="005D2B49">
            <w:pPr>
              <w:widowControl w:val="0"/>
              <w:suppressAutoHyphens/>
              <w:overflowPunct/>
              <w:autoSpaceDE/>
              <w:autoSpaceDN/>
              <w:adjustRightInd/>
              <w:spacing w:line="276" w:lineRule="auto"/>
              <w:rPr>
                <w:rFonts w:ascii="Times New Roman" w:eastAsia="Times New Roman" w:hAnsi="Times New Roman"/>
                <w:b/>
                <w:sz w:val="22"/>
                <w:szCs w:val="22"/>
                <w:lang w:val="it-IT" w:eastAsia="zh-CN"/>
              </w:rPr>
            </w:pPr>
            <w:r>
              <w:rPr>
                <w:rFonts w:ascii="Times New Roman" w:eastAsia="Times New Roman" w:hAnsi="Times New Roman"/>
                <w:bCs/>
                <w:color w:val="000000" w:themeColor="text1"/>
                <w:sz w:val="24"/>
                <w:szCs w:val="24"/>
              </w:rPr>
              <w:t>M</w:t>
            </w:r>
            <w:r w:rsidRPr="00C2136C">
              <w:rPr>
                <w:rFonts w:ascii="Times New Roman" w:eastAsia="Times New Roman" w:hAnsi="Times New Roman"/>
                <w:bCs/>
                <w:color w:val="000000" w:themeColor="text1"/>
                <w:sz w:val="24"/>
                <w:szCs w:val="24"/>
              </w:rPr>
              <w:t>anechin chirurgical avansat cu gingie moale şi suport</w:t>
            </w:r>
          </w:p>
        </w:tc>
        <w:tc>
          <w:tcPr>
            <w:tcW w:w="1620" w:type="dxa"/>
            <w:shd w:val="clear" w:color="auto" w:fill="auto"/>
            <w:vAlign w:val="center"/>
          </w:tcPr>
          <w:p w:rsidR="00931A71" w:rsidRPr="00322394" w:rsidRDefault="00322394" w:rsidP="00D60183">
            <w:pPr>
              <w:jc w:val="center"/>
              <w:rPr>
                <w:rFonts w:ascii="Times New Roman" w:hAnsi="Times New Roman"/>
                <w:b/>
                <w:color w:val="000000" w:themeColor="text1"/>
                <w:sz w:val="24"/>
                <w:szCs w:val="22"/>
                <w:lang w:val="ro-RO"/>
              </w:rPr>
            </w:pPr>
            <w:r w:rsidRPr="00322394">
              <w:rPr>
                <w:rFonts w:ascii="Times New Roman" w:hAnsi="Times New Roman"/>
                <w:sz w:val="24"/>
                <w:szCs w:val="22"/>
              </w:rPr>
              <w:t>353.00</w:t>
            </w:r>
          </w:p>
        </w:tc>
        <w:tc>
          <w:tcPr>
            <w:tcW w:w="900" w:type="dxa"/>
            <w:vAlign w:val="center"/>
          </w:tcPr>
          <w:p w:rsidR="00931A71" w:rsidRPr="00FA2945" w:rsidRDefault="005D2B49" w:rsidP="00D60183">
            <w:pPr>
              <w:jc w:val="center"/>
              <w:rPr>
                <w:rFonts w:ascii="Times New Roman" w:hAnsi="Times New Roman"/>
                <w:b/>
                <w:sz w:val="22"/>
                <w:szCs w:val="22"/>
              </w:rPr>
            </w:pPr>
            <w:r>
              <w:rPr>
                <w:rFonts w:ascii="Times New Roman" w:hAnsi="Times New Roman"/>
                <w:sz w:val="22"/>
                <w:szCs w:val="22"/>
              </w:rPr>
              <w:t>buc</w:t>
            </w:r>
          </w:p>
        </w:tc>
        <w:tc>
          <w:tcPr>
            <w:tcW w:w="1209" w:type="dxa"/>
            <w:vAlign w:val="center"/>
          </w:tcPr>
          <w:p w:rsidR="00931A71" w:rsidRPr="00322394" w:rsidRDefault="005D2B49" w:rsidP="00D60183">
            <w:pPr>
              <w:overflowPunct/>
              <w:autoSpaceDE/>
              <w:autoSpaceDN/>
              <w:adjustRightInd/>
              <w:jc w:val="center"/>
              <w:textAlignment w:val="auto"/>
              <w:rPr>
                <w:rFonts w:ascii="Times New Roman" w:eastAsia="Calibri" w:hAnsi="Times New Roman"/>
                <w:bCs/>
                <w:sz w:val="22"/>
                <w:szCs w:val="22"/>
                <w:lang w:val="ro-RO"/>
              </w:rPr>
            </w:pPr>
            <w:r w:rsidRPr="00322394">
              <w:rPr>
                <w:rFonts w:ascii="Times New Roman" w:eastAsia="Calibri" w:hAnsi="Times New Roman"/>
                <w:bCs/>
                <w:sz w:val="22"/>
                <w:szCs w:val="22"/>
                <w:lang w:val="ro-RO"/>
              </w:rPr>
              <w:t>1</w:t>
            </w:r>
          </w:p>
        </w:tc>
        <w:tc>
          <w:tcPr>
            <w:tcW w:w="1418" w:type="dxa"/>
            <w:vAlign w:val="center"/>
          </w:tcPr>
          <w:p w:rsidR="00931A71" w:rsidRDefault="005D2B49" w:rsidP="00D60183">
            <w:pPr>
              <w:jc w:val="center"/>
              <w:rPr>
                <w:rFonts w:ascii="Times New Roman" w:eastAsia="Calibri" w:hAnsi="Times New Roman"/>
                <w:b/>
                <w:bCs/>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931A71" w:rsidRPr="00FA2945" w:rsidRDefault="005D2B49" w:rsidP="00D60183">
            <w:pPr>
              <w:rPr>
                <w:rFonts w:ascii="Times New Roman" w:eastAsia="Calibri" w:hAnsi="Times New Roman"/>
                <w:b/>
                <w:i/>
                <w:sz w:val="22"/>
                <w:szCs w:val="22"/>
                <w:lang w:val="ro-RO"/>
              </w:rPr>
            </w:pPr>
            <w:r w:rsidRPr="000661B2">
              <w:rPr>
                <w:rFonts w:ascii="Times New Roman" w:eastAsia="Calibri" w:hAnsi="Times New Roman"/>
                <w:i/>
                <w:sz w:val="22"/>
                <w:szCs w:val="22"/>
                <w:lang w:val="ro-RO"/>
              </w:rPr>
              <w:t>se completează de către ofertant</w:t>
            </w:r>
          </w:p>
        </w:tc>
      </w:tr>
      <w:tr w:rsidR="00931A71" w:rsidRPr="003363AA" w:rsidTr="007F7E95">
        <w:trPr>
          <w:trHeight w:val="710"/>
        </w:trPr>
        <w:tc>
          <w:tcPr>
            <w:tcW w:w="703" w:type="dxa"/>
            <w:gridSpan w:val="2"/>
            <w:vMerge/>
            <w:vAlign w:val="center"/>
          </w:tcPr>
          <w:p w:rsidR="00931A71" w:rsidRPr="00FA2945" w:rsidRDefault="00931A71" w:rsidP="00D60183">
            <w:pPr>
              <w:widowControl w:val="0"/>
              <w:suppressAutoHyphens/>
              <w:overflowPunct/>
              <w:autoSpaceDE/>
              <w:autoSpaceDN/>
              <w:adjustRightInd/>
              <w:spacing w:line="276" w:lineRule="auto"/>
              <w:jc w:val="center"/>
              <w:rPr>
                <w:rFonts w:ascii="Times New Roman" w:eastAsia="Times New Roman" w:hAnsi="Times New Roman"/>
                <w:b/>
                <w:sz w:val="22"/>
                <w:szCs w:val="22"/>
                <w:lang w:val="it-IT" w:eastAsia="zh-CN"/>
              </w:rPr>
            </w:pPr>
          </w:p>
        </w:tc>
        <w:tc>
          <w:tcPr>
            <w:tcW w:w="496" w:type="dxa"/>
            <w:gridSpan w:val="2"/>
            <w:vAlign w:val="center"/>
          </w:tcPr>
          <w:p w:rsidR="00931A71" w:rsidRPr="00FA2945" w:rsidRDefault="005D2B49" w:rsidP="00D60183">
            <w:pPr>
              <w:widowControl w:val="0"/>
              <w:suppressAutoHyphens/>
              <w:overflowPunct/>
              <w:autoSpaceDE/>
              <w:autoSpaceDN/>
              <w:adjustRightInd/>
              <w:spacing w:line="276" w:lineRule="auto"/>
              <w:jc w:val="center"/>
              <w:rPr>
                <w:rFonts w:ascii="Times New Roman" w:eastAsia="Times New Roman" w:hAnsi="Times New Roman"/>
                <w:b/>
                <w:sz w:val="22"/>
                <w:szCs w:val="22"/>
                <w:lang w:val="it-IT" w:eastAsia="zh-CN"/>
              </w:rPr>
            </w:pPr>
            <w:r>
              <w:rPr>
                <w:rFonts w:ascii="Times New Roman" w:eastAsia="Times New Roman" w:hAnsi="Times New Roman"/>
                <w:b/>
                <w:sz w:val="22"/>
                <w:szCs w:val="22"/>
                <w:lang w:val="it-IT" w:eastAsia="zh-CN"/>
              </w:rPr>
              <w:t>4</w:t>
            </w:r>
          </w:p>
        </w:tc>
        <w:tc>
          <w:tcPr>
            <w:tcW w:w="3121" w:type="dxa"/>
            <w:gridSpan w:val="3"/>
            <w:vAlign w:val="center"/>
          </w:tcPr>
          <w:p w:rsidR="00931A71" w:rsidRPr="00FA2945" w:rsidRDefault="00322394" w:rsidP="005D2B49">
            <w:pPr>
              <w:widowControl w:val="0"/>
              <w:suppressAutoHyphens/>
              <w:overflowPunct/>
              <w:autoSpaceDE/>
              <w:autoSpaceDN/>
              <w:adjustRightInd/>
              <w:spacing w:line="276" w:lineRule="auto"/>
              <w:rPr>
                <w:rFonts w:ascii="Times New Roman" w:eastAsia="Times New Roman" w:hAnsi="Times New Roman"/>
                <w:b/>
                <w:sz w:val="22"/>
                <w:szCs w:val="22"/>
                <w:lang w:val="it-IT" w:eastAsia="zh-CN"/>
              </w:rPr>
            </w:pPr>
            <w:r>
              <w:rPr>
                <w:rFonts w:ascii="Times New Roman" w:eastAsia="Times New Roman" w:hAnsi="Times New Roman"/>
                <w:bCs/>
                <w:color w:val="000000" w:themeColor="text1"/>
                <w:sz w:val="24"/>
                <w:szCs w:val="24"/>
              </w:rPr>
              <w:t>M</w:t>
            </w:r>
            <w:r w:rsidRPr="00C2136C">
              <w:rPr>
                <w:rFonts w:ascii="Times New Roman" w:eastAsia="Times New Roman" w:hAnsi="Times New Roman"/>
                <w:bCs/>
                <w:color w:val="000000" w:themeColor="text1"/>
                <w:sz w:val="24"/>
                <w:szCs w:val="24"/>
              </w:rPr>
              <w:t>anechin avansat edentat total bimaxilar cu gingie moale şi suport</w:t>
            </w:r>
          </w:p>
        </w:tc>
        <w:tc>
          <w:tcPr>
            <w:tcW w:w="1620" w:type="dxa"/>
            <w:shd w:val="clear" w:color="auto" w:fill="auto"/>
            <w:vAlign w:val="center"/>
          </w:tcPr>
          <w:p w:rsidR="00931A71" w:rsidRPr="00322394" w:rsidRDefault="00322394" w:rsidP="00D60183">
            <w:pPr>
              <w:jc w:val="center"/>
              <w:rPr>
                <w:rFonts w:ascii="Times New Roman" w:hAnsi="Times New Roman"/>
                <w:b/>
                <w:color w:val="000000" w:themeColor="text1"/>
                <w:sz w:val="24"/>
                <w:szCs w:val="22"/>
                <w:lang w:val="ro-RO"/>
              </w:rPr>
            </w:pPr>
            <w:r w:rsidRPr="00322394">
              <w:rPr>
                <w:rFonts w:ascii="Times New Roman" w:hAnsi="Times New Roman"/>
                <w:sz w:val="24"/>
                <w:szCs w:val="22"/>
              </w:rPr>
              <w:t>361.00</w:t>
            </w:r>
          </w:p>
        </w:tc>
        <w:tc>
          <w:tcPr>
            <w:tcW w:w="900" w:type="dxa"/>
            <w:vAlign w:val="center"/>
          </w:tcPr>
          <w:p w:rsidR="00931A71" w:rsidRPr="00FA2945" w:rsidRDefault="005D2B49" w:rsidP="00D60183">
            <w:pPr>
              <w:jc w:val="center"/>
              <w:rPr>
                <w:rFonts w:ascii="Times New Roman" w:hAnsi="Times New Roman"/>
                <w:b/>
                <w:sz w:val="22"/>
                <w:szCs w:val="22"/>
              </w:rPr>
            </w:pPr>
            <w:r>
              <w:rPr>
                <w:rFonts w:ascii="Times New Roman" w:hAnsi="Times New Roman"/>
                <w:sz w:val="22"/>
                <w:szCs w:val="22"/>
              </w:rPr>
              <w:t>buc</w:t>
            </w:r>
          </w:p>
        </w:tc>
        <w:tc>
          <w:tcPr>
            <w:tcW w:w="1209" w:type="dxa"/>
            <w:vAlign w:val="center"/>
          </w:tcPr>
          <w:p w:rsidR="00931A71" w:rsidRPr="00322394" w:rsidRDefault="005D2B49" w:rsidP="00D60183">
            <w:pPr>
              <w:overflowPunct/>
              <w:autoSpaceDE/>
              <w:autoSpaceDN/>
              <w:adjustRightInd/>
              <w:jc w:val="center"/>
              <w:textAlignment w:val="auto"/>
              <w:rPr>
                <w:rFonts w:ascii="Times New Roman" w:eastAsia="Calibri" w:hAnsi="Times New Roman"/>
                <w:bCs/>
                <w:sz w:val="22"/>
                <w:szCs w:val="22"/>
                <w:lang w:val="ro-RO"/>
              </w:rPr>
            </w:pPr>
            <w:r w:rsidRPr="00322394">
              <w:rPr>
                <w:rFonts w:ascii="Times New Roman" w:eastAsia="Calibri" w:hAnsi="Times New Roman"/>
                <w:bCs/>
                <w:sz w:val="22"/>
                <w:szCs w:val="22"/>
                <w:lang w:val="ro-RO"/>
              </w:rPr>
              <w:t>1</w:t>
            </w:r>
          </w:p>
        </w:tc>
        <w:tc>
          <w:tcPr>
            <w:tcW w:w="1418" w:type="dxa"/>
            <w:vAlign w:val="center"/>
          </w:tcPr>
          <w:p w:rsidR="00931A71" w:rsidRDefault="005D2B49" w:rsidP="00D60183">
            <w:pPr>
              <w:jc w:val="center"/>
              <w:rPr>
                <w:rFonts w:ascii="Times New Roman" w:eastAsia="Calibri" w:hAnsi="Times New Roman"/>
                <w:b/>
                <w:bCs/>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931A71" w:rsidRPr="00FA2945" w:rsidRDefault="005D2B49" w:rsidP="00D60183">
            <w:pPr>
              <w:rPr>
                <w:rFonts w:ascii="Times New Roman" w:eastAsia="Calibri" w:hAnsi="Times New Roman"/>
                <w:b/>
                <w:i/>
                <w:sz w:val="22"/>
                <w:szCs w:val="22"/>
                <w:lang w:val="ro-RO"/>
              </w:rPr>
            </w:pPr>
            <w:r w:rsidRPr="000661B2">
              <w:rPr>
                <w:rFonts w:ascii="Times New Roman" w:eastAsia="Calibri" w:hAnsi="Times New Roman"/>
                <w:i/>
                <w:sz w:val="22"/>
                <w:szCs w:val="22"/>
                <w:lang w:val="ro-RO"/>
              </w:rPr>
              <w:t>se completează de către ofertant</w:t>
            </w:r>
          </w:p>
        </w:tc>
      </w:tr>
      <w:tr w:rsidR="00217D90" w:rsidRPr="003363AA" w:rsidTr="007F7E95">
        <w:trPr>
          <w:trHeight w:val="710"/>
        </w:trPr>
        <w:tc>
          <w:tcPr>
            <w:tcW w:w="703" w:type="dxa"/>
            <w:gridSpan w:val="2"/>
            <w:vMerge/>
            <w:vAlign w:val="center"/>
          </w:tcPr>
          <w:p w:rsidR="00217D90" w:rsidRPr="00FA2945" w:rsidRDefault="00217D90" w:rsidP="00D60183">
            <w:pPr>
              <w:widowControl w:val="0"/>
              <w:suppressAutoHyphens/>
              <w:overflowPunct/>
              <w:autoSpaceDE/>
              <w:autoSpaceDN/>
              <w:adjustRightInd/>
              <w:spacing w:line="276" w:lineRule="auto"/>
              <w:jc w:val="center"/>
              <w:rPr>
                <w:rFonts w:ascii="Times New Roman" w:eastAsia="Times New Roman" w:hAnsi="Times New Roman"/>
                <w:b/>
                <w:sz w:val="22"/>
                <w:szCs w:val="22"/>
                <w:lang w:val="it-IT" w:eastAsia="zh-CN"/>
              </w:rPr>
            </w:pPr>
          </w:p>
        </w:tc>
        <w:tc>
          <w:tcPr>
            <w:tcW w:w="3617" w:type="dxa"/>
            <w:gridSpan w:val="5"/>
            <w:vAlign w:val="center"/>
          </w:tcPr>
          <w:p w:rsidR="00217D90" w:rsidRPr="00FA2945" w:rsidRDefault="00217D90" w:rsidP="005D2B49">
            <w:pPr>
              <w:widowControl w:val="0"/>
              <w:suppressAutoHyphens/>
              <w:overflowPunct/>
              <w:autoSpaceDE/>
              <w:autoSpaceDN/>
              <w:adjustRightInd/>
              <w:spacing w:line="276" w:lineRule="auto"/>
              <w:rPr>
                <w:rFonts w:ascii="Times New Roman" w:eastAsia="Times New Roman" w:hAnsi="Times New Roman"/>
                <w:b/>
                <w:sz w:val="22"/>
                <w:szCs w:val="22"/>
                <w:lang w:val="it-IT" w:eastAsia="zh-CN"/>
              </w:rPr>
            </w:pPr>
            <w:r w:rsidRPr="00FA2945">
              <w:rPr>
                <w:rFonts w:ascii="Times New Roman" w:eastAsia="Times New Roman" w:hAnsi="Times New Roman"/>
                <w:b/>
                <w:sz w:val="22"/>
                <w:szCs w:val="22"/>
                <w:lang w:val="it-IT" w:eastAsia="zh-CN"/>
              </w:rPr>
              <w:t xml:space="preserve">TOTAL LOT </w:t>
            </w:r>
            <w:r>
              <w:rPr>
                <w:rFonts w:ascii="Times New Roman" w:eastAsia="Times New Roman" w:hAnsi="Times New Roman"/>
                <w:b/>
                <w:sz w:val="22"/>
                <w:szCs w:val="22"/>
                <w:lang w:val="it-IT" w:eastAsia="zh-CN"/>
              </w:rPr>
              <w:t>3</w:t>
            </w:r>
          </w:p>
        </w:tc>
        <w:tc>
          <w:tcPr>
            <w:tcW w:w="1620" w:type="dxa"/>
            <w:shd w:val="clear" w:color="auto" w:fill="auto"/>
            <w:vAlign w:val="center"/>
          </w:tcPr>
          <w:p w:rsidR="00217D90" w:rsidRPr="00322394" w:rsidRDefault="00217D90" w:rsidP="00D60183">
            <w:pPr>
              <w:jc w:val="center"/>
              <w:rPr>
                <w:rFonts w:ascii="Times New Roman" w:hAnsi="Times New Roman"/>
                <w:b/>
                <w:color w:val="000000" w:themeColor="text1"/>
                <w:sz w:val="24"/>
                <w:szCs w:val="22"/>
                <w:lang w:val="ro-RO"/>
              </w:rPr>
            </w:pPr>
            <w:r>
              <w:rPr>
                <w:rFonts w:ascii="Times New Roman" w:hAnsi="Times New Roman"/>
                <w:b/>
                <w:color w:val="000000" w:themeColor="text1"/>
                <w:sz w:val="24"/>
                <w:szCs w:val="22"/>
                <w:lang w:val="ro-RO"/>
              </w:rPr>
              <w:t>1570.00</w:t>
            </w:r>
          </w:p>
        </w:tc>
        <w:tc>
          <w:tcPr>
            <w:tcW w:w="900" w:type="dxa"/>
            <w:vAlign w:val="center"/>
          </w:tcPr>
          <w:p w:rsidR="00217D90" w:rsidRPr="00FA2945" w:rsidRDefault="00217D90" w:rsidP="00D60183">
            <w:pPr>
              <w:jc w:val="center"/>
              <w:rPr>
                <w:rFonts w:ascii="Times New Roman" w:hAnsi="Times New Roman"/>
                <w:b/>
                <w:sz w:val="22"/>
                <w:szCs w:val="22"/>
              </w:rPr>
            </w:pPr>
            <w:r>
              <w:rPr>
                <w:rFonts w:ascii="Times New Roman" w:hAnsi="Times New Roman"/>
                <w:sz w:val="22"/>
                <w:szCs w:val="22"/>
              </w:rPr>
              <w:t>-</w:t>
            </w:r>
          </w:p>
        </w:tc>
        <w:tc>
          <w:tcPr>
            <w:tcW w:w="1209" w:type="dxa"/>
            <w:vAlign w:val="center"/>
          </w:tcPr>
          <w:p w:rsidR="00217D90" w:rsidRPr="00322394" w:rsidRDefault="00217D90" w:rsidP="00D60183">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w:t>
            </w:r>
          </w:p>
        </w:tc>
        <w:tc>
          <w:tcPr>
            <w:tcW w:w="1418" w:type="dxa"/>
            <w:vAlign w:val="center"/>
          </w:tcPr>
          <w:p w:rsidR="00217D90" w:rsidRDefault="00217D90" w:rsidP="00D60183">
            <w:pPr>
              <w:jc w:val="center"/>
              <w:rPr>
                <w:rFonts w:ascii="Times New Roman" w:eastAsia="Calibri" w:hAnsi="Times New Roman"/>
                <w:b/>
                <w:bCs/>
                <w:sz w:val="22"/>
                <w:szCs w:val="22"/>
                <w:lang w:val="ro-RO"/>
              </w:rPr>
            </w:pPr>
          </w:p>
        </w:tc>
        <w:tc>
          <w:tcPr>
            <w:tcW w:w="1417" w:type="dxa"/>
          </w:tcPr>
          <w:p w:rsidR="00217D90" w:rsidRPr="00217D90" w:rsidRDefault="00217D90" w:rsidP="00D60183">
            <w:pPr>
              <w:rPr>
                <w:rFonts w:ascii="Times New Roman" w:eastAsia="Calibri" w:hAnsi="Times New Roman"/>
                <w:b/>
                <w:i/>
                <w:sz w:val="22"/>
                <w:szCs w:val="22"/>
                <w:lang w:val="ro-RO"/>
              </w:rPr>
            </w:pPr>
            <w:r w:rsidRPr="00217D90">
              <w:rPr>
                <w:rFonts w:ascii="Times New Roman" w:eastAsia="Calibri" w:hAnsi="Times New Roman"/>
                <w:b/>
                <w:i/>
                <w:sz w:val="22"/>
                <w:szCs w:val="22"/>
                <w:lang w:val="ro-RO"/>
              </w:rPr>
              <w:t xml:space="preserve">se completează </w:t>
            </w:r>
            <w:r w:rsidRPr="00217D90">
              <w:rPr>
                <w:rFonts w:ascii="Times New Roman" w:eastAsia="Calibri" w:hAnsi="Times New Roman"/>
                <w:b/>
                <w:i/>
                <w:sz w:val="22"/>
                <w:szCs w:val="22"/>
                <w:lang w:val="ro-RO"/>
              </w:rPr>
              <w:lastRenderedPageBreak/>
              <w:t>de către ofertant</w:t>
            </w:r>
          </w:p>
        </w:tc>
      </w:tr>
      <w:tr w:rsidR="00217D90" w:rsidRPr="003363AA" w:rsidTr="007F7E95">
        <w:trPr>
          <w:trHeight w:val="710"/>
        </w:trPr>
        <w:tc>
          <w:tcPr>
            <w:tcW w:w="703" w:type="dxa"/>
            <w:gridSpan w:val="2"/>
            <w:tcBorders>
              <w:bottom w:val="nil"/>
            </w:tcBorders>
            <w:vAlign w:val="center"/>
          </w:tcPr>
          <w:p w:rsidR="00217D90" w:rsidRPr="00217D90" w:rsidRDefault="00217D90" w:rsidP="00217D90">
            <w:pPr>
              <w:widowControl w:val="0"/>
              <w:jc w:val="center"/>
              <w:rPr>
                <w:rFonts w:ascii="Times New Roman" w:eastAsia="Times New Roman" w:hAnsi="Times New Roman"/>
                <w:bCs/>
                <w:color w:val="000000" w:themeColor="text1"/>
                <w:sz w:val="24"/>
                <w:szCs w:val="24"/>
              </w:rPr>
            </w:pPr>
            <w:r w:rsidRPr="00217D90">
              <w:rPr>
                <w:rFonts w:ascii="Times New Roman" w:eastAsia="Times New Roman" w:hAnsi="Times New Roman"/>
                <w:bCs/>
                <w:color w:val="000000" w:themeColor="text1"/>
                <w:sz w:val="24"/>
                <w:szCs w:val="24"/>
              </w:rPr>
              <w:lastRenderedPageBreak/>
              <w:t>LOT4</w:t>
            </w:r>
          </w:p>
          <w:p w:rsidR="00217D90" w:rsidRPr="00FA2945" w:rsidRDefault="00217D90" w:rsidP="00217D90">
            <w:pPr>
              <w:widowControl w:val="0"/>
              <w:ind w:left="177"/>
              <w:rPr>
                <w:rFonts w:ascii="Times New Roman" w:eastAsia="Times New Roman" w:hAnsi="Times New Roman"/>
                <w:b/>
                <w:sz w:val="22"/>
                <w:szCs w:val="22"/>
                <w:lang w:val="it-IT" w:eastAsia="zh-CN"/>
              </w:rPr>
            </w:pPr>
          </w:p>
        </w:tc>
        <w:tc>
          <w:tcPr>
            <w:tcW w:w="496" w:type="dxa"/>
            <w:gridSpan w:val="2"/>
            <w:tcBorders>
              <w:bottom w:val="nil"/>
            </w:tcBorders>
            <w:vAlign w:val="center"/>
          </w:tcPr>
          <w:p w:rsidR="00217D90" w:rsidRPr="00217D90" w:rsidRDefault="00217D90" w:rsidP="00217D90">
            <w:pPr>
              <w:widowControl w:val="0"/>
              <w:ind w:left="177"/>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1</w:t>
            </w:r>
          </w:p>
        </w:tc>
        <w:tc>
          <w:tcPr>
            <w:tcW w:w="3121" w:type="dxa"/>
            <w:gridSpan w:val="3"/>
            <w:tcBorders>
              <w:bottom w:val="nil"/>
            </w:tcBorders>
            <w:vAlign w:val="center"/>
          </w:tcPr>
          <w:p w:rsidR="00217D90" w:rsidRPr="00217D90" w:rsidRDefault="00217D90" w:rsidP="00217D90">
            <w:pPr>
              <w:widowControl w:val="0"/>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S</w:t>
            </w:r>
            <w:r w:rsidRPr="00217D90">
              <w:rPr>
                <w:rFonts w:ascii="Times New Roman" w:eastAsia="Times New Roman" w:hAnsi="Times New Roman"/>
                <w:bCs/>
                <w:color w:val="000000" w:themeColor="text1"/>
                <w:sz w:val="24"/>
                <w:szCs w:val="24"/>
              </w:rPr>
              <w:t>imulator anestezie dentară</w:t>
            </w:r>
          </w:p>
        </w:tc>
        <w:tc>
          <w:tcPr>
            <w:tcW w:w="1620" w:type="dxa"/>
            <w:shd w:val="clear" w:color="auto" w:fill="auto"/>
            <w:vAlign w:val="center"/>
          </w:tcPr>
          <w:p w:rsidR="00217D90" w:rsidRPr="00217D90" w:rsidRDefault="00217D90" w:rsidP="00D60183">
            <w:pPr>
              <w:jc w:val="center"/>
              <w:rPr>
                <w:rFonts w:ascii="Times New Roman" w:hAnsi="Times New Roman"/>
                <w:color w:val="000000" w:themeColor="text1"/>
                <w:sz w:val="24"/>
                <w:szCs w:val="22"/>
                <w:lang w:val="ro-RO"/>
              </w:rPr>
            </w:pPr>
            <w:r w:rsidRPr="00217D90">
              <w:rPr>
                <w:rFonts w:ascii="Times New Roman" w:hAnsi="Times New Roman"/>
                <w:color w:val="000000" w:themeColor="text1"/>
                <w:sz w:val="24"/>
                <w:szCs w:val="22"/>
                <w:lang w:val="ro-RO"/>
              </w:rPr>
              <w:t>4286.00</w:t>
            </w:r>
          </w:p>
        </w:tc>
        <w:tc>
          <w:tcPr>
            <w:tcW w:w="900" w:type="dxa"/>
            <w:vAlign w:val="center"/>
          </w:tcPr>
          <w:p w:rsidR="00217D90" w:rsidRPr="00217D90" w:rsidRDefault="00217D90" w:rsidP="00D60183">
            <w:pPr>
              <w:jc w:val="center"/>
              <w:rPr>
                <w:rFonts w:ascii="Times New Roman" w:hAnsi="Times New Roman"/>
                <w:sz w:val="22"/>
                <w:szCs w:val="22"/>
              </w:rPr>
            </w:pPr>
            <w:r w:rsidRPr="00217D90">
              <w:rPr>
                <w:rFonts w:ascii="Times New Roman" w:hAnsi="Times New Roman"/>
                <w:sz w:val="22"/>
                <w:szCs w:val="22"/>
              </w:rPr>
              <w:t>cpl</w:t>
            </w:r>
          </w:p>
        </w:tc>
        <w:tc>
          <w:tcPr>
            <w:tcW w:w="1209" w:type="dxa"/>
            <w:vAlign w:val="center"/>
          </w:tcPr>
          <w:p w:rsidR="00217D90" w:rsidRPr="00FA2945" w:rsidRDefault="00217D90" w:rsidP="00D60183">
            <w:pPr>
              <w:overflowPunct/>
              <w:autoSpaceDE/>
              <w:autoSpaceDN/>
              <w:adjustRightInd/>
              <w:jc w:val="center"/>
              <w:textAlignment w:val="auto"/>
              <w:rPr>
                <w:rFonts w:ascii="Times New Roman" w:eastAsia="Calibri" w:hAnsi="Times New Roman"/>
                <w:b/>
                <w:bCs/>
                <w:sz w:val="22"/>
                <w:szCs w:val="22"/>
                <w:lang w:val="ro-RO"/>
              </w:rPr>
            </w:pPr>
            <w:r>
              <w:rPr>
                <w:rFonts w:ascii="Times New Roman" w:eastAsia="Calibri" w:hAnsi="Times New Roman"/>
                <w:b/>
                <w:bCs/>
                <w:sz w:val="22"/>
                <w:szCs w:val="22"/>
                <w:lang w:val="ro-RO"/>
              </w:rPr>
              <w:t>1</w:t>
            </w:r>
          </w:p>
        </w:tc>
        <w:tc>
          <w:tcPr>
            <w:tcW w:w="1418" w:type="dxa"/>
            <w:vAlign w:val="center"/>
          </w:tcPr>
          <w:p w:rsidR="00217D90" w:rsidRDefault="00217D90" w:rsidP="00D60183">
            <w:pPr>
              <w:jc w:val="center"/>
              <w:rPr>
                <w:rFonts w:ascii="Times New Roman" w:eastAsia="Calibri" w:hAnsi="Times New Roman"/>
                <w:b/>
                <w:bCs/>
                <w:sz w:val="22"/>
                <w:szCs w:val="22"/>
                <w:lang w:val="ro-RO"/>
              </w:rPr>
            </w:pPr>
            <w:r w:rsidRPr="00217D90">
              <w:rPr>
                <w:rFonts w:ascii="Times New Roman" w:eastAsia="Calibri" w:hAnsi="Times New Roman"/>
                <w:i/>
                <w:sz w:val="22"/>
                <w:szCs w:val="22"/>
                <w:lang w:val="ro-RO"/>
              </w:rPr>
              <w:t>se completează de către ofertant</w:t>
            </w:r>
          </w:p>
        </w:tc>
        <w:tc>
          <w:tcPr>
            <w:tcW w:w="1417" w:type="dxa"/>
          </w:tcPr>
          <w:p w:rsidR="00217D90" w:rsidRPr="00217D90" w:rsidRDefault="00217D90" w:rsidP="00D60183">
            <w:pPr>
              <w:rPr>
                <w:rFonts w:ascii="Times New Roman" w:eastAsia="Calibri" w:hAnsi="Times New Roman"/>
                <w:i/>
                <w:sz w:val="22"/>
                <w:szCs w:val="22"/>
                <w:lang w:val="ro-RO"/>
              </w:rPr>
            </w:pPr>
            <w:r w:rsidRPr="00217D90">
              <w:rPr>
                <w:rFonts w:ascii="Times New Roman" w:eastAsia="Calibri" w:hAnsi="Times New Roman"/>
                <w:i/>
                <w:sz w:val="22"/>
                <w:szCs w:val="22"/>
                <w:lang w:val="ro-RO"/>
              </w:rPr>
              <w:t>se completează de către ofertant</w:t>
            </w:r>
          </w:p>
        </w:tc>
      </w:tr>
      <w:tr w:rsidR="00217D90" w:rsidRPr="003363AA" w:rsidTr="00217D90">
        <w:tc>
          <w:tcPr>
            <w:tcW w:w="4320" w:type="dxa"/>
            <w:gridSpan w:val="7"/>
            <w:tcBorders>
              <w:top w:val="single" w:sz="4" w:space="0" w:color="auto"/>
              <w:bottom w:val="single" w:sz="4" w:space="0" w:color="auto"/>
            </w:tcBorders>
            <w:vAlign w:val="center"/>
          </w:tcPr>
          <w:p w:rsidR="00217D90" w:rsidRPr="00FA2945" w:rsidRDefault="00217D90" w:rsidP="00217D90">
            <w:pPr>
              <w:overflowPunct/>
              <w:autoSpaceDE/>
              <w:autoSpaceDN/>
              <w:adjustRightInd/>
              <w:jc w:val="center"/>
              <w:textAlignment w:val="auto"/>
              <w:rPr>
                <w:rFonts w:ascii="Times New Roman" w:eastAsia="Calibri" w:hAnsi="Times New Roman"/>
                <w:b/>
                <w:bCs/>
                <w:sz w:val="22"/>
                <w:szCs w:val="22"/>
                <w:lang w:val="ro-RO"/>
              </w:rPr>
            </w:pPr>
            <w:r w:rsidRPr="00FA2945">
              <w:rPr>
                <w:rFonts w:ascii="Times New Roman" w:eastAsia="Times New Roman" w:hAnsi="Times New Roman"/>
                <w:b/>
                <w:sz w:val="22"/>
                <w:szCs w:val="22"/>
                <w:lang w:val="it-IT" w:eastAsia="zh-CN"/>
              </w:rPr>
              <w:t xml:space="preserve">TOTAL LOT </w:t>
            </w:r>
            <w:r>
              <w:rPr>
                <w:rFonts w:ascii="Times New Roman" w:eastAsia="Times New Roman" w:hAnsi="Times New Roman"/>
                <w:b/>
                <w:sz w:val="22"/>
                <w:szCs w:val="22"/>
                <w:lang w:val="it-IT" w:eastAsia="zh-CN"/>
              </w:rPr>
              <w:t>4</w:t>
            </w:r>
          </w:p>
        </w:tc>
        <w:tc>
          <w:tcPr>
            <w:tcW w:w="1620" w:type="dxa"/>
            <w:vAlign w:val="center"/>
          </w:tcPr>
          <w:p w:rsidR="00217D90" w:rsidRPr="00322394" w:rsidRDefault="00217D90" w:rsidP="00D60183">
            <w:pPr>
              <w:overflowPunct/>
              <w:autoSpaceDE/>
              <w:autoSpaceDN/>
              <w:adjustRightInd/>
              <w:jc w:val="center"/>
              <w:textAlignment w:val="auto"/>
              <w:rPr>
                <w:rFonts w:ascii="Times New Roman" w:hAnsi="Times New Roman"/>
                <w:b/>
                <w:sz w:val="24"/>
                <w:szCs w:val="22"/>
              </w:rPr>
            </w:pPr>
            <w:r>
              <w:rPr>
                <w:rFonts w:ascii="Times New Roman" w:hAnsi="Times New Roman"/>
                <w:b/>
                <w:sz w:val="24"/>
                <w:szCs w:val="22"/>
              </w:rPr>
              <w:t>4286.00</w:t>
            </w:r>
          </w:p>
        </w:tc>
        <w:tc>
          <w:tcPr>
            <w:tcW w:w="900" w:type="dxa"/>
            <w:vAlign w:val="center"/>
          </w:tcPr>
          <w:p w:rsidR="00217D90" w:rsidRPr="00322394" w:rsidRDefault="00217D90" w:rsidP="00D60183">
            <w:pPr>
              <w:overflowPunct/>
              <w:autoSpaceDE/>
              <w:autoSpaceDN/>
              <w:adjustRightInd/>
              <w:jc w:val="center"/>
              <w:textAlignment w:val="auto"/>
              <w:rPr>
                <w:rFonts w:ascii="Times New Roman" w:hAnsi="Times New Roman"/>
                <w:b/>
                <w:sz w:val="22"/>
                <w:szCs w:val="22"/>
              </w:rPr>
            </w:pPr>
            <w:r w:rsidRPr="00322394">
              <w:rPr>
                <w:rFonts w:ascii="Times New Roman" w:hAnsi="Times New Roman"/>
                <w:b/>
                <w:sz w:val="22"/>
                <w:szCs w:val="22"/>
              </w:rPr>
              <w:t>-</w:t>
            </w:r>
          </w:p>
        </w:tc>
        <w:tc>
          <w:tcPr>
            <w:tcW w:w="1209" w:type="dxa"/>
            <w:vAlign w:val="center"/>
          </w:tcPr>
          <w:p w:rsidR="00217D90" w:rsidRPr="00FA2945" w:rsidRDefault="00217D90" w:rsidP="00D6018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w:t>
            </w:r>
          </w:p>
        </w:tc>
        <w:tc>
          <w:tcPr>
            <w:tcW w:w="1418" w:type="dxa"/>
            <w:vAlign w:val="center"/>
          </w:tcPr>
          <w:p w:rsidR="00217D90" w:rsidRPr="00FA2945" w:rsidRDefault="00217D90" w:rsidP="003223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w:t>
            </w:r>
          </w:p>
        </w:tc>
        <w:tc>
          <w:tcPr>
            <w:tcW w:w="1417" w:type="dxa"/>
            <w:vAlign w:val="center"/>
          </w:tcPr>
          <w:p w:rsidR="00217D90" w:rsidRPr="00FA2945" w:rsidRDefault="00217D90" w:rsidP="00D60183">
            <w:pPr>
              <w:overflowPunct/>
              <w:adjustRightInd/>
              <w:textAlignment w:val="auto"/>
              <w:rPr>
                <w:rFonts w:ascii="Times New Roman" w:eastAsia="Calibri" w:hAnsi="Times New Roman"/>
                <w:b/>
                <w:i/>
                <w:sz w:val="22"/>
                <w:szCs w:val="22"/>
                <w:lang w:val="ro-RO"/>
              </w:rPr>
            </w:pPr>
            <w:r w:rsidRPr="00FA2945">
              <w:rPr>
                <w:rFonts w:ascii="Times New Roman" w:eastAsia="Calibri" w:hAnsi="Times New Roman"/>
                <w:b/>
                <w:i/>
                <w:sz w:val="22"/>
                <w:szCs w:val="22"/>
                <w:lang w:val="ro-RO"/>
              </w:rPr>
              <w:t>se completează de către ofertant</w:t>
            </w:r>
          </w:p>
        </w:tc>
      </w:tr>
      <w:tr w:rsidR="007F7E95" w:rsidRPr="003363AA" w:rsidTr="00D0175B">
        <w:trPr>
          <w:trHeight w:val="1556"/>
        </w:trPr>
        <w:tc>
          <w:tcPr>
            <w:tcW w:w="653" w:type="dxa"/>
            <w:tcBorders>
              <w:top w:val="single" w:sz="4" w:space="0" w:color="auto"/>
              <w:bottom w:val="single" w:sz="4" w:space="0" w:color="auto"/>
            </w:tcBorders>
            <w:vAlign w:val="center"/>
          </w:tcPr>
          <w:p w:rsidR="007F7E95" w:rsidRPr="007F7E95" w:rsidRDefault="007F7E95" w:rsidP="007F7E95">
            <w:pPr>
              <w:overflowPunct/>
              <w:autoSpaceDE/>
              <w:autoSpaceDN/>
              <w:adjustRightInd/>
              <w:jc w:val="center"/>
              <w:textAlignment w:val="auto"/>
              <w:rPr>
                <w:rFonts w:ascii="Times New Roman" w:eastAsia="Times New Roman" w:hAnsi="Times New Roman"/>
                <w:sz w:val="22"/>
                <w:szCs w:val="22"/>
                <w:lang w:val="it-IT" w:eastAsia="zh-CN"/>
              </w:rPr>
            </w:pPr>
            <w:r w:rsidRPr="007F7E95">
              <w:rPr>
                <w:rFonts w:ascii="Times New Roman" w:eastAsia="Times New Roman" w:hAnsi="Times New Roman"/>
                <w:sz w:val="22"/>
                <w:szCs w:val="22"/>
                <w:lang w:val="it-IT" w:eastAsia="zh-CN"/>
              </w:rPr>
              <w:t>LOT 5</w:t>
            </w:r>
          </w:p>
        </w:tc>
        <w:tc>
          <w:tcPr>
            <w:tcW w:w="569" w:type="dxa"/>
            <w:gridSpan w:val="4"/>
            <w:tcBorders>
              <w:top w:val="single" w:sz="4" w:space="0" w:color="auto"/>
              <w:bottom w:val="single" w:sz="4" w:space="0" w:color="auto"/>
            </w:tcBorders>
            <w:vAlign w:val="center"/>
          </w:tcPr>
          <w:p w:rsidR="007F7E95" w:rsidRPr="00404293" w:rsidRDefault="007F7E95" w:rsidP="007F7E95">
            <w:pPr>
              <w:jc w:val="center"/>
              <w:rPr>
                <w:rFonts w:ascii="Times New Roman" w:eastAsia="Calibri" w:hAnsi="Times New Roman"/>
                <w:iCs/>
                <w:sz w:val="22"/>
                <w:szCs w:val="22"/>
                <w:lang w:val="ro-RO"/>
              </w:rPr>
            </w:pPr>
            <w:r>
              <w:rPr>
                <w:rFonts w:ascii="Times New Roman" w:eastAsia="Calibri" w:hAnsi="Times New Roman"/>
                <w:iCs/>
                <w:sz w:val="22"/>
                <w:szCs w:val="22"/>
                <w:lang w:val="ro-RO"/>
              </w:rPr>
              <w:t>1</w:t>
            </w:r>
          </w:p>
        </w:tc>
        <w:tc>
          <w:tcPr>
            <w:tcW w:w="3098" w:type="dxa"/>
            <w:gridSpan w:val="2"/>
            <w:tcBorders>
              <w:top w:val="single" w:sz="4" w:space="0" w:color="auto"/>
              <w:bottom w:val="single" w:sz="4" w:space="0" w:color="auto"/>
            </w:tcBorders>
            <w:vAlign w:val="center"/>
          </w:tcPr>
          <w:p w:rsidR="007F7E95" w:rsidRPr="00322394" w:rsidRDefault="007F7E95" w:rsidP="007F7E95">
            <w:pPr>
              <w:rPr>
                <w:rFonts w:ascii="Times New Roman" w:hAnsi="Times New Roman"/>
                <w:sz w:val="24"/>
                <w:szCs w:val="24"/>
              </w:rPr>
            </w:pPr>
            <w:r>
              <w:rPr>
                <w:rFonts w:ascii="Times New Roman" w:hAnsi="Times New Roman"/>
                <w:bCs/>
                <w:color w:val="000000" w:themeColor="text1"/>
                <w:sz w:val="24"/>
                <w:szCs w:val="24"/>
              </w:rPr>
              <w:t>S</w:t>
            </w:r>
            <w:r w:rsidRPr="00322394">
              <w:rPr>
                <w:rFonts w:ascii="Times New Roman" w:hAnsi="Times New Roman"/>
                <w:bCs/>
                <w:color w:val="000000" w:themeColor="text1"/>
                <w:sz w:val="24"/>
                <w:szCs w:val="24"/>
              </w:rPr>
              <w:t>istem pentru opturarea la cald a canalelor radiculare cu gutapercă</w:t>
            </w:r>
          </w:p>
        </w:tc>
        <w:tc>
          <w:tcPr>
            <w:tcW w:w="1620" w:type="dxa"/>
            <w:vAlign w:val="center"/>
          </w:tcPr>
          <w:p w:rsidR="007F7E95" w:rsidRPr="00322394" w:rsidRDefault="007F7E95" w:rsidP="007F7E95">
            <w:pPr>
              <w:jc w:val="center"/>
              <w:rPr>
                <w:rFonts w:ascii="Times New Roman" w:hAnsi="Times New Roman"/>
                <w:sz w:val="24"/>
                <w:szCs w:val="24"/>
              </w:rPr>
            </w:pPr>
            <w:r w:rsidRPr="00322394">
              <w:rPr>
                <w:rFonts w:ascii="Times New Roman" w:hAnsi="Times New Roman"/>
                <w:sz w:val="24"/>
                <w:szCs w:val="22"/>
              </w:rPr>
              <w:t>9244.00</w:t>
            </w:r>
          </w:p>
        </w:tc>
        <w:tc>
          <w:tcPr>
            <w:tcW w:w="900" w:type="dxa"/>
            <w:vAlign w:val="center"/>
          </w:tcPr>
          <w:p w:rsidR="007F7E95" w:rsidRPr="006D6E75" w:rsidRDefault="007F7E95" w:rsidP="007F7E95">
            <w:pPr>
              <w:jc w:val="center"/>
              <w:rPr>
                <w:rFonts w:ascii="Times New Roman" w:hAnsi="Times New Roman"/>
                <w:sz w:val="24"/>
                <w:szCs w:val="24"/>
              </w:rPr>
            </w:pPr>
            <w:r w:rsidRPr="006D6E75">
              <w:rPr>
                <w:rFonts w:ascii="Times New Roman" w:hAnsi="Times New Roman"/>
                <w:sz w:val="24"/>
                <w:szCs w:val="24"/>
              </w:rPr>
              <w:t>buc</w:t>
            </w:r>
          </w:p>
        </w:tc>
        <w:tc>
          <w:tcPr>
            <w:tcW w:w="1209" w:type="dxa"/>
            <w:vAlign w:val="center"/>
          </w:tcPr>
          <w:p w:rsidR="007F7E95" w:rsidRPr="006D6E75" w:rsidRDefault="007F7E95" w:rsidP="007F7E95">
            <w:pPr>
              <w:jc w:val="center"/>
              <w:rPr>
                <w:rFonts w:ascii="Times New Roman" w:hAnsi="Times New Roman"/>
                <w:sz w:val="24"/>
                <w:szCs w:val="24"/>
                <w:lang w:val="it-IT" w:eastAsia="zh-CN"/>
              </w:rPr>
            </w:pPr>
            <w:r>
              <w:rPr>
                <w:rFonts w:ascii="Times New Roman" w:hAnsi="Times New Roman"/>
                <w:sz w:val="24"/>
                <w:szCs w:val="24"/>
                <w:lang w:val="it-IT" w:eastAsia="zh-CN"/>
              </w:rPr>
              <w:t>1</w:t>
            </w:r>
          </w:p>
        </w:tc>
        <w:tc>
          <w:tcPr>
            <w:tcW w:w="1418" w:type="dxa"/>
          </w:tcPr>
          <w:p w:rsidR="007F7E95" w:rsidRDefault="007F7E95" w:rsidP="007F7E95">
            <w:r w:rsidRPr="000661B2">
              <w:rPr>
                <w:rFonts w:ascii="Times New Roman" w:eastAsia="Calibri" w:hAnsi="Times New Roman"/>
                <w:i/>
                <w:sz w:val="22"/>
                <w:szCs w:val="22"/>
                <w:lang w:val="ro-RO"/>
              </w:rPr>
              <w:t>se completează de către ofertant</w:t>
            </w:r>
          </w:p>
        </w:tc>
        <w:tc>
          <w:tcPr>
            <w:tcW w:w="1417" w:type="dxa"/>
          </w:tcPr>
          <w:p w:rsidR="007F7E95" w:rsidRDefault="007F7E95" w:rsidP="007F7E95">
            <w:r w:rsidRPr="000661B2">
              <w:rPr>
                <w:rFonts w:ascii="Times New Roman" w:eastAsia="Calibri" w:hAnsi="Times New Roman"/>
                <w:i/>
                <w:sz w:val="22"/>
                <w:szCs w:val="22"/>
                <w:lang w:val="ro-RO"/>
              </w:rPr>
              <w:t>se completează de către ofertant</w:t>
            </w:r>
          </w:p>
        </w:tc>
      </w:tr>
      <w:tr w:rsidR="007F7E95" w:rsidRPr="003363AA" w:rsidTr="007F7E95">
        <w:tc>
          <w:tcPr>
            <w:tcW w:w="4320" w:type="dxa"/>
            <w:gridSpan w:val="7"/>
            <w:tcBorders>
              <w:top w:val="single" w:sz="4" w:space="0" w:color="auto"/>
              <w:bottom w:val="single" w:sz="4" w:space="0" w:color="auto"/>
            </w:tcBorders>
            <w:vAlign w:val="center"/>
          </w:tcPr>
          <w:p w:rsidR="007F7E95" w:rsidRPr="00FA2945" w:rsidRDefault="007F7E95" w:rsidP="007F7E95">
            <w:pPr>
              <w:overflowPunct/>
              <w:autoSpaceDE/>
              <w:autoSpaceDN/>
              <w:adjustRightInd/>
              <w:jc w:val="center"/>
              <w:textAlignment w:val="auto"/>
              <w:rPr>
                <w:rFonts w:ascii="Times New Roman" w:eastAsia="Times New Roman" w:hAnsi="Times New Roman"/>
                <w:b/>
                <w:sz w:val="22"/>
                <w:szCs w:val="22"/>
                <w:lang w:val="it-IT" w:eastAsia="zh-CN"/>
              </w:rPr>
            </w:pPr>
            <w:r>
              <w:rPr>
                <w:rFonts w:ascii="Times New Roman" w:eastAsia="Times New Roman" w:hAnsi="Times New Roman"/>
                <w:b/>
                <w:sz w:val="22"/>
                <w:szCs w:val="22"/>
                <w:lang w:val="it-IT" w:eastAsia="zh-CN"/>
              </w:rPr>
              <w:t>TOTAL LOT 5</w:t>
            </w:r>
          </w:p>
        </w:tc>
        <w:tc>
          <w:tcPr>
            <w:tcW w:w="1620" w:type="dxa"/>
            <w:vAlign w:val="center"/>
          </w:tcPr>
          <w:p w:rsidR="007F7E95" w:rsidRDefault="008D03E8" w:rsidP="007F7E95">
            <w:pPr>
              <w:overflowPunct/>
              <w:autoSpaceDE/>
              <w:autoSpaceDN/>
              <w:adjustRightInd/>
              <w:jc w:val="center"/>
              <w:textAlignment w:val="auto"/>
              <w:rPr>
                <w:rFonts w:ascii="Times New Roman" w:hAnsi="Times New Roman"/>
                <w:b/>
                <w:sz w:val="24"/>
                <w:szCs w:val="22"/>
              </w:rPr>
            </w:pPr>
            <w:r>
              <w:rPr>
                <w:rFonts w:ascii="Times New Roman" w:hAnsi="Times New Roman"/>
                <w:b/>
                <w:sz w:val="24"/>
                <w:szCs w:val="22"/>
              </w:rPr>
              <w:t>9244.00</w:t>
            </w:r>
            <w:bookmarkStart w:id="0" w:name="_GoBack"/>
            <w:bookmarkEnd w:id="0"/>
          </w:p>
        </w:tc>
        <w:tc>
          <w:tcPr>
            <w:tcW w:w="900" w:type="dxa"/>
            <w:vAlign w:val="center"/>
          </w:tcPr>
          <w:p w:rsidR="007F7E95" w:rsidRPr="00322394" w:rsidRDefault="007F7E95" w:rsidP="007F7E95">
            <w:pPr>
              <w:overflowPunct/>
              <w:autoSpaceDE/>
              <w:autoSpaceDN/>
              <w:adjustRightInd/>
              <w:jc w:val="center"/>
              <w:textAlignment w:val="auto"/>
              <w:rPr>
                <w:rFonts w:ascii="Times New Roman" w:hAnsi="Times New Roman"/>
                <w:b/>
                <w:sz w:val="22"/>
                <w:szCs w:val="22"/>
              </w:rPr>
            </w:pPr>
            <w:r>
              <w:rPr>
                <w:rFonts w:ascii="Times New Roman" w:hAnsi="Times New Roman"/>
                <w:b/>
                <w:sz w:val="22"/>
                <w:szCs w:val="22"/>
              </w:rPr>
              <w:t>-</w:t>
            </w:r>
          </w:p>
        </w:tc>
        <w:tc>
          <w:tcPr>
            <w:tcW w:w="1209" w:type="dxa"/>
            <w:vAlign w:val="center"/>
          </w:tcPr>
          <w:p w:rsidR="007F7E95" w:rsidRDefault="007F7E95" w:rsidP="007F7E9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w:t>
            </w:r>
          </w:p>
        </w:tc>
        <w:tc>
          <w:tcPr>
            <w:tcW w:w="1418" w:type="dxa"/>
            <w:vAlign w:val="center"/>
          </w:tcPr>
          <w:p w:rsidR="007F7E95" w:rsidRDefault="007F7E95" w:rsidP="007F7E9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w:t>
            </w:r>
          </w:p>
        </w:tc>
        <w:tc>
          <w:tcPr>
            <w:tcW w:w="1417" w:type="dxa"/>
            <w:vAlign w:val="center"/>
          </w:tcPr>
          <w:p w:rsidR="007F7E95" w:rsidRPr="00FA2945" w:rsidRDefault="007F7E95" w:rsidP="007F7E95">
            <w:pPr>
              <w:overflowPunct/>
              <w:adjustRightInd/>
              <w:textAlignment w:val="auto"/>
              <w:rPr>
                <w:rFonts w:ascii="Times New Roman" w:eastAsia="Calibri" w:hAnsi="Times New Roman"/>
                <w:b/>
                <w:i/>
                <w:sz w:val="22"/>
                <w:szCs w:val="22"/>
                <w:lang w:val="ro-RO"/>
              </w:rPr>
            </w:pPr>
            <w:r w:rsidRPr="00FA2945">
              <w:rPr>
                <w:rFonts w:ascii="Times New Roman" w:eastAsia="Calibri" w:hAnsi="Times New Roman"/>
                <w:b/>
                <w:i/>
                <w:sz w:val="22"/>
                <w:szCs w:val="22"/>
                <w:lang w:val="ro-RO"/>
              </w:rPr>
              <w:t>se completează de către ofertant</w:t>
            </w:r>
          </w:p>
        </w:tc>
      </w:tr>
      <w:tr w:rsidR="007F7E95" w:rsidRPr="003363AA" w:rsidTr="00914FA6">
        <w:tc>
          <w:tcPr>
            <w:tcW w:w="4320" w:type="dxa"/>
            <w:gridSpan w:val="7"/>
            <w:tcBorders>
              <w:top w:val="single" w:sz="4" w:space="0" w:color="auto"/>
            </w:tcBorders>
            <w:vAlign w:val="center"/>
          </w:tcPr>
          <w:p w:rsidR="007F7E95" w:rsidRPr="00FA2945" w:rsidRDefault="007F7E95" w:rsidP="007F7E95">
            <w:pPr>
              <w:overflowPunct/>
              <w:autoSpaceDE/>
              <w:autoSpaceDN/>
              <w:adjustRightInd/>
              <w:jc w:val="center"/>
              <w:textAlignment w:val="auto"/>
              <w:rPr>
                <w:rFonts w:ascii="Times New Roman" w:eastAsia="Times New Roman" w:hAnsi="Times New Roman"/>
                <w:b/>
                <w:sz w:val="22"/>
                <w:szCs w:val="22"/>
                <w:lang w:val="it-IT" w:eastAsia="zh-CN"/>
              </w:rPr>
            </w:pPr>
            <w:r>
              <w:rPr>
                <w:rFonts w:ascii="Times New Roman" w:eastAsia="Times New Roman" w:hAnsi="Times New Roman"/>
                <w:b/>
                <w:sz w:val="22"/>
                <w:szCs w:val="22"/>
                <w:lang w:val="it-IT" w:eastAsia="zh-CN"/>
              </w:rPr>
              <w:t>TOTAL LOT 1 + LOT 2 + LOT3 +LOT 4 +LOT 5</w:t>
            </w:r>
          </w:p>
        </w:tc>
        <w:tc>
          <w:tcPr>
            <w:tcW w:w="1620" w:type="dxa"/>
            <w:vAlign w:val="center"/>
          </w:tcPr>
          <w:p w:rsidR="007F7E95" w:rsidRDefault="007F7E95" w:rsidP="007F7E95">
            <w:pPr>
              <w:overflowPunct/>
              <w:autoSpaceDE/>
              <w:autoSpaceDN/>
              <w:adjustRightInd/>
              <w:jc w:val="center"/>
              <w:textAlignment w:val="auto"/>
              <w:rPr>
                <w:rFonts w:ascii="Times New Roman" w:hAnsi="Times New Roman"/>
                <w:b/>
                <w:sz w:val="24"/>
                <w:szCs w:val="22"/>
              </w:rPr>
            </w:pPr>
            <w:r>
              <w:rPr>
                <w:rFonts w:ascii="Times New Roman" w:hAnsi="Times New Roman"/>
                <w:b/>
                <w:sz w:val="24"/>
                <w:szCs w:val="22"/>
              </w:rPr>
              <w:t>102780.00</w:t>
            </w:r>
          </w:p>
        </w:tc>
        <w:tc>
          <w:tcPr>
            <w:tcW w:w="900" w:type="dxa"/>
            <w:vAlign w:val="center"/>
          </w:tcPr>
          <w:p w:rsidR="007F7E95" w:rsidRPr="00322394" w:rsidRDefault="007F7E95" w:rsidP="007F7E95">
            <w:pPr>
              <w:overflowPunct/>
              <w:autoSpaceDE/>
              <w:autoSpaceDN/>
              <w:adjustRightInd/>
              <w:jc w:val="center"/>
              <w:textAlignment w:val="auto"/>
              <w:rPr>
                <w:rFonts w:ascii="Times New Roman" w:hAnsi="Times New Roman"/>
                <w:b/>
                <w:sz w:val="22"/>
                <w:szCs w:val="22"/>
              </w:rPr>
            </w:pPr>
            <w:r>
              <w:rPr>
                <w:rFonts w:ascii="Times New Roman" w:hAnsi="Times New Roman"/>
                <w:b/>
                <w:sz w:val="22"/>
                <w:szCs w:val="22"/>
              </w:rPr>
              <w:t>-</w:t>
            </w:r>
          </w:p>
        </w:tc>
        <w:tc>
          <w:tcPr>
            <w:tcW w:w="1209" w:type="dxa"/>
            <w:vAlign w:val="center"/>
          </w:tcPr>
          <w:p w:rsidR="007F7E95" w:rsidRDefault="007F7E95" w:rsidP="007F7E9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w:t>
            </w:r>
          </w:p>
        </w:tc>
        <w:tc>
          <w:tcPr>
            <w:tcW w:w="1418" w:type="dxa"/>
            <w:vAlign w:val="center"/>
          </w:tcPr>
          <w:p w:rsidR="007F7E95" w:rsidRDefault="007F7E95" w:rsidP="007F7E9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w:t>
            </w:r>
          </w:p>
        </w:tc>
        <w:tc>
          <w:tcPr>
            <w:tcW w:w="1417" w:type="dxa"/>
            <w:vAlign w:val="center"/>
          </w:tcPr>
          <w:p w:rsidR="007F7E95" w:rsidRPr="00FA2945" w:rsidRDefault="007F7E95" w:rsidP="007F7E95">
            <w:pPr>
              <w:overflowPunct/>
              <w:adjustRightInd/>
              <w:textAlignment w:val="auto"/>
              <w:rPr>
                <w:rFonts w:ascii="Times New Roman" w:eastAsia="Calibri" w:hAnsi="Times New Roman"/>
                <w:b/>
                <w:i/>
                <w:sz w:val="22"/>
                <w:szCs w:val="22"/>
                <w:lang w:val="ro-RO"/>
              </w:rPr>
            </w:pPr>
            <w:r w:rsidRPr="00FA2945">
              <w:rPr>
                <w:rFonts w:ascii="Times New Roman" w:eastAsia="Calibri" w:hAnsi="Times New Roman"/>
                <w:b/>
                <w:i/>
                <w:sz w:val="22"/>
                <w:szCs w:val="22"/>
                <w:lang w:val="ro-RO"/>
              </w:rPr>
              <w:t>se completează de către ofertant</w:t>
            </w: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w:t>
      </w:r>
      <w:r w:rsidR="00965731">
        <w:rPr>
          <w:rFonts w:ascii="Arial Narrow" w:hAnsi="Arial Narrow"/>
          <w:b/>
          <w:bCs/>
          <w:i/>
          <w:sz w:val="24"/>
          <w:szCs w:val="24"/>
        </w:rPr>
        <w:t>va</w:t>
      </w:r>
      <w:r>
        <w:rPr>
          <w:rFonts w:ascii="Arial Narrow" w:hAnsi="Arial Narrow"/>
          <w:b/>
          <w:bCs/>
          <w:i/>
          <w:sz w:val="24"/>
          <w:szCs w:val="24"/>
        </w:rPr>
        <w:t xml:space="preserve"> oferta </w:t>
      </w:r>
      <w:r w:rsidR="00253F5E">
        <w:rPr>
          <w:rFonts w:ascii="Arial Narrow" w:hAnsi="Arial Narrow"/>
          <w:b/>
          <w:bCs/>
          <w:i/>
          <w:sz w:val="24"/>
          <w:szCs w:val="24"/>
        </w:rPr>
        <w:t>unul sau mai multe loturi</w:t>
      </w:r>
      <w:r w:rsidR="00965731">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253F5E">
        <w:rPr>
          <w:rFonts w:ascii="Arial Narrow" w:hAnsi="Arial Narrow"/>
          <w:b/>
          <w:bCs/>
          <w:i/>
          <w:sz w:val="24"/>
          <w:szCs w:val="24"/>
        </w:rPr>
        <w:t>unui lot</w:t>
      </w:r>
      <w:r w:rsidR="00105DF1">
        <w:rPr>
          <w:rFonts w:ascii="Arial Narrow" w:hAnsi="Arial Narrow"/>
          <w:b/>
          <w:bCs/>
          <w:i/>
          <w:sz w:val="24"/>
          <w:szCs w:val="24"/>
        </w:rPr>
        <w:t xml:space="preserve">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2C2AF3" w:rsidRDefault="002C2AF3" w:rsidP="00B27ACD">
      <w:pPr>
        <w:spacing w:after="120"/>
        <w:jc w:val="both"/>
        <w:rPr>
          <w:rFonts w:ascii="Arial Narrow" w:hAnsi="Arial Narrow"/>
          <w:i/>
          <w:sz w:val="24"/>
          <w:szCs w:val="24"/>
        </w:rPr>
      </w:pPr>
    </w:p>
    <w:p w:rsidR="00591A48" w:rsidRDefault="00591A48"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965731" w:rsidRDefault="00965731" w:rsidP="00B27ACD">
      <w:pPr>
        <w:spacing w:after="120"/>
        <w:jc w:val="both"/>
        <w:rPr>
          <w:rFonts w:ascii="Arial Narrow" w:hAnsi="Arial Narrow"/>
          <w:i/>
          <w:sz w:val="24"/>
          <w:szCs w:val="24"/>
        </w:rPr>
      </w:pPr>
    </w:p>
    <w:p w:rsidR="00FA2945" w:rsidRDefault="00FA2945" w:rsidP="00B27ACD">
      <w:pPr>
        <w:spacing w:after="120"/>
        <w:jc w:val="both"/>
        <w:rPr>
          <w:rFonts w:ascii="Arial Narrow" w:hAnsi="Arial Narrow"/>
          <w:i/>
          <w:sz w:val="24"/>
          <w:szCs w:val="24"/>
        </w:rPr>
      </w:pPr>
    </w:p>
    <w:p w:rsidR="00322394" w:rsidRDefault="00322394" w:rsidP="00B27ACD">
      <w:pPr>
        <w:spacing w:after="120"/>
        <w:jc w:val="both"/>
        <w:rPr>
          <w:rFonts w:ascii="Arial Narrow" w:hAnsi="Arial Narrow"/>
          <w:i/>
          <w:sz w:val="24"/>
          <w:szCs w:val="24"/>
        </w:rPr>
      </w:pPr>
    </w:p>
    <w:p w:rsidR="00322394" w:rsidRDefault="00322394" w:rsidP="00B27ACD">
      <w:pPr>
        <w:spacing w:after="120"/>
        <w:jc w:val="both"/>
        <w:rPr>
          <w:rFonts w:ascii="Arial Narrow" w:hAnsi="Arial Narrow"/>
          <w:i/>
          <w:sz w:val="24"/>
          <w:szCs w:val="24"/>
        </w:rPr>
      </w:pPr>
    </w:p>
    <w:p w:rsidR="00322394" w:rsidRDefault="00322394" w:rsidP="00B27ACD">
      <w:pPr>
        <w:spacing w:after="120"/>
        <w:jc w:val="both"/>
        <w:rPr>
          <w:rFonts w:ascii="Arial Narrow" w:hAnsi="Arial Narrow"/>
          <w:i/>
          <w:sz w:val="24"/>
          <w:szCs w:val="24"/>
        </w:rPr>
      </w:pPr>
    </w:p>
    <w:p w:rsidR="00322394" w:rsidRDefault="00322394" w:rsidP="00B27ACD">
      <w:pPr>
        <w:spacing w:after="120"/>
        <w:jc w:val="both"/>
        <w:rPr>
          <w:rFonts w:ascii="Arial Narrow" w:hAnsi="Arial Narrow"/>
          <w:i/>
          <w:sz w:val="24"/>
          <w:szCs w:val="24"/>
        </w:rPr>
      </w:pPr>
    </w:p>
    <w:p w:rsidR="00322394" w:rsidRDefault="00322394" w:rsidP="00B27ACD">
      <w:pPr>
        <w:spacing w:after="120"/>
        <w:jc w:val="both"/>
        <w:rPr>
          <w:rFonts w:ascii="Arial Narrow" w:hAnsi="Arial Narrow"/>
          <w:i/>
          <w:sz w:val="24"/>
          <w:szCs w:val="24"/>
        </w:rPr>
      </w:pPr>
    </w:p>
    <w:p w:rsidR="00322394" w:rsidRDefault="00322394" w:rsidP="00B27ACD">
      <w:pPr>
        <w:spacing w:after="120"/>
        <w:jc w:val="both"/>
        <w:rPr>
          <w:rFonts w:ascii="Arial Narrow" w:hAnsi="Arial Narrow"/>
          <w:i/>
          <w:sz w:val="24"/>
          <w:szCs w:val="24"/>
        </w:rPr>
      </w:pPr>
    </w:p>
    <w:p w:rsidR="00322394" w:rsidRDefault="00322394" w:rsidP="00B27ACD">
      <w:pPr>
        <w:spacing w:after="120"/>
        <w:jc w:val="both"/>
        <w:rPr>
          <w:rFonts w:ascii="Arial Narrow" w:hAnsi="Arial Narrow"/>
          <w:i/>
          <w:sz w:val="24"/>
          <w:szCs w:val="24"/>
        </w:rPr>
      </w:pPr>
    </w:p>
    <w:p w:rsidR="00322394" w:rsidRDefault="00322394" w:rsidP="00B27ACD">
      <w:pPr>
        <w:spacing w:after="120"/>
        <w:jc w:val="both"/>
        <w:rPr>
          <w:rFonts w:ascii="Arial Narrow" w:hAnsi="Arial Narrow"/>
          <w:i/>
          <w:sz w:val="24"/>
          <w:szCs w:val="24"/>
        </w:rPr>
      </w:pPr>
    </w:p>
    <w:p w:rsidR="00FA2945" w:rsidRDefault="00FA2945" w:rsidP="00B27ACD">
      <w:pPr>
        <w:spacing w:after="120"/>
        <w:jc w:val="both"/>
        <w:rPr>
          <w:rFonts w:ascii="Arial Narrow" w:hAnsi="Arial Narrow"/>
          <w:i/>
          <w:sz w:val="24"/>
          <w:szCs w:val="24"/>
        </w:rPr>
      </w:pPr>
    </w:p>
    <w:p w:rsidR="00965731" w:rsidRPr="00295786" w:rsidRDefault="00965731" w:rsidP="00B27ACD">
      <w:pPr>
        <w:spacing w:after="120"/>
        <w:jc w:val="both"/>
        <w:rPr>
          <w:rFonts w:ascii="Arial Narrow" w:hAnsi="Arial Narrow"/>
          <w:i/>
          <w:sz w:val="24"/>
          <w:szCs w:val="24"/>
        </w:rPr>
      </w:pPr>
    </w:p>
    <w:p w:rsidR="00CD3BF8" w:rsidRPr="001E0D54" w:rsidRDefault="00CD3BF8" w:rsidP="001E0D54">
      <w:pPr>
        <w:jc w:val="right"/>
        <w:rPr>
          <w:rFonts w:ascii="Arial Narrow" w:hAnsi="Arial Narrow"/>
          <w:b/>
          <w:i/>
          <w:noProof/>
          <w:sz w:val="24"/>
          <w:szCs w:val="24"/>
        </w:rPr>
      </w:pPr>
      <w:r w:rsidRPr="00295786">
        <w:rPr>
          <w:rFonts w:ascii="Arial Narrow" w:hAnsi="Arial Narrow"/>
          <w:b/>
          <w:i/>
          <w:noProof/>
          <w:sz w:val="24"/>
          <w:szCs w:val="24"/>
        </w:rPr>
        <w:t>FORMULARUL nr.</w:t>
      </w:r>
      <w:r w:rsidR="00CB760D">
        <w:rPr>
          <w:rFonts w:ascii="Arial Narrow" w:hAnsi="Arial Narrow"/>
          <w:b/>
          <w:i/>
          <w:noProof/>
          <w:sz w:val="24"/>
          <w:szCs w:val="24"/>
        </w:rPr>
        <w:t xml:space="preserve"> </w:t>
      </w:r>
      <w:r w:rsidR="000E6587">
        <w:rPr>
          <w:rFonts w:ascii="Arial Narrow" w:hAnsi="Arial Narrow"/>
          <w:b/>
          <w:i/>
          <w:noProof/>
          <w:sz w:val="24"/>
          <w:szCs w:val="24"/>
        </w:rPr>
        <w:t>3</w:t>
      </w: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1E0D54" w:rsidRDefault="00CD3BF8" w:rsidP="001E0D5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15"/>
        <w:gridCol w:w="5041"/>
        <w:gridCol w:w="990"/>
        <w:gridCol w:w="2520"/>
      </w:tblGrid>
      <w:tr w:rsidR="003747C7" w:rsidRPr="005C646C" w:rsidTr="003747C7">
        <w:trPr>
          <w:jc w:val="center"/>
        </w:trPr>
        <w:tc>
          <w:tcPr>
            <w:tcW w:w="804" w:type="dxa"/>
            <w:gridSpan w:val="2"/>
            <w:tcMar>
              <w:left w:w="57" w:type="dxa"/>
              <w:right w:w="57" w:type="dxa"/>
            </w:tcMar>
            <w:vAlign w:val="center"/>
          </w:tcPr>
          <w:p w:rsidR="003747C7" w:rsidRPr="00A71188" w:rsidRDefault="003747C7" w:rsidP="001723A2">
            <w:pPr>
              <w:spacing w:line="276" w:lineRule="auto"/>
              <w:jc w:val="center"/>
              <w:rPr>
                <w:rFonts w:ascii="Times New Roman" w:hAnsi="Times New Roman"/>
                <w:b/>
                <w:sz w:val="24"/>
                <w:szCs w:val="24"/>
              </w:rPr>
            </w:pPr>
            <w:r w:rsidRPr="00A71188">
              <w:rPr>
                <w:rFonts w:ascii="Times New Roman" w:hAnsi="Times New Roman"/>
                <w:b/>
                <w:sz w:val="24"/>
                <w:szCs w:val="24"/>
              </w:rPr>
              <w:t>Nr.</w:t>
            </w:r>
          </w:p>
          <w:p w:rsidR="003747C7" w:rsidRPr="00A71188" w:rsidRDefault="003747C7" w:rsidP="001723A2">
            <w:pPr>
              <w:spacing w:line="276" w:lineRule="auto"/>
              <w:jc w:val="center"/>
              <w:rPr>
                <w:rFonts w:ascii="Times New Roman" w:hAnsi="Times New Roman"/>
                <w:sz w:val="24"/>
                <w:szCs w:val="24"/>
              </w:rPr>
            </w:pPr>
            <w:r w:rsidRPr="00A71188">
              <w:rPr>
                <w:rFonts w:ascii="Times New Roman" w:hAnsi="Times New Roman"/>
                <w:b/>
                <w:sz w:val="24"/>
                <w:szCs w:val="24"/>
              </w:rPr>
              <w:t>crt</w:t>
            </w:r>
            <w:r w:rsidRPr="00A71188">
              <w:rPr>
                <w:rFonts w:ascii="Times New Roman" w:hAnsi="Times New Roman"/>
                <w:b/>
                <w:i/>
                <w:sz w:val="24"/>
                <w:szCs w:val="24"/>
              </w:rPr>
              <w:t>.</w:t>
            </w:r>
          </w:p>
        </w:tc>
        <w:tc>
          <w:tcPr>
            <w:tcW w:w="5041" w:type="dxa"/>
            <w:tcMar>
              <w:left w:w="57" w:type="dxa"/>
              <w:right w:w="57" w:type="dxa"/>
            </w:tcMar>
            <w:vAlign w:val="center"/>
          </w:tcPr>
          <w:p w:rsidR="003747C7" w:rsidRPr="00A71188" w:rsidRDefault="003747C7" w:rsidP="001723A2">
            <w:pPr>
              <w:pStyle w:val="Heading2"/>
              <w:numPr>
                <w:ilvl w:val="0"/>
                <w:numId w:val="0"/>
              </w:numPr>
              <w:spacing w:line="276" w:lineRule="auto"/>
              <w:jc w:val="center"/>
              <w:rPr>
                <w:rFonts w:ascii="Times New Roman" w:hAnsi="Times New Roman"/>
                <w:i/>
                <w:iCs/>
                <w:caps/>
                <w:sz w:val="24"/>
                <w:szCs w:val="24"/>
              </w:rPr>
            </w:pPr>
            <w:r w:rsidRPr="00A71188">
              <w:rPr>
                <w:rFonts w:ascii="Times New Roman" w:hAnsi="Times New Roman"/>
                <w:i/>
                <w:iCs/>
                <w:caps/>
                <w:sz w:val="24"/>
                <w:szCs w:val="24"/>
              </w:rPr>
              <w:t>Cerinţe autoritate contractantă</w:t>
            </w:r>
          </w:p>
        </w:tc>
        <w:tc>
          <w:tcPr>
            <w:tcW w:w="990" w:type="dxa"/>
          </w:tcPr>
          <w:p w:rsidR="003747C7" w:rsidRPr="00A71188" w:rsidRDefault="003747C7" w:rsidP="003747C7">
            <w:pPr>
              <w:pStyle w:val="Heading2"/>
              <w:numPr>
                <w:ilvl w:val="0"/>
                <w:numId w:val="0"/>
              </w:numPr>
              <w:spacing w:line="276" w:lineRule="auto"/>
              <w:jc w:val="center"/>
              <w:rPr>
                <w:rFonts w:ascii="Times New Roman" w:hAnsi="Times New Roman"/>
                <w:i/>
                <w:iCs/>
                <w:caps/>
                <w:sz w:val="24"/>
                <w:szCs w:val="24"/>
              </w:rPr>
            </w:pPr>
            <w:r w:rsidRPr="00A71188">
              <w:rPr>
                <w:rFonts w:ascii="Times New Roman" w:hAnsi="Times New Roman"/>
                <w:i/>
                <w:iCs/>
                <w:caps/>
                <w:sz w:val="24"/>
                <w:szCs w:val="24"/>
              </w:rPr>
              <w:t>Cant.</w:t>
            </w:r>
          </w:p>
        </w:tc>
        <w:tc>
          <w:tcPr>
            <w:tcW w:w="2520" w:type="dxa"/>
            <w:tcMar>
              <w:left w:w="57" w:type="dxa"/>
              <w:right w:w="57" w:type="dxa"/>
            </w:tcMar>
            <w:vAlign w:val="center"/>
          </w:tcPr>
          <w:p w:rsidR="003747C7" w:rsidRPr="005C646C" w:rsidRDefault="003747C7" w:rsidP="00C21552">
            <w:pPr>
              <w:pStyle w:val="Heading2"/>
              <w:numPr>
                <w:ilvl w:val="0"/>
                <w:numId w:val="0"/>
              </w:numPr>
              <w:spacing w:line="276" w:lineRule="auto"/>
              <w:jc w:val="center"/>
              <w:rPr>
                <w:rFonts w:ascii="Times New Roman" w:hAnsi="Times New Roman"/>
                <w:i/>
                <w:iCs/>
                <w:caps/>
                <w:sz w:val="22"/>
              </w:rPr>
            </w:pPr>
            <w:r w:rsidRPr="005C646C">
              <w:rPr>
                <w:rFonts w:ascii="Times New Roman" w:hAnsi="Times New Roman"/>
                <w:i/>
                <w:iCs/>
                <w:caps/>
                <w:sz w:val="22"/>
              </w:rPr>
              <w:t>PROPUNERE TEHNICĂ OFERTANT</w:t>
            </w:r>
          </w:p>
        </w:tc>
      </w:tr>
      <w:tr w:rsidR="003747C7" w:rsidRPr="005C646C" w:rsidTr="003747C7">
        <w:trPr>
          <w:jc w:val="center"/>
        </w:trPr>
        <w:tc>
          <w:tcPr>
            <w:tcW w:w="5845" w:type="dxa"/>
            <w:gridSpan w:val="3"/>
            <w:tcMar>
              <w:left w:w="57" w:type="dxa"/>
              <w:right w:w="57" w:type="dxa"/>
            </w:tcMar>
            <w:vAlign w:val="center"/>
          </w:tcPr>
          <w:p w:rsidR="003747C7" w:rsidRPr="00A71188" w:rsidRDefault="00B33801" w:rsidP="00B33801">
            <w:pPr>
              <w:keepNext/>
              <w:keepLines/>
              <w:overflowPunct/>
              <w:autoSpaceDE/>
              <w:autoSpaceDN/>
              <w:adjustRightInd/>
              <w:jc w:val="center"/>
              <w:textAlignment w:val="auto"/>
              <w:rPr>
                <w:rFonts w:ascii="Times New Roman" w:eastAsia="Calibri" w:hAnsi="Times New Roman"/>
                <w:b/>
                <w:bCs/>
                <w:sz w:val="24"/>
                <w:szCs w:val="24"/>
                <w:lang w:val="ro-RO"/>
              </w:rPr>
            </w:pPr>
            <w:r w:rsidRPr="00A71188">
              <w:rPr>
                <w:rFonts w:ascii="Times New Roman" w:eastAsia="Calibri" w:hAnsi="Times New Roman"/>
                <w:b/>
                <w:bCs/>
                <w:sz w:val="24"/>
                <w:szCs w:val="24"/>
                <w:lang w:val="ro-RO"/>
              </w:rPr>
              <w:t xml:space="preserve">LOT 1 </w:t>
            </w:r>
          </w:p>
        </w:tc>
        <w:tc>
          <w:tcPr>
            <w:tcW w:w="990" w:type="dxa"/>
          </w:tcPr>
          <w:p w:rsidR="003747C7" w:rsidRPr="00A71188" w:rsidRDefault="003747C7" w:rsidP="00C21552">
            <w:pPr>
              <w:pStyle w:val="Heading2"/>
              <w:numPr>
                <w:ilvl w:val="0"/>
                <w:numId w:val="0"/>
              </w:numPr>
              <w:spacing w:line="276" w:lineRule="auto"/>
              <w:jc w:val="center"/>
              <w:rPr>
                <w:rFonts w:ascii="Times New Roman" w:hAnsi="Times New Roman"/>
                <w:i/>
                <w:iCs/>
                <w:caps/>
                <w:sz w:val="24"/>
                <w:szCs w:val="24"/>
              </w:rPr>
            </w:pPr>
          </w:p>
        </w:tc>
        <w:tc>
          <w:tcPr>
            <w:tcW w:w="2520" w:type="dxa"/>
            <w:tcMar>
              <w:left w:w="57" w:type="dxa"/>
              <w:right w:w="57" w:type="dxa"/>
            </w:tcMar>
            <w:vAlign w:val="center"/>
          </w:tcPr>
          <w:p w:rsidR="003747C7" w:rsidRPr="005C646C" w:rsidRDefault="003747C7" w:rsidP="00C21552">
            <w:pPr>
              <w:pStyle w:val="Heading2"/>
              <w:numPr>
                <w:ilvl w:val="0"/>
                <w:numId w:val="0"/>
              </w:numPr>
              <w:spacing w:line="276" w:lineRule="auto"/>
              <w:jc w:val="center"/>
              <w:rPr>
                <w:rFonts w:ascii="Times New Roman" w:hAnsi="Times New Roman"/>
                <w:i/>
                <w:iCs/>
                <w:caps/>
                <w:sz w:val="22"/>
              </w:rPr>
            </w:pPr>
          </w:p>
        </w:tc>
      </w:tr>
      <w:tr w:rsidR="00606158" w:rsidRPr="005C646C" w:rsidTr="0099295B">
        <w:trPr>
          <w:jc w:val="center"/>
        </w:trPr>
        <w:tc>
          <w:tcPr>
            <w:tcW w:w="804" w:type="dxa"/>
            <w:gridSpan w:val="2"/>
            <w:tcBorders>
              <w:bottom w:val="single" w:sz="4" w:space="0" w:color="auto"/>
            </w:tcBorders>
            <w:vAlign w:val="center"/>
          </w:tcPr>
          <w:p w:rsidR="00606158" w:rsidRPr="00A71188" w:rsidRDefault="00606158" w:rsidP="00606158">
            <w:pPr>
              <w:spacing w:line="276" w:lineRule="auto"/>
              <w:jc w:val="center"/>
              <w:rPr>
                <w:rFonts w:ascii="Times New Roman" w:hAnsi="Times New Roman"/>
                <w:b/>
                <w:sz w:val="24"/>
                <w:szCs w:val="24"/>
              </w:rPr>
            </w:pPr>
            <w:r w:rsidRPr="00A71188">
              <w:rPr>
                <w:rFonts w:ascii="Times New Roman" w:hAnsi="Times New Roman"/>
                <w:b/>
                <w:sz w:val="24"/>
                <w:szCs w:val="24"/>
              </w:rPr>
              <w:t>1</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33801" w:rsidRPr="00A71188" w:rsidRDefault="00B33801" w:rsidP="00B33801">
            <w:pPr>
              <w:shd w:val="clear" w:color="auto" w:fill="FFFFFF"/>
              <w:rPr>
                <w:rFonts w:ascii="Times New Roman" w:eastAsia="Times New Roman" w:hAnsi="Times New Roman"/>
                <w:b/>
                <w:bCs/>
                <w:color w:val="000000" w:themeColor="text1"/>
                <w:sz w:val="24"/>
                <w:szCs w:val="24"/>
              </w:rPr>
            </w:pPr>
            <w:r w:rsidRPr="00A71188">
              <w:rPr>
                <w:rFonts w:ascii="Times New Roman" w:eastAsia="Times New Roman" w:hAnsi="Times New Roman"/>
                <w:b/>
                <w:bCs/>
                <w:color w:val="000000" w:themeColor="text1"/>
                <w:sz w:val="24"/>
                <w:szCs w:val="24"/>
              </w:rPr>
              <w:t>GARNITURĂ DINȚI 28 DE DINȚI/SET CULOARE A2,A3,D2</w:t>
            </w:r>
          </w:p>
          <w:p w:rsidR="00B33801" w:rsidRPr="00A71188" w:rsidRDefault="00B33801" w:rsidP="00B33801">
            <w:pPr>
              <w:shd w:val="clear" w:color="auto" w:fill="FFFFFF"/>
              <w:rPr>
                <w:rFonts w:ascii="Times New Roman" w:eastAsia="Times New Roman" w:hAnsi="Times New Roman"/>
                <w:color w:val="000000" w:themeColor="text1"/>
                <w:sz w:val="24"/>
                <w:szCs w:val="24"/>
              </w:rPr>
            </w:pPr>
            <w:r w:rsidRPr="00A71188">
              <w:rPr>
                <w:rFonts w:ascii="Times New Roman" w:eastAsia="Times New Roman" w:hAnsi="Times New Roman"/>
                <w:color w:val="000000" w:themeColor="text1"/>
                <w:sz w:val="24"/>
                <w:szCs w:val="24"/>
              </w:rPr>
              <w:t>Fiecare set conține 28 de dinți din acrilat, minim 2 straturi.</w:t>
            </w:r>
          </w:p>
          <w:p w:rsidR="00B33801" w:rsidRPr="00A71188" w:rsidRDefault="00B33801" w:rsidP="00B33801">
            <w:pPr>
              <w:shd w:val="clear" w:color="auto" w:fill="FFFFFF"/>
              <w:rPr>
                <w:rFonts w:ascii="Times New Roman" w:eastAsia="Times New Roman" w:hAnsi="Times New Roman"/>
                <w:color w:val="000000" w:themeColor="text1"/>
                <w:sz w:val="24"/>
                <w:szCs w:val="24"/>
              </w:rPr>
            </w:pPr>
            <w:r w:rsidRPr="00A71188">
              <w:rPr>
                <w:rFonts w:ascii="Times New Roman" w:eastAsia="Times New Roman" w:hAnsi="Times New Roman"/>
                <w:color w:val="000000" w:themeColor="text1"/>
                <w:sz w:val="24"/>
                <w:szCs w:val="24"/>
              </w:rPr>
              <w:t>Mărimi diferite.</w:t>
            </w:r>
            <w:r w:rsidRPr="00A71188">
              <w:rPr>
                <w:rFonts w:ascii="Times New Roman" w:eastAsia="Times New Roman" w:hAnsi="Times New Roman"/>
                <w:color w:val="000000" w:themeColor="text1"/>
                <w:sz w:val="24"/>
                <w:szCs w:val="24"/>
              </w:rPr>
              <w:br/>
              <w:t>Nuanțe VITA:</w:t>
            </w:r>
          </w:p>
          <w:p w:rsidR="00B33801" w:rsidRPr="00A71188" w:rsidRDefault="00B33801" w:rsidP="00B33801">
            <w:pPr>
              <w:numPr>
                <w:ilvl w:val="0"/>
                <w:numId w:val="7"/>
              </w:numPr>
              <w:shd w:val="clear" w:color="auto" w:fill="FFFFFF"/>
              <w:overflowPunct/>
              <w:autoSpaceDE/>
              <w:autoSpaceDN/>
              <w:adjustRightInd/>
              <w:textAlignment w:val="auto"/>
              <w:rPr>
                <w:rFonts w:ascii="Times New Roman" w:eastAsia="Times New Roman" w:hAnsi="Times New Roman"/>
                <w:color w:val="000000" w:themeColor="text1"/>
                <w:sz w:val="24"/>
                <w:szCs w:val="24"/>
              </w:rPr>
            </w:pPr>
            <w:r w:rsidRPr="00A71188">
              <w:rPr>
                <w:rFonts w:ascii="Times New Roman" w:eastAsia="Times New Roman" w:hAnsi="Times New Roman"/>
                <w:color w:val="000000" w:themeColor="text1"/>
                <w:sz w:val="24"/>
                <w:szCs w:val="24"/>
              </w:rPr>
              <w:t xml:space="preserve">100 seturi A2, </w:t>
            </w:r>
          </w:p>
          <w:p w:rsidR="00B33801" w:rsidRPr="00A71188" w:rsidRDefault="00B33801" w:rsidP="00B33801">
            <w:pPr>
              <w:numPr>
                <w:ilvl w:val="0"/>
                <w:numId w:val="7"/>
              </w:numPr>
              <w:shd w:val="clear" w:color="auto" w:fill="FFFFFF"/>
              <w:overflowPunct/>
              <w:autoSpaceDE/>
              <w:autoSpaceDN/>
              <w:adjustRightInd/>
              <w:textAlignment w:val="auto"/>
              <w:rPr>
                <w:rFonts w:ascii="Times New Roman" w:eastAsia="Times New Roman" w:hAnsi="Times New Roman"/>
                <w:color w:val="000000" w:themeColor="text1"/>
                <w:sz w:val="24"/>
                <w:szCs w:val="24"/>
              </w:rPr>
            </w:pPr>
            <w:r w:rsidRPr="00A71188">
              <w:rPr>
                <w:rFonts w:ascii="Times New Roman" w:eastAsia="Times New Roman" w:hAnsi="Times New Roman"/>
                <w:color w:val="000000" w:themeColor="text1"/>
                <w:sz w:val="24"/>
                <w:szCs w:val="24"/>
              </w:rPr>
              <w:t>100 seturi A3,</w:t>
            </w:r>
          </w:p>
          <w:p w:rsidR="00B33801" w:rsidRPr="00A71188" w:rsidRDefault="00B33801" w:rsidP="00B33801">
            <w:pPr>
              <w:numPr>
                <w:ilvl w:val="0"/>
                <w:numId w:val="7"/>
              </w:numPr>
              <w:shd w:val="clear" w:color="auto" w:fill="FFFFFF"/>
              <w:overflowPunct/>
              <w:autoSpaceDE/>
              <w:autoSpaceDN/>
              <w:adjustRightInd/>
              <w:textAlignment w:val="auto"/>
              <w:rPr>
                <w:rFonts w:ascii="Times New Roman" w:eastAsia="Times New Roman" w:hAnsi="Times New Roman"/>
                <w:color w:val="000000" w:themeColor="text1"/>
                <w:sz w:val="24"/>
                <w:szCs w:val="24"/>
              </w:rPr>
            </w:pPr>
            <w:r w:rsidRPr="00A71188">
              <w:rPr>
                <w:rFonts w:ascii="Times New Roman" w:eastAsia="Times New Roman" w:hAnsi="Times New Roman"/>
                <w:color w:val="000000" w:themeColor="text1"/>
                <w:sz w:val="24"/>
                <w:szCs w:val="24"/>
              </w:rPr>
              <w:t>50 seturi D2</w:t>
            </w:r>
          </w:p>
          <w:p w:rsidR="00606158" w:rsidRPr="00A71188" w:rsidRDefault="00B33801" w:rsidP="00B33801">
            <w:pPr>
              <w:shd w:val="clear" w:color="auto" w:fill="FFFFFF"/>
              <w:jc w:val="center"/>
              <w:rPr>
                <w:rFonts w:ascii="Times New Roman" w:hAnsi="Times New Roman"/>
                <w:b/>
                <w:sz w:val="24"/>
                <w:szCs w:val="24"/>
                <w:lang w:val="it-IT" w:eastAsia="zh-CN"/>
              </w:rPr>
            </w:pPr>
            <w:r w:rsidRPr="00A71188">
              <w:rPr>
                <w:rFonts w:ascii="Times New Roman" w:eastAsia="Times New Roman" w:hAnsi="Times New Roman"/>
                <w:b/>
                <w:bCs/>
                <w:color w:val="000000" w:themeColor="text1"/>
                <w:sz w:val="24"/>
                <w:szCs w:val="24"/>
              </w:rPr>
              <w:t>Mod de prezentare: </w:t>
            </w:r>
            <w:r w:rsidRPr="00A71188">
              <w:rPr>
                <w:rFonts w:ascii="Times New Roman" w:eastAsia="Times New Roman" w:hAnsi="Times New Roman"/>
                <w:color w:val="000000" w:themeColor="text1"/>
                <w:sz w:val="24"/>
                <w:szCs w:val="24"/>
              </w:rPr>
              <w:t>Garnitură 28 dinti acrilat - 1 bucată.</w:t>
            </w:r>
          </w:p>
        </w:tc>
        <w:tc>
          <w:tcPr>
            <w:tcW w:w="990" w:type="dxa"/>
            <w:tcBorders>
              <w:bottom w:val="single" w:sz="4" w:space="0" w:color="auto"/>
            </w:tcBorders>
            <w:vAlign w:val="center"/>
          </w:tcPr>
          <w:p w:rsidR="00606158" w:rsidRPr="00A71188" w:rsidRDefault="00B33801" w:rsidP="00B33801">
            <w:pPr>
              <w:widowControl w:val="0"/>
              <w:jc w:val="both"/>
              <w:rPr>
                <w:rFonts w:ascii="Times New Roman" w:hAnsi="Times New Roman"/>
                <w:color w:val="000000"/>
                <w:sz w:val="24"/>
                <w:szCs w:val="24"/>
                <w:shd w:val="clear" w:color="auto" w:fill="FFFFFF"/>
                <w:lang w:val="ro-RO"/>
              </w:rPr>
            </w:pPr>
            <w:r w:rsidRPr="00A71188">
              <w:rPr>
                <w:rFonts w:ascii="Times New Roman" w:hAnsi="Times New Roman"/>
                <w:color w:val="000000"/>
                <w:sz w:val="24"/>
                <w:szCs w:val="24"/>
                <w:shd w:val="clear" w:color="auto" w:fill="FFFFFF"/>
                <w:lang w:val="ro-RO"/>
              </w:rPr>
              <w:t>250</w:t>
            </w:r>
            <w:r w:rsidR="00606158" w:rsidRPr="00A71188">
              <w:rPr>
                <w:rFonts w:ascii="Times New Roman" w:hAnsi="Times New Roman"/>
                <w:color w:val="000000"/>
                <w:sz w:val="24"/>
                <w:szCs w:val="24"/>
                <w:shd w:val="clear" w:color="auto" w:fill="FFFFFF"/>
                <w:lang w:val="ro-RO"/>
              </w:rPr>
              <w:t xml:space="preserve"> </w:t>
            </w:r>
            <w:r w:rsidRPr="00A71188">
              <w:rPr>
                <w:rFonts w:ascii="Times New Roman" w:hAnsi="Times New Roman"/>
                <w:color w:val="000000"/>
                <w:sz w:val="24"/>
                <w:szCs w:val="24"/>
                <w:shd w:val="clear" w:color="auto" w:fill="FFFFFF"/>
                <w:lang w:val="ro-RO"/>
              </w:rPr>
              <w:t>set</w:t>
            </w:r>
          </w:p>
        </w:tc>
        <w:tc>
          <w:tcPr>
            <w:tcW w:w="2520" w:type="dxa"/>
            <w:tcBorders>
              <w:bottom w:val="single" w:sz="4" w:space="0" w:color="auto"/>
            </w:tcBorders>
            <w:tcMar>
              <w:left w:w="57" w:type="dxa"/>
              <w:right w:w="57" w:type="dxa"/>
            </w:tcMar>
          </w:tcPr>
          <w:p w:rsidR="00606158" w:rsidRPr="005C646C" w:rsidRDefault="00606158" w:rsidP="00606158">
            <w:pPr>
              <w:rPr>
                <w:rFonts w:ascii="Times New Roman" w:hAnsi="Times New Roman"/>
                <w:sz w:val="22"/>
                <w:szCs w:val="22"/>
              </w:rPr>
            </w:pPr>
            <w:r w:rsidRPr="005C646C">
              <w:rPr>
                <w:rFonts w:ascii="Times New Roman" w:eastAsia="Calibri" w:hAnsi="Times New Roman"/>
                <w:i/>
                <w:sz w:val="22"/>
                <w:szCs w:val="22"/>
                <w:lang w:val="ro-RO"/>
              </w:rPr>
              <w:t>se completează de către ofertant</w:t>
            </w:r>
          </w:p>
        </w:tc>
      </w:tr>
      <w:tr w:rsidR="003747C7" w:rsidRPr="005C646C" w:rsidTr="003747C7">
        <w:trPr>
          <w:jc w:val="center"/>
        </w:trPr>
        <w:tc>
          <w:tcPr>
            <w:tcW w:w="5845" w:type="dxa"/>
            <w:gridSpan w:val="3"/>
            <w:vAlign w:val="center"/>
          </w:tcPr>
          <w:p w:rsidR="003747C7" w:rsidRPr="00A71188" w:rsidRDefault="003747C7" w:rsidP="00322394">
            <w:pPr>
              <w:keepNext/>
              <w:keepLines/>
              <w:overflowPunct/>
              <w:autoSpaceDE/>
              <w:autoSpaceDN/>
              <w:adjustRightInd/>
              <w:jc w:val="center"/>
              <w:textAlignment w:val="auto"/>
              <w:rPr>
                <w:rFonts w:ascii="Times New Roman" w:eastAsia="Calibri" w:hAnsi="Times New Roman"/>
                <w:b/>
                <w:bCs/>
                <w:sz w:val="24"/>
                <w:szCs w:val="24"/>
                <w:lang w:val="ro-RO"/>
              </w:rPr>
            </w:pPr>
            <w:r w:rsidRPr="00A71188">
              <w:rPr>
                <w:rFonts w:ascii="Times New Roman" w:eastAsia="Calibri" w:hAnsi="Times New Roman"/>
                <w:b/>
                <w:bCs/>
                <w:sz w:val="24"/>
                <w:szCs w:val="24"/>
                <w:lang w:val="ro-RO"/>
              </w:rPr>
              <w:t xml:space="preserve">LOT 2  </w:t>
            </w:r>
          </w:p>
        </w:tc>
        <w:tc>
          <w:tcPr>
            <w:tcW w:w="990" w:type="dxa"/>
          </w:tcPr>
          <w:p w:rsidR="003747C7" w:rsidRPr="00A71188" w:rsidRDefault="003747C7" w:rsidP="001E0D54">
            <w:pPr>
              <w:rPr>
                <w:rFonts w:ascii="Times New Roman" w:eastAsia="Calibri" w:hAnsi="Times New Roman"/>
                <w:i/>
                <w:sz w:val="24"/>
                <w:szCs w:val="24"/>
                <w:lang w:val="ro-RO"/>
              </w:rPr>
            </w:pPr>
          </w:p>
        </w:tc>
        <w:tc>
          <w:tcPr>
            <w:tcW w:w="2520" w:type="dxa"/>
            <w:tcMar>
              <w:left w:w="57" w:type="dxa"/>
              <w:right w:w="57" w:type="dxa"/>
            </w:tcMar>
          </w:tcPr>
          <w:p w:rsidR="003747C7" w:rsidRPr="005C646C" w:rsidRDefault="003747C7" w:rsidP="001E0D54">
            <w:pPr>
              <w:rPr>
                <w:rFonts w:ascii="Times New Roman" w:eastAsia="Calibri" w:hAnsi="Times New Roman"/>
                <w:i/>
                <w:sz w:val="22"/>
                <w:szCs w:val="22"/>
                <w:lang w:val="ro-RO"/>
              </w:rPr>
            </w:pPr>
          </w:p>
        </w:tc>
      </w:tr>
      <w:tr w:rsidR="00BB0B7B" w:rsidRPr="005C646C" w:rsidTr="0037164C">
        <w:trPr>
          <w:trHeight w:val="1061"/>
          <w:jc w:val="center"/>
        </w:trPr>
        <w:tc>
          <w:tcPr>
            <w:tcW w:w="804" w:type="dxa"/>
            <w:gridSpan w:val="2"/>
            <w:vAlign w:val="center"/>
          </w:tcPr>
          <w:p w:rsidR="00BB0B7B" w:rsidRPr="00A71188" w:rsidRDefault="00BB0B7B" w:rsidP="00BB0B7B">
            <w:pPr>
              <w:spacing w:line="276" w:lineRule="auto"/>
              <w:jc w:val="center"/>
              <w:rPr>
                <w:rFonts w:ascii="Times New Roman" w:hAnsi="Times New Roman"/>
                <w:b/>
                <w:sz w:val="24"/>
                <w:szCs w:val="24"/>
              </w:rPr>
            </w:pPr>
            <w:r w:rsidRPr="00A71188">
              <w:rPr>
                <w:rFonts w:ascii="Times New Roman" w:hAnsi="Times New Roman"/>
                <w:b/>
                <w:sz w:val="24"/>
                <w:szCs w:val="24"/>
              </w:rPr>
              <w:t>1</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B0B7B" w:rsidRPr="00A71188" w:rsidRDefault="0037164C" w:rsidP="0037164C">
            <w:pPr>
              <w:widowControl w:val="0"/>
              <w:rPr>
                <w:rFonts w:ascii="Times New Roman" w:eastAsia="Times New Roman" w:hAnsi="Times New Roman"/>
                <w:b/>
                <w:color w:val="000000" w:themeColor="text1"/>
                <w:sz w:val="24"/>
                <w:szCs w:val="24"/>
              </w:rPr>
            </w:pPr>
            <w:r w:rsidRPr="00A71188">
              <w:rPr>
                <w:rFonts w:ascii="Times New Roman" w:eastAsia="Times New Roman" w:hAnsi="Times New Roman"/>
                <w:b/>
                <w:color w:val="000000" w:themeColor="text1"/>
                <w:sz w:val="24"/>
                <w:szCs w:val="24"/>
              </w:rPr>
              <w:t>CLEȘTE CRAMPON</w:t>
            </w:r>
          </w:p>
          <w:p w:rsidR="0037164C" w:rsidRPr="00A71188" w:rsidRDefault="0037164C" w:rsidP="0037164C">
            <w:pPr>
              <w:rPr>
                <w:rFonts w:ascii="Times New Roman" w:eastAsia="Times New Roman" w:hAnsi="Times New Roman"/>
                <w:color w:val="000000" w:themeColor="text1"/>
                <w:sz w:val="24"/>
                <w:szCs w:val="24"/>
              </w:rPr>
            </w:pPr>
            <w:r w:rsidRPr="00A71188">
              <w:rPr>
                <w:rFonts w:ascii="Times New Roman" w:eastAsia="Times New Roman" w:hAnsi="Times New Roman"/>
                <w:color w:val="000000" w:themeColor="text1"/>
                <w:sz w:val="24"/>
                <w:szCs w:val="24"/>
              </w:rPr>
              <w:t>Clește Crampon confecționat din inox.</w:t>
            </w:r>
          </w:p>
          <w:p w:rsidR="0037164C" w:rsidRPr="00A71188" w:rsidRDefault="0037164C" w:rsidP="0037164C">
            <w:pPr>
              <w:widowControl w:val="0"/>
              <w:rPr>
                <w:rFonts w:ascii="Times New Roman" w:eastAsia="Times New Roman" w:hAnsi="Times New Roman"/>
                <w:color w:val="000000" w:themeColor="text1"/>
                <w:sz w:val="24"/>
                <w:szCs w:val="24"/>
              </w:rPr>
            </w:pPr>
            <w:r w:rsidRPr="00A71188">
              <w:rPr>
                <w:rFonts w:ascii="Times New Roman" w:eastAsia="Times New Roman" w:hAnsi="Times New Roman"/>
                <w:b/>
                <w:bCs/>
                <w:color w:val="000000" w:themeColor="text1"/>
                <w:sz w:val="24"/>
                <w:szCs w:val="24"/>
              </w:rPr>
              <w:t>Mod de prezentare:</w:t>
            </w:r>
            <w:r w:rsidRPr="00A71188">
              <w:rPr>
                <w:rFonts w:ascii="Times New Roman" w:eastAsia="Times New Roman" w:hAnsi="Times New Roman"/>
                <w:color w:val="000000" w:themeColor="text1"/>
                <w:sz w:val="24"/>
                <w:szCs w:val="24"/>
              </w:rPr>
              <w:t>  1 buc.</w:t>
            </w:r>
          </w:p>
        </w:tc>
        <w:tc>
          <w:tcPr>
            <w:tcW w:w="990" w:type="dxa"/>
            <w:vAlign w:val="center"/>
          </w:tcPr>
          <w:p w:rsidR="00BB0B7B" w:rsidRPr="00A71188" w:rsidRDefault="0037164C" w:rsidP="0037164C">
            <w:pPr>
              <w:rPr>
                <w:rFonts w:ascii="Times New Roman" w:hAnsi="Times New Roman"/>
                <w:sz w:val="24"/>
                <w:szCs w:val="24"/>
              </w:rPr>
            </w:pPr>
            <w:r w:rsidRPr="00A71188">
              <w:rPr>
                <w:rFonts w:ascii="Times New Roman" w:hAnsi="Times New Roman"/>
                <w:color w:val="000000"/>
                <w:sz w:val="24"/>
                <w:szCs w:val="24"/>
                <w:shd w:val="clear" w:color="auto" w:fill="FFFFFF"/>
                <w:lang w:val="ro-RO"/>
              </w:rPr>
              <w:t>50</w:t>
            </w:r>
            <w:r w:rsidR="00BB0B7B" w:rsidRPr="00A71188">
              <w:rPr>
                <w:rFonts w:ascii="Times New Roman" w:hAnsi="Times New Roman"/>
                <w:color w:val="000000"/>
                <w:sz w:val="24"/>
                <w:szCs w:val="24"/>
                <w:shd w:val="clear" w:color="auto" w:fill="FFFFFF"/>
                <w:lang w:val="ro-RO"/>
              </w:rPr>
              <w:t xml:space="preserve"> buc</w:t>
            </w:r>
          </w:p>
        </w:tc>
        <w:tc>
          <w:tcPr>
            <w:tcW w:w="2520" w:type="dxa"/>
            <w:tcMar>
              <w:left w:w="57" w:type="dxa"/>
              <w:right w:w="57" w:type="dxa"/>
            </w:tcMar>
          </w:tcPr>
          <w:p w:rsidR="00BB0B7B" w:rsidRDefault="00BB0B7B" w:rsidP="00BB0B7B">
            <w:r w:rsidRPr="00005A43">
              <w:rPr>
                <w:rFonts w:ascii="Times New Roman" w:eastAsia="Calibri" w:hAnsi="Times New Roman"/>
                <w:i/>
                <w:sz w:val="22"/>
                <w:szCs w:val="22"/>
                <w:lang w:val="ro-RO"/>
              </w:rPr>
              <w:t>se completează de către ofertant</w:t>
            </w:r>
          </w:p>
        </w:tc>
      </w:tr>
      <w:tr w:rsidR="00BB0B7B" w:rsidRPr="005C646C" w:rsidTr="0037164C">
        <w:trPr>
          <w:trHeight w:val="2150"/>
          <w:jc w:val="center"/>
        </w:trPr>
        <w:tc>
          <w:tcPr>
            <w:tcW w:w="804" w:type="dxa"/>
            <w:gridSpan w:val="2"/>
            <w:vAlign w:val="center"/>
          </w:tcPr>
          <w:p w:rsidR="00BB0B7B" w:rsidRPr="00A71188" w:rsidRDefault="00BB0B7B" w:rsidP="00BB0B7B">
            <w:pPr>
              <w:spacing w:line="276" w:lineRule="auto"/>
              <w:jc w:val="center"/>
              <w:rPr>
                <w:rFonts w:ascii="Times New Roman" w:hAnsi="Times New Roman"/>
                <w:b/>
                <w:sz w:val="24"/>
                <w:szCs w:val="24"/>
              </w:rPr>
            </w:pPr>
            <w:r w:rsidRPr="00A71188">
              <w:rPr>
                <w:rFonts w:ascii="Times New Roman" w:hAnsi="Times New Roman"/>
                <w:b/>
                <w:sz w:val="24"/>
                <w:szCs w:val="24"/>
              </w:rPr>
              <w:t>2</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164C" w:rsidRPr="00A71188" w:rsidRDefault="0037164C" w:rsidP="0037164C">
            <w:pPr>
              <w:widowControl w:val="0"/>
              <w:rPr>
                <w:rFonts w:ascii="Times New Roman" w:eastAsia="Times New Roman" w:hAnsi="Times New Roman"/>
                <w:b/>
                <w:bCs/>
                <w:color w:val="000000" w:themeColor="text1"/>
                <w:sz w:val="24"/>
                <w:szCs w:val="24"/>
              </w:rPr>
            </w:pPr>
            <w:r w:rsidRPr="00A71188">
              <w:rPr>
                <w:rFonts w:ascii="Times New Roman" w:eastAsia="Times New Roman" w:hAnsi="Times New Roman"/>
                <w:b/>
                <w:bCs/>
                <w:color w:val="000000" w:themeColor="text1"/>
                <w:sz w:val="24"/>
                <w:szCs w:val="24"/>
              </w:rPr>
              <w:t>CUȚIT ELECTRIC PENTRU CEARĂ 2 POSTURI</w:t>
            </w:r>
          </w:p>
          <w:p w:rsidR="0037164C" w:rsidRPr="00A71188" w:rsidRDefault="0037164C" w:rsidP="0037164C">
            <w:pPr>
              <w:widowControl w:val="0"/>
              <w:suppressLineNumbers/>
              <w:tabs>
                <w:tab w:val="left" w:pos="281"/>
              </w:tabs>
              <w:suppressAutoHyphens/>
              <w:ind w:left="15"/>
              <w:rPr>
                <w:rFonts w:ascii="Times New Roman" w:eastAsia="Times New Roman" w:hAnsi="Times New Roman"/>
                <w:color w:val="000000" w:themeColor="text1"/>
                <w:sz w:val="24"/>
                <w:szCs w:val="24"/>
                <w:shd w:val="clear" w:color="auto" w:fill="FFFFFF"/>
              </w:rPr>
            </w:pPr>
            <w:r w:rsidRPr="00A71188">
              <w:rPr>
                <w:rFonts w:ascii="Times New Roman" w:eastAsia="Times New Roman" w:hAnsi="Times New Roman"/>
                <w:color w:val="000000" w:themeColor="text1"/>
                <w:sz w:val="24"/>
                <w:szCs w:val="24"/>
                <w:shd w:val="clear" w:color="auto" w:fill="FFFFFF"/>
              </w:rPr>
              <w:t>Cutit electric cu 2 instrumente pentru prelucrarea cerii.</w:t>
            </w:r>
          </w:p>
          <w:p w:rsidR="0037164C" w:rsidRPr="00A71188" w:rsidRDefault="0037164C" w:rsidP="0037164C">
            <w:pPr>
              <w:widowControl w:val="0"/>
              <w:rPr>
                <w:rFonts w:ascii="Times New Roman" w:eastAsia="Times New Roman" w:hAnsi="Times New Roman"/>
                <w:b/>
                <w:bCs/>
                <w:color w:val="000000" w:themeColor="text1"/>
                <w:sz w:val="24"/>
                <w:szCs w:val="24"/>
              </w:rPr>
            </w:pPr>
            <w:r w:rsidRPr="00A71188">
              <w:rPr>
                <w:rFonts w:ascii="Times New Roman" w:eastAsia="Times New Roman" w:hAnsi="Times New Roman"/>
                <w:b/>
                <w:color w:val="000000" w:themeColor="text1"/>
                <w:sz w:val="24"/>
                <w:szCs w:val="24"/>
                <w:lang w:eastAsia="ar-SA"/>
              </w:rPr>
              <w:t>Date tehnice:</w:t>
            </w:r>
            <w:r w:rsidRPr="00A71188">
              <w:rPr>
                <w:rFonts w:ascii="Times New Roman" w:eastAsia="Times New Roman" w:hAnsi="Times New Roman"/>
                <w:color w:val="000000" w:themeColor="text1"/>
                <w:sz w:val="24"/>
                <w:szCs w:val="24"/>
                <w:lang w:eastAsia="ar-SA"/>
              </w:rPr>
              <w:t xml:space="preserve"> Alimentare la curent alternativ de la reţeaua standard din România, direct sau cu un transformator (adaptor) inclus.</w:t>
            </w:r>
          </w:p>
          <w:p w:rsidR="0037164C" w:rsidRPr="00A71188" w:rsidRDefault="0037164C" w:rsidP="0037164C">
            <w:pPr>
              <w:widowControl w:val="0"/>
              <w:rPr>
                <w:rFonts w:ascii="Times New Roman" w:hAnsi="Times New Roman"/>
                <w:b/>
                <w:sz w:val="24"/>
                <w:szCs w:val="24"/>
                <w:lang w:val="it-IT" w:eastAsia="zh-CN"/>
              </w:rPr>
            </w:pPr>
          </w:p>
        </w:tc>
        <w:tc>
          <w:tcPr>
            <w:tcW w:w="990" w:type="dxa"/>
            <w:vAlign w:val="center"/>
          </w:tcPr>
          <w:p w:rsidR="00BB0B7B" w:rsidRPr="00A71188" w:rsidRDefault="0037164C" w:rsidP="00BB0B7B">
            <w:pPr>
              <w:rPr>
                <w:rFonts w:ascii="Times New Roman" w:hAnsi="Times New Roman"/>
                <w:sz w:val="24"/>
                <w:szCs w:val="24"/>
              </w:rPr>
            </w:pPr>
            <w:r w:rsidRPr="00A71188">
              <w:rPr>
                <w:rFonts w:ascii="Times New Roman" w:hAnsi="Times New Roman"/>
                <w:color w:val="000000"/>
                <w:sz w:val="24"/>
                <w:szCs w:val="24"/>
                <w:shd w:val="clear" w:color="auto" w:fill="FFFFFF"/>
                <w:lang w:val="ro-RO"/>
              </w:rPr>
              <w:t>20</w:t>
            </w:r>
            <w:r w:rsidR="00BB0B7B" w:rsidRPr="00A71188">
              <w:rPr>
                <w:rFonts w:ascii="Times New Roman" w:hAnsi="Times New Roman"/>
                <w:color w:val="000000"/>
                <w:sz w:val="24"/>
                <w:szCs w:val="24"/>
                <w:shd w:val="clear" w:color="auto" w:fill="FFFFFF"/>
                <w:lang w:val="ro-RO"/>
              </w:rPr>
              <w:t xml:space="preserve"> buc</w:t>
            </w:r>
          </w:p>
        </w:tc>
        <w:tc>
          <w:tcPr>
            <w:tcW w:w="2520" w:type="dxa"/>
            <w:tcMar>
              <w:left w:w="57" w:type="dxa"/>
              <w:right w:w="57" w:type="dxa"/>
            </w:tcMar>
          </w:tcPr>
          <w:p w:rsidR="00BB0B7B" w:rsidRDefault="00BB0B7B" w:rsidP="00BB0B7B">
            <w:r w:rsidRPr="00005A43">
              <w:rPr>
                <w:rFonts w:ascii="Times New Roman" w:eastAsia="Calibri" w:hAnsi="Times New Roman"/>
                <w:i/>
                <w:sz w:val="22"/>
                <w:szCs w:val="22"/>
                <w:lang w:val="ro-RO"/>
              </w:rPr>
              <w:t>se completează de către ofertant</w:t>
            </w:r>
          </w:p>
        </w:tc>
      </w:tr>
      <w:tr w:rsidR="00BB0B7B" w:rsidRPr="005C646C" w:rsidTr="001D1E59">
        <w:trPr>
          <w:trHeight w:val="4310"/>
          <w:jc w:val="center"/>
        </w:trPr>
        <w:tc>
          <w:tcPr>
            <w:tcW w:w="804" w:type="dxa"/>
            <w:gridSpan w:val="2"/>
            <w:vAlign w:val="center"/>
          </w:tcPr>
          <w:p w:rsidR="00BB0B7B" w:rsidRPr="00A71188" w:rsidRDefault="00BB0B7B" w:rsidP="00BB0B7B">
            <w:pPr>
              <w:spacing w:line="276" w:lineRule="auto"/>
              <w:jc w:val="center"/>
              <w:rPr>
                <w:rFonts w:ascii="Times New Roman" w:hAnsi="Times New Roman"/>
                <w:b/>
                <w:sz w:val="24"/>
                <w:szCs w:val="24"/>
              </w:rPr>
            </w:pPr>
            <w:r w:rsidRPr="00A71188">
              <w:rPr>
                <w:rFonts w:ascii="Times New Roman" w:hAnsi="Times New Roman"/>
                <w:b/>
                <w:sz w:val="24"/>
                <w:szCs w:val="24"/>
              </w:rPr>
              <w:lastRenderedPageBreak/>
              <w:t>3</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1E59" w:rsidRPr="00A71188" w:rsidRDefault="0037164C" w:rsidP="0037164C">
            <w:pPr>
              <w:widowControl w:val="0"/>
              <w:rPr>
                <w:rFonts w:ascii="Times New Roman" w:eastAsia="Times New Roman" w:hAnsi="Times New Roman"/>
                <w:b/>
                <w:bCs/>
                <w:color w:val="000000" w:themeColor="text1"/>
                <w:sz w:val="24"/>
                <w:szCs w:val="24"/>
              </w:rPr>
            </w:pPr>
            <w:r w:rsidRPr="00A71188">
              <w:rPr>
                <w:rFonts w:ascii="Times New Roman" w:eastAsia="Times New Roman" w:hAnsi="Times New Roman"/>
                <w:b/>
                <w:bCs/>
                <w:color w:val="000000" w:themeColor="text1"/>
                <w:sz w:val="24"/>
                <w:szCs w:val="24"/>
              </w:rPr>
              <w:t>ÎNCĂLZITOR CUȚIT DE CEARĂ (NO FLAMME)</w:t>
            </w:r>
          </w:p>
          <w:p w:rsidR="0037164C" w:rsidRPr="00A71188" w:rsidRDefault="0037164C" w:rsidP="0037164C">
            <w:pPr>
              <w:widowControl w:val="0"/>
              <w:suppressLineNumbers/>
              <w:tabs>
                <w:tab w:val="left" w:pos="281"/>
              </w:tabs>
              <w:suppressAutoHyphens/>
              <w:ind w:left="15"/>
              <w:rPr>
                <w:rFonts w:ascii="Times New Roman" w:eastAsia="Times New Roman" w:hAnsi="Times New Roman"/>
                <w:color w:val="000000" w:themeColor="text1"/>
                <w:sz w:val="24"/>
                <w:szCs w:val="24"/>
                <w:lang w:eastAsia="ar-SA"/>
              </w:rPr>
            </w:pPr>
            <w:r w:rsidRPr="00A71188">
              <w:rPr>
                <w:rFonts w:ascii="Times New Roman" w:eastAsia="Times New Roman" w:hAnsi="Times New Roman"/>
                <w:color w:val="000000" w:themeColor="text1"/>
                <w:sz w:val="24"/>
                <w:szCs w:val="24"/>
                <w:lang w:eastAsia="ar-SA"/>
              </w:rPr>
              <w:t>Încălzitor cuțit.</w:t>
            </w:r>
          </w:p>
          <w:p w:rsidR="0037164C" w:rsidRPr="00A71188" w:rsidRDefault="0037164C" w:rsidP="0037164C">
            <w:pPr>
              <w:shd w:val="clear" w:color="auto" w:fill="FFFFFF"/>
              <w:rPr>
                <w:rFonts w:ascii="Times New Roman" w:eastAsia="Times New Roman" w:hAnsi="Times New Roman"/>
                <w:color w:val="000000" w:themeColor="text1"/>
                <w:sz w:val="24"/>
                <w:szCs w:val="24"/>
              </w:rPr>
            </w:pPr>
            <w:r w:rsidRPr="00A71188">
              <w:rPr>
                <w:rFonts w:ascii="Times New Roman" w:eastAsia="Times New Roman" w:hAnsi="Times New Roman"/>
                <w:color w:val="000000" w:themeColor="text1"/>
                <w:sz w:val="24"/>
                <w:szCs w:val="24"/>
              </w:rPr>
              <w:t>Încălzire fără flacără, sigură, fiabilă, eficientă.</w:t>
            </w:r>
          </w:p>
          <w:p w:rsidR="0037164C" w:rsidRPr="00A71188" w:rsidRDefault="0037164C" w:rsidP="0037164C">
            <w:pPr>
              <w:shd w:val="clear" w:color="auto" w:fill="FFFFFF"/>
              <w:rPr>
                <w:rFonts w:ascii="Times New Roman" w:eastAsia="Times New Roman" w:hAnsi="Times New Roman"/>
                <w:color w:val="000000" w:themeColor="text1"/>
                <w:sz w:val="24"/>
                <w:szCs w:val="24"/>
              </w:rPr>
            </w:pPr>
            <w:r w:rsidRPr="00A71188">
              <w:rPr>
                <w:rFonts w:ascii="Times New Roman" w:eastAsia="Times New Roman" w:hAnsi="Times New Roman"/>
                <w:color w:val="000000" w:themeColor="text1"/>
                <w:sz w:val="24"/>
                <w:szCs w:val="24"/>
              </w:rPr>
              <w:t>Cand cuțitul de ceară părăsește încălzitorul, circuitul electronic se închide automat, lăsând doar o parte din circuitul microprocesorului să funcționeze.</w:t>
            </w:r>
          </w:p>
          <w:p w:rsidR="0037164C" w:rsidRPr="00A71188" w:rsidRDefault="0037164C" w:rsidP="0037164C">
            <w:pPr>
              <w:widowControl w:val="0"/>
              <w:rPr>
                <w:rFonts w:ascii="Times New Roman" w:eastAsia="Times New Roman" w:hAnsi="Times New Roman"/>
                <w:color w:val="000000" w:themeColor="text1"/>
                <w:sz w:val="24"/>
                <w:szCs w:val="24"/>
                <w:lang w:eastAsia="ar-SA"/>
              </w:rPr>
            </w:pPr>
            <w:r w:rsidRPr="00A71188">
              <w:rPr>
                <w:rFonts w:ascii="Times New Roman" w:eastAsia="Times New Roman" w:hAnsi="Times New Roman"/>
                <w:b/>
                <w:color w:val="000000" w:themeColor="text1"/>
                <w:sz w:val="24"/>
                <w:szCs w:val="24"/>
                <w:lang w:eastAsia="ar-SA"/>
              </w:rPr>
              <w:t>Date tehnice:</w:t>
            </w:r>
            <w:r w:rsidRPr="00A71188">
              <w:rPr>
                <w:rFonts w:ascii="Times New Roman" w:eastAsia="Times New Roman" w:hAnsi="Times New Roman"/>
                <w:color w:val="000000" w:themeColor="text1"/>
                <w:sz w:val="24"/>
                <w:szCs w:val="24"/>
                <w:lang w:eastAsia="ar-SA"/>
              </w:rPr>
              <w:t xml:space="preserve"> Alimentare la curent alternativ de la reţeaua standard din România, direct sau cu un transformator (adaptor) inclus.</w:t>
            </w:r>
          </w:p>
          <w:p w:rsidR="00B51024" w:rsidRPr="00A71188" w:rsidRDefault="00B51024" w:rsidP="0037164C">
            <w:pPr>
              <w:widowControl w:val="0"/>
              <w:rPr>
                <w:rFonts w:ascii="Times New Roman" w:eastAsia="Times New Roman" w:hAnsi="Times New Roman"/>
                <w:color w:val="000000" w:themeColor="text1"/>
                <w:sz w:val="24"/>
                <w:szCs w:val="24"/>
                <w:lang w:eastAsia="ar-SA"/>
              </w:rPr>
            </w:pPr>
          </w:p>
          <w:p w:rsidR="00B51024" w:rsidRPr="00A71188" w:rsidRDefault="00B51024" w:rsidP="0037164C">
            <w:pPr>
              <w:widowControl w:val="0"/>
              <w:rPr>
                <w:rFonts w:ascii="Times New Roman" w:eastAsia="Times New Roman" w:hAnsi="Times New Roman"/>
                <w:color w:val="000000" w:themeColor="text1"/>
                <w:sz w:val="24"/>
                <w:szCs w:val="24"/>
                <w:lang w:eastAsia="ar-SA"/>
              </w:rPr>
            </w:pPr>
          </w:p>
        </w:tc>
        <w:tc>
          <w:tcPr>
            <w:tcW w:w="990" w:type="dxa"/>
            <w:vAlign w:val="center"/>
          </w:tcPr>
          <w:p w:rsidR="00BB0B7B" w:rsidRPr="00A71188" w:rsidRDefault="00B51024" w:rsidP="00BB0B7B">
            <w:pPr>
              <w:rPr>
                <w:rFonts w:ascii="Times New Roman" w:hAnsi="Times New Roman"/>
                <w:sz w:val="24"/>
                <w:szCs w:val="24"/>
              </w:rPr>
            </w:pPr>
            <w:r w:rsidRPr="00A71188">
              <w:rPr>
                <w:rFonts w:ascii="Times New Roman" w:hAnsi="Times New Roman"/>
                <w:sz w:val="24"/>
                <w:szCs w:val="24"/>
              </w:rPr>
              <w:t>60 buc</w:t>
            </w:r>
          </w:p>
        </w:tc>
        <w:tc>
          <w:tcPr>
            <w:tcW w:w="2520" w:type="dxa"/>
            <w:tcMar>
              <w:left w:w="57" w:type="dxa"/>
              <w:right w:w="57" w:type="dxa"/>
            </w:tcMar>
          </w:tcPr>
          <w:p w:rsidR="00BB0B7B" w:rsidRPr="00005A43" w:rsidRDefault="0037164C" w:rsidP="00BB0B7B">
            <w:pPr>
              <w:rPr>
                <w:rFonts w:ascii="Times New Roman" w:eastAsia="Calibri" w:hAnsi="Times New Roman"/>
                <w:i/>
                <w:sz w:val="22"/>
                <w:szCs w:val="22"/>
                <w:lang w:val="ro-RO"/>
              </w:rPr>
            </w:pPr>
            <w:r w:rsidRPr="00005A43">
              <w:rPr>
                <w:rFonts w:ascii="Times New Roman" w:eastAsia="Calibri" w:hAnsi="Times New Roman"/>
                <w:i/>
                <w:sz w:val="22"/>
                <w:szCs w:val="22"/>
                <w:lang w:val="ro-RO"/>
              </w:rPr>
              <w:t>se completează de către ofertant</w:t>
            </w:r>
          </w:p>
        </w:tc>
      </w:tr>
      <w:tr w:rsidR="00B51024" w:rsidRPr="005C646C" w:rsidTr="00B51024">
        <w:trPr>
          <w:trHeight w:val="2960"/>
          <w:jc w:val="center"/>
        </w:trPr>
        <w:tc>
          <w:tcPr>
            <w:tcW w:w="804" w:type="dxa"/>
            <w:gridSpan w:val="2"/>
            <w:vAlign w:val="center"/>
          </w:tcPr>
          <w:p w:rsidR="00B51024" w:rsidRPr="00A71188" w:rsidRDefault="00B51024" w:rsidP="00B51024">
            <w:pPr>
              <w:spacing w:line="276" w:lineRule="auto"/>
              <w:jc w:val="center"/>
              <w:rPr>
                <w:rFonts w:ascii="Times New Roman" w:hAnsi="Times New Roman"/>
                <w:b/>
                <w:sz w:val="24"/>
                <w:szCs w:val="24"/>
              </w:rPr>
            </w:pPr>
            <w:r w:rsidRPr="00A71188">
              <w:rPr>
                <w:rFonts w:ascii="Times New Roman" w:hAnsi="Times New Roman"/>
                <w:b/>
                <w:sz w:val="24"/>
                <w:szCs w:val="24"/>
              </w:rPr>
              <w:t>4</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B51024" w:rsidRPr="00A71188" w:rsidRDefault="00B51024" w:rsidP="00B51024">
            <w:pPr>
              <w:widowControl w:val="0"/>
              <w:rPr>
                <w:rFonts w:ascii="Times New Roman" w:eastAsia="Times New Roman" w:hAnsi="Times New Roman"/>
                <w:b/>
                <w:bCs/>
                <w:color w:val="000000" w:themeColor="text1"/>
                <w:sz w:val="24"/>
                <w:szCs w:val="24"/>
              </w:rPr>
            </w:pPr>
            <w:r w:rsidRPr="00A71188">
              <w:rPr>
                <w:rFonts w:ascii="Times New Roman" w:eastAsia="Times New Roman" w:hAnsi="Times New Roman"/>
                <w:b/>
                <w:bCs/>
                <w:color w:val="000000" w:themeColor="text1"/>
                <w:sz w:val="24"/>
                <w:szCs w:val="24"/>
              </w:rPr>
              <w:t>NEGATOSCOP</w:t>
            </w:r>
          </w:p>
          <w:p w:rsidR="00B51024" w:rsidRPr="00A71188" w:rsidRDefault="00B51024" w:rsidP="00B51024">
            <w:pPr>
              <w:widowControl w:val="0"/>
              <w:suppressLineNumbers/>
              <w:tabs>
                <w:tab w:val="left" w:pos="281"/>
              </w:tabs>
              <w:suppressAutoHyphens/>
              <w:ind w:left="15"/>
              <w:rPr>
                <w:rFonts w:ascii="Times New Roman" w:eastAsia="Times New Roman" w:hAnsi="Times New Roman"/>
                <w:color w:val="000000" w:themeColor="text1"/>
                <w:sz w:val="24"/>
                <w:szCs w:val="24"/>
                <w:shd w:val="clear" w:color="auto" w:fill="FFFFFF"/>
              </w:rPr>
            </w:pPr>
            <w:r w:rsidRPr="00A71188">
              <w:rPr>
                <w:rFonts w:ascii="Times New Roman" w:eastAsia="Times New Roman" w:hAnsi="Times New Roman"/>
                <w:color w:val="000000" w:themeColor="text1"/>
                <w:sz w:val="24"/>
                <w:szCs w:val="24"/>
                <w:shd w:val="clear" w:color="auto" w:fill="FFFFFF"/>
              </w:rPr>
              <w:t>Negatoscop de perete, conține curent pentru poziționare pe mobilier;</w:t>
            </w:r>
          </w:p>
          <w:p w:rsidR="00B51024" w:rsidRPr="00A71188" w:rsidRDefault="00B51024" w:rsidP="00B51024">
            <w:pPr>
              <w:shd w:val="clear" w:color="auto" w:fill="FFFFFF"/>
              <w:rPr>
                <w:rFonts w:ascii="Times New Roman" w:eastAsia="Times New Roman" w:hAnsi="Times New Roman"/>
                <w:color w:val="000000" w:themeColor="text1"/>
                <w:sz w:val="24"/>
                <w:szCs w:val="24"/>
              </w:rPr>
            </w:pPr>
            <w:r w:rsidRPr="00A71188">
              <w:rPr>
                <w:rFonts w:ascii="Times New Roman" w:eastAsia="Times New Roman" w:hAnsi="Times New Roman"/>
                <w:color w:val="000000" w:themeColor="text1"/>
                <w:sz w:val="24"/>
                <w:szCs w:val="24"/>
              </w:rPr>
              <w:t>Dimensiuni ecran: 30 x 20cm;</w:t>
            </w:r>
          </w:p>
          <w:p w:rsidR="00B51024" w:rsidRPr="00A71188" w:rsidRDefault="00B51024" w:rsidP="00B51024">
            <w:pPr>
              <w:shd w:val="clear" w:color="auto" w:fill="FFFFFF"/>
              <w:rPr>
                <w:rFonts w:ascii="Times New Roman" w:eastAsia="Times New Roman" w:hAnsi="Times New Roman"/>
                <w:color w:val="000000" w:themeColor="text1"/>
                <w:sz w:val="24"/>
                <w:szCs w:val="24"/>
              </w:rPr>
            </w:pPr>
            <w:r w:rsidRPr="00A71188">
              <w:rPr>
                <w:rFonts w:ascii="Times New Roman" w:eastAsia="Times New Roman" w:hAnsi="Times New Roman"/>
                <w:color w:val="000000" w:themeColor="text1"/>
                <w:sz w:val="24"/>
                <w:szCs w:val="24"/>
              </w:rPr>
              <w:t>Pentru vizualizarea filmelor de dimensiuni obișnuite, panoramice, cefalometrice;</w:t>
            </w:r>
          </w:p>
          <w:p w:rsidR="00B51024" w:rsidRPr="00A71188" w:rsidRDefault="00B51024" w:rsidP="00B51024">
            <w:pPr>
              <w:shd w:val="clear" w:color="auto" w:fill="FFFFFF"/>
              <w:rPr>
                <w:rFonts w:ascii="Times New Roman" w:eastAsia="Times New Roman" w:hAnsi="Times New Roman"/>
                <w:color w:val="000000" w:themeColor="text1"/>
                <w:sz w:val="24"/>
                <w:szCs w:val="24"/>
              </w:rPr>
            </w:pPr>
            <w:r w:rsidRPr="00A71188">
              <w:rPr>
                <w:rFonts w:ascii="Times New Roman" w:eastAsia="Times New Roman" w:hAnsi="Times New Roman"/>
                <w:color w:val="000000" w:themeColor="text1"/>
                <w:sz w:val="24"/>
                <w:szCs w:val="24"/>
              </w:rPr>
              <w:t>Iluminare instantanee.</w:t>
            </w:r>
          </w:p>
          <w:p w:rsidR="00B51024" w:rsidRPr="00A71188" w:rsidRDefault="00B51024" w:rsidP="00B51024">
            <w:pPr>
              <w:widowControl w:val="0"/>
              <w:rPr>
                <w:rFonts w:ascii="Times New Roman" w:eastAsia="Times New Roman" w:hAnsi="Times New Roman"/>
                <w:b/>
                <w:bCs/>
                <w:color w:val="000000" w:themeColor="text1"/>
                <w:sz w:val="24"/>
                <w:szCs w:val="24"/>
              </w:rPr>
            </w:pPr>
            <w:r w:rsidRPr="00A71188">
              <w:rPr>
                <w:rFonts w:ascii="Times New Roman" w:eastAsia="Times New Roman" w:hAnsi="Times New Roman"/>
                <w:b/>
                <w:color w:val="000000" w:themeColor="text1"/>
                <w:sz w:val="24"/>
                <w:szCs w:val="24"/>
                <w:lang w:eastAsia="ar-SA"/>
              </w:rPr>
              <w:t>Date tehnice:</w:t>
            </w:r>
            <w:r w:rsidRPr="00A71188">
              <w:rPr>
                <w:rFonts w:ascii="Times New Roman" w:eastAsia="Times New Roman" w:hAnsi="Times New Roman"/>
                <w:color w:val="000000" w:themeColor="text1"/>
                <w:sz w:val="24"/>
                <w:szCs w:val="24"/>
                <w:lang w:eastAsia="ar-SA"/>
              </w:rPr>
              <w:t xml:space="preserve"> Alimentare la curent alternativ de la reţeaua standard din România, direct sau cu un transformator (adaptor) inclus.</w:t>
            </w:r>
          </w:p>
        </w:tc>
        <w:tc>
          <w:tcPr>
            <w:tcW w:w="990" w:type="dxa"/>
            <w:vAlign w:val="center"/>
          </w:tcPr>
          <w:p w:rsidR="00B51024" w:rsidRPr="00A71188" w:rsidRDefault="00B51024" w:rsidP="00B51024">
            <w:pPr>
              <w:rPr>
                <w:rFonts w:ascii="Times New Roman" w:hAnsi="Times New Roman"/>
                <w:sz w:val="24"/>
                <w:szCs w:val="24"/>
              </w:rPr>
            </w:pPr>
            <w:r w:rsidRPr="00A71188">
              <w:rPr>
                <w:rFonts w:ascii="Times New Roman" w:hAnsi="Times New Roman"/>
                <w:sz w:val="24"/>
                <w:szCs w:val="24"/>
              </w:rPr>
              <w:t>30 buc</w:t>
            </w:r>
          </w:p>
        </w:tc>
        <w:tc>
          <w:tcPr>
            <w:tcW w:w="2520" w:type="dxa"/>
            <w:tcMar>
              <w:left w:w="57" w:type="dxa"/>
              <w:right w:w="57" w:type="dxa"/>
            </w:tcMar>
          </w:tcPr>
          <w:p w:rsidR="00B51024" w:rsidRDefault="00B51024" w:rsidP="00B51024">
            <w:r w:rsidRPr="006E2544">
              <w:rPr>
                <w:rFonts w:ascii="Times New Roman" w:eastAsia="Calibri" w:hAnsi="Times New Roman"/>
                <w:i/>
                <w:sz w:val="22"/>
                <w:szCs w:val="22"/>
                <w:lang w:val="ro-RO"/>
              </w:rPr>
              <w:t>se completează de către ofertant</w:t>
            </w:r>
          </w:p>
        </w:tc>
      </w:tr>
      <w:tr w:rsidR="00B51024" w:rsidRPr="005C646C" w:rsidTr="0099295B">
        <w:trPr>
          <w:jc w:val="center"/>
        </w:trPr>
        <w:tc>
          <w:tcPr>
            <w:tcW w:w="5845" w:type="dxa"/>
            <w:gridSpan w:val="3"/>
            <w:tcBorders>
              <w:right w:val="single" w:sz="4" w:space="0" w:color="auto"/>
            </w:tcBorders>
            <w:vAlign w:val="center"/>
          </w:tcPr>
          <w:p w:rsidR="00B51024" w:rsidRPr="00A71188" w:rsidRDefault="00B51024" w:rsidP="00B51024">
            <w:pPr>
              <w:widowControl w:val="0"/>
              <w:jc w:val="center"/>
              <w:rPr>
                <w:rFonts w:ascii="Times New Roman" w:hAnsi="Times New Roman"/>
                <w:b/>
                <w:color w:val="000000"/>
                <w:sz w:val="24"/>
                <w:szCs w:val="24"/>
                <w:shd w:val="clear" w:color="auto" w:fill="FFFFFF"/>
                <w:lang w:val="ro-RO"/>
              </w:rPr>
            </w:pPr>
            <w:r w:rsidRPr="00A71188">
              <w:rPr>
                <w:rFonts w:ascii="Times New Roman" w:hAnsi="Times New Roman"/>
                <w:b/>
                <w:color w:val="000000"/>
                <w:sz w:val="24"/>
                <w:szCs w:val="24"/>
                <w:shd w:val="clear" w:color="auto" w:fill="FFFFFF"/>
                <w:lang w:val="ro-RO"/>
              </w:rPr>
              <w:t>LOT 3</w:t>
            </w:r>
          </w:p>
        </w:tc>
        <w:tc>
          <w:tcPr>
            <w:tcW w:w="990" w:type="dxa"/>
            <w:vAlign w:val="center"/>
          </w:tcPr>
          <w:p w:rsidR="00B51024" w:rsidRPr="00A71188" w:rsidRDefault="00B51024" w:rsidP="00B51024">
            <w:pPr>
              <w:rPr>
                <w:rFonts w:ascii="Times New Roman" w:hAnsi="Times New Roman"/>
                <w:color w:val="000000"/>
                <w:sz w:val="24"/>
                <w:szCs w:val="24"/>
                <w:shd w:val="clear" w:color="auto" w:fill="FFFFFF"/>
                <w:lang w:val="ro-RO"/>
              </w:rPr>
            </w:pPr>
          </w:p>
        </w:tc>
        <w:tc>
          <w:tcPr>
            <w:tcW w:w="2520" w:type="dxa"/>
            <w:tcMar>
              <w:left w:w="57" w:type="dxa"/>
              <w:right w:w="57" w:type="dxa"/>
            </w:tcMar>
          </w:tcPr>
          <w:p w:rsidR="00B51024" w:rsidRPr="006E2544" w:rsidRDefault="00B51024" w:rsidP="00B51024">
            <w:pPr>
              <w:rPr>
                <w:rFonts w:ascii="Times New Roman" w:eastAsia="Calibri" w:hAnsi="Times New Roman"/>
                <w:i/>
                <w:sz w:val="22"/>
                <w:szCs w:val="22"/>
                <w:lang w:val="ro-RO"/>
              </w:rPr>
            </w:pPr>
          </w:p>
        </w:tc>
      </w:tr>
      <w:tr w:rsidR="00B51024" w:rsidRPr="005C646C" w:rsidTr="0099295B">
        <w:trPr>
          <w:jc w:val="center"/>
        </w:trPr>
        <w:tc>
          <w:tcPr>
            <w:tcW w:w="789" w:type="dxa"/>
            <w:tcBorders>
              <w:right w:val="single" w:sz="4" w:space="0" w:color="auto"/>
            </w:tcBorders>
            <w:vAlign w:val="center"/>
          </w:tcPr>
          <w:p w:rsidR="00B51024" w:rsidRPr="00A71188" w:rsidRDefault="00B51024" w:rsidP="00B51024">
            <w:pPr>
              <w:widowControl w:val="0"/>
              <w:jc w:val="center"/>
              <w:rPr>
                <w:rFonts w:ascii="Times New Roman" w:hAnsi="Times New Roman"/>
                <w:b/>
                <w:color w:val="000000"/>
                <w:sz w:val="24"/>
                <w:szCs w:val="24"/>
                <w:shd w:val="clear" w:color="auto" w:fill="FFFFFF"/>
                <w:lang w:val="ro-RO"/>
              </w:rPr>
            </w:pPr>
            <w:r w:rsidRPr="00A71188">
              <w:rPr>
                <w:rFonts w:ascii="Times New Roman" w:hAnsi="Times New Roman"/>
                <w:b/>
                <w:color w:val="000000"/>
                <w:sz w:val="24"/>
                <w:szCs w:val="24"/>
                <w:shd w:val="clear" w:color="auto" w:fill="FFFFFF"/>
                <w:lang w:val="ro-RO"/>
              </w:rPr>
              <w:t>1</w:t>
            </w:r>
          </w:p>
        </w:tc>
        <w:tc>
          <w:tcPr>
            <w:tcW w:w="5056" w:type="dxa"/>
            <w:gridSpan w:val="2"/>
            <w:tcBorders>
              <w:right w:val="single" w:sz="4" w:space="0" w:color="auto"/>
            </w:tcBorders>
          </w:tcPr>
          <w:p w:rsidR="00B51024" w:rsidRPr="00334D8F" w:rsidRDefault="00B51024" w:rsidP="00B51024">
            <w:pPr>
              <w:widowControl w:val="0"/>
              <w:rPr>
                <w:rFonts w:ascii="Times New Roman" w:eastAsia="Times New Roman" w:hAnsi="Times New Roman"/>
                <w:b/>
                <w:bCs/>
                <w:color w:val="000000" w:themeColor="text1"/>
                <w:sz w:val="24"/>
                <w:szCs w:val="24"/>
              </w:rPr>
            </w:pPr>
            <w:r w:rsidRPr="00334D8F">
              <w:rPr>
                <w:rFonts w:ascii="Times New Roman" w:eastAsia="Times New Roman" w:hAnsi="Times New Roman"/>
                <w:b/>
                <w:bCs/>
                <w:color w:val="000000" w:themeColor="text1"/>
                <w:sz w:val="24"/>
                <w:szCs w:val="24"/>
              </w:rPr>
              <w:t>PLACĂ PENTRU PRACTICA NODURILOR CHIRURGICALE</w:t>
            </w:r>
          </w:p>
          <w:p w:rsidR="00B51024" w:rsidRPr="00A71188" w:rsidRDefault="00B51024" w:rsidP="00B51024">
            <w:pPr>
              <w:widowControl w:val="0"/>
              <w:suppressLineNumbers/>
              <w:tabs>
                <w:tab w:val="left" w:pos="281"/>
              </w:tabs>
              <w:suppressAutoHyphens/>
              <w:ind w:left="15"/>
              <w:rPr>
                <w:rFonts w:ascii="Times New Roman" w:eastAsia="Times New Roman" w:hAnsi="Times New Roman"/>
                <w:color w:val="000000" w:themeColor="text1"/>
                <w:sz w:val="24"/>
                <w:szCs w:val="24"/>
                <w:shd w:val="clear" w:color="auto" w:fill="FFFFFF"/>
              </w:rPr>
            </w:pPr>
            <w:r w:rsidRPr="00A71188">
              <w:rPr>
                <w:rFonts w:ascii="Times New Roman" w:eastAsia="Times New Roman" w:hAnsi="Times New Roman"/>
                <w:color w:val="000000" w:themeColor="text1"/>
                <w:sz w:val="24"/>
                <w:szCs w:val="24"/>
                <w:shd w:val="clear" w:color="auto" w:fill="FFFFFF"/>
              </w:rPr>
              <w:t xml:space="preserve">Caracteristici: </w:t>
            </w:r>
          </w:p>
          <w:p w:rsidR="00B51024" w:rsidRPr="00A71188" w:rsidRDefault="00B51024" w:rsidP="00B51024">
            <w:pPr>
              <w:shd w:val="clear" w:color="auto" w:fill="FFFFFF"/>
              <w:spacing w:after="60"/>
              <w:rPr>
                <w:rFonts w:ascii="Times New Roman" w:eastAsia="Times New Roman" w:hAnsi="Times New Roman"/>
                <w:bCs/>
                <w:color w:val="000000" w:themeColor="text1"/>
                <w:sz w:val="24"/>
                <w:szCs w:val="24"/>
              </w:rPr>
            </w:pPr>
            <w:r w:rsidRPr="00A71188">
              <w:rPr>
                <w:rFonts w:ascii="Times New Roman" w:eastAsia="Times New Roman" w:hAnsi="Times New Roman"/>
                <w:bCs/>
                <w:color w:val="000000" w:themeColor="text1"/>
                <w:sz w:val="24"/>
                <w:szCs w:val="24"/>
              </w:rPr>
              <w:t>-2 cordoane elastice pentru exersarea nodurilor chirurgicale</w:t>
            </w:r>
          </w:p>
          <w:p w:rsidR="00B51024" w:rsidRPr="00A71188" w:rsidRDefault="00B51024" w:rsidP="00B51024">
            <w:pPr>
              <w:shd w:val="clear" w:color="auto" w:fill="FFFFFF"/>
              <w:spacing w:after="60"/>
              <w:rPr>
                <w:rFonts w:ascii="Times New Roman" w:eastAsia="Times New Roman" w:hAnsi="Times New Roman"/>
                <w:bCs/>
                <w:color w:val="000000" w:themeColor="text1"/>
                <w:sz w:val="24"/>
                <w:szCs w:val="24"/>
              </w:rPr>
            </w:pPr>
            <w:r w:rsidRPr="00A71188">
              <w:rPr>
                <w:rFonts w:ascii="Times New Roman" w:eastAsia="Times New Roman" w:hAnsi="Times New Roman"/>
                <w:bCs/>
                <w:color w:val="000000" w:themeColor="text1"/>
                <w:sz w:val="24"/>
                <w:szCs w:val="24"/>
              </w:rPr>
              <w:t>- cilindru din silicon cu cârlig pentru exersarea nodurilor chirurgicale în profunzime</w:t>
            </w:r>
          </w:p>
          <w:p w:rsidR="00B51024" w:rsidRPr="00A71188" w:rsidRDefault="00B51024" w:rsidP="00B51024">
            <w:pPr>
              <w:widowControl w:val="0"/>
              <w:rPr>
                <w:rFonts w:ascii="Times New Roman" w:eastAsia="Times New Roman" w:hAnsi="Times New Roman"/>
                <w:bCs/>
                <w:color w:val="000000" w:themeColor="text1"/>
                <w:sz w:val="24"/>
                <w:szCs w:val="24"/>
              </w:rPr>
            </w:pPr>
            <w:r w:rsidRPr="00A71188">
              <w:rPr>
                <w:rFonts w:ascii="Times New Roman" w:eastAsia="Times New Roman" w:hAnsi="Times New Roman"/>
                <w:bCs/>
                <w:color w:val="000000" w:themeColor="text1"/>
                <w:sz w:val="24"/>
                <w:szCs w:val="24"/>
              </w:rPr>
              <w:t>- suport cu ventuze</w:t>
            </w:r>
          </w:p>
        </w:tc>
        <w:tc>
          <w:tcPr>
            <w:tcW w:w="990" w:type="dxa"/>
            <w:vAlign w:val="center"/>
          </w:tcPr>
          <w:p w:rsidR="00B51024" w:rsidRPr="00A71188" w:rsidRDefault="00B51024" w:rsidP="00B51024">
            <w:pPr>
              <w:rPr>
                <w:rFonts w:ascii="Times New Roman" w:hAnsi="Times New Roman"/>
                <w:color w:val="000000"/>
                <w:sz w:val="24"/>
                <w:szCs w:val="24"/>
                <w:shd w:val="clear" w:color="auto" w:fill="FFFFFF"/>
                <w:lang w:val="ro-RO"/>
              </w:rPr>
            </w:pPr>
            <w:r w:rsidRPr="00A71188">
              <w:rPr>
                <w:rFonts w:ascii="Times New Roman" w:hAnsi="Times New Roman"/>
                <w:color w:val="000000"/>
                <w:sz w:val="24"/>
                <w:szCs w:val="24"/>
                <w:shd w:val="clear" w:color="auto" w:fill="FFFFFF"/>
                <w:lang w:val="ro-RO"/>
              </w:rPr>
              <w:t>3 buc</w:t>
            </w:r>
          </w:p>
        </w:tc>
        <w:tc>
          <w:tcPr>
            <w:tcW w:w="2520" w:type="dxa"/>
            <w:tcMar>
              <w:left w:w="57" w:type="dxa"/>
              <w:right w:w="57" w:type="dxa"/>
            </w:tcMar>
          </w:tcPr>
          <w:p w:rsidR="00B51024" w:rsidRPr="006E2544" w:rsidRDefault="00B51024" w:rsidP="00B51024">
            <w:pPr>
              <w:rPr>
                <w:rFonts w:ascii="Times New Roman" w:eastAsia="Calibri" w:hAnsi="Times New Roman"/>
                <w:i/>
                <w:sz w:val="22"/>
                <w:szCs w:val="22"/>
                <w:lang w:val="ro-RO"/>
              </w:rPr>
            </w:pPr>
            <w:r w:rsidRPr="006E2544">
              <w:rPr>
                <w:rFonts w:ascii="Times New Roman" w:eastAsia="Calibri" w:hAnsi="Times New Roman"/>
                <w:i/>
                <w:sz w:val="22"/>
                <w:szCs w:val="22"/>
                <w:lang w:val="ro-RO"/>
              </w:rPr>
              <w:t>se completează de către ofertant</w:t>
            </w:r>
          </w:p>
        </w:tc>
      </w:tr>
      <w:tr w:rsidR="00B51024" w:rsidRPr="005C646C" w:rsidTr="0037164C">
        <w:trPr>
          <w:jc w:val="center"/>
        </w:trPr>
        <w:tc>
          <w:tcPr>
            <w:tcW w:w="789" w:type="dxa"/>
            <w:tcBorders>
              <w:right w:val="single" w:sz="4" w:space="0" w:color="auto"/>
            </w:tcBorders>
            <w:vAlign w:val="center"/>
          </w:tcPr>
          <w:p w:rsidR="00B51024" w:rsidRPr="00A71188" w:rsidRDefault="00B51024" w:rsidP="00B51024">
            <w:pPr>
              <w:widowControl w:val="0"/>
              <w:jc w:val="center"/>
              <w:rPr>
                <w:rFonts w:ascii="Times New Roman" w:hAnsi="Times New Roman"/>
                <w:b/>
                <w:color w:val="000000"/>
                <w:sz w:val="24"/>
                <w:szCs w:val="24"/>
                <w:shd w:val="clear" w:color="auto" w:fill="FFFFFF"/>
                <w:lang w:val="ro-RO"/>
              </w:rPr>
            </w:pPr>
            <w:r w:rsidRPr="00A71188">
              <w:rPr>
                <w:rFonts w:ascii="Times New Roman" w:hAnsi="Times New Roman"/>
                <w:b/>
                <w:color w:val="000000"/>
                <w:sz w:val="24"/>
                <w:szCs w:val="24"/>
                <w:shd w:val="clear" w:color="auto" w:fill="FFFFFF"/>
                <w:lang w:val="ro-RO"/>
              </w:rPr>
              <w:t>2</w:t>
            </w:r>
          </w:p>
        </w:tc>
        <w:tc>
          <w:tcPr>
            <w:tcW w:w="5056" w:type="dxa"/>
            <w:gridSpan w:val="2"/>
            <w:tcBorders>
              <w:right w:val="single" w:sz="4" w:space="0" w:color="auto"/>
            </w:tcBorders>
            <w:vAlign w:val="center"/>
          </w:tcPr>
          <w:p w:rsidR="00B51024" w:rsidRPr="00334D8F" w:rsidRDefault="00B51024" w:rsidP="00B51024">
            <w:pPr>
              <w:widowControl w:val="0"/>
              <w:rPr>
                <w:rFonts w:ascii="Times New Roman" w:eastAsia="Times New Roman" w:hAnsi="Times New Roman"/>
                <w:b/>
                <w:bCs/>
                <w:color w:val="000000" w:themeColor="text1"/>
                <w:sz w:val="24"/>
                <w:szCs w:val="24"/>
              </w:rPr>
            </w:pPr>
            <w:r w:rsidRPr="00334D8F">
              <w:rPr>
                <w:rFonts w:ascii="Times New Roman" w:eastAsia="Times New Roman" w:hAnsi="Times New Roman"/>
                <w:b/>
                <w:bCs/>
                <w:color w:val="000000" w:themeColor="text1"/>
                <w:sz w:val="24"/>
                <w:szCs w:val="24"/>
              </w:rPr>
              <w:t>MANECHIN AVANSAT PENTRU PRACTICĂ CHIRURGICALĂ CU SUPORT</w:t>
            </w:r>
          </w:p>
          <w:p w:rsidR="00B51024" w:rsidRPr="00A71188" w:rsidRDefault="00B51024" w:rsidP="00B51024">
            <w:pPr>
              <w:shd w:val="clear" w:color="auto" w:fill="FFFFFF"/>
              <w:rPr>
                <w:rFonts w:ascii="Times New Roman" w:eastAsia="Times New Roman" w:hAnsi="Times New Roman"/>
                <w:bCs/>
                <w:color w:val="000000" w:themeColor="text1"/>
                <w:sz w:val="24"/>
                <w:szCs w:val="24"/>
              </w:rPr>
            </w:pPr>
            <w:r w:rsidRPr="00A71188">
              <w:rPr>
                <w:rFonts w:ascii="Times New Roman" w:eastAsia="Times New Roman" w:hAnsi="Times New Roman"/>
                <w:bCs/>
                <w:color w:val="000000" w:themeColor="text1"/>
                <w:sz w:val="24"/>
                <w:szCs w:val="24"/>
              </w:rPr>
              <w:t>Conţinut:</w:t>
            </w:r>
          </w:p>
          <w:p w:rsidR="00B51024" w:rsidRPr="00A71188" w:rsidRDefault="00B51024" w:rsidP="00B51024">
            <w:pPr>
              <w:shd w:val="clear" w:color="auto" w:fill="FFFFFF"/>
              <w:rPr>
                <w:rFonts w:ascii="Times New Roman" w:eastAsia="Times New Roman" w:hAnsi="Times New Roman"/>
                <w:bCs/>
                <w:color w:val="000000" w:themeColor="text1"/>
                <w:sz w:val="24"/>
                <w:szCs w:val="24"/>
              </w:rPr>
            </w:pPr>
            <w:r w:rsidRPr="00A71188">
              <w:rPr>
                <w:rFonts w:ascii="Times New Roman" w:eastAsia="Times New Roman" w:hAnsi="Times New Roman"/>
                <w:bCs/>
                <w:color w:val="000000" w:themeColor="text1"/>
                <w:sz w:val="24"/>
                <w:szCs w:val="24"/>
              </w:rPr>
              <w:t>- model (maxilar şi mandibulă)</w:t>
            </w:r>
          </w:p>
          <w:p w:rsidR="00B51024" w:rsidRPr="00A71188" w:rsidRDefault="00B51024" w:rsidP="00B51024">
            <w:pPr>
              <w:shd w:val="clear" w:color="auto" w:fill="FFFFFF"/>
              <w:rPr>
                <w:rFonts w:ascii="Times New Roman" w:eastAsia="Times New Roman" w:hAnsi="Times New Roman"/>
                <w:bCs/>
                <w:color w:val="000000" w:themeColor="text1"/>
                <w:sz w:val="24"/>
                <w:szCs w:val="24"/>
              </w:rPr>
            </w:pPr>
            <w:r w:rsidRPr="00A71188">
              <w:rPr>
                <w:rFonts w:ascii="Times New Roman" w:eastAsia="Times New Roman" w:hAnsi="Times New Roman"/>
                <w:bCs/>
                <w:color w:val="000000" w:themeColor="text1"/>
                <w:sz w:val="24"/>
                <w:szCs w:val="24"/>
              </w:rPr>
              <w:t>- suport ajustabil 3D</w:t>
            </w:r>
          </w:p>
          <w:p w:rsidR="00B51024" w:rsidRPr="00A71188" w:rsidRDefault="00B51024" w:rsidP="00B51024">
            <w:pPr>
              <w:shd w:val="clear" w:color="auto" w:fill="FFFFFF"/>
              <w:rPr>
                <w:rFonts w:ascii="Times New Roman" w:eastAsia="Times New Roman" w:hAnsi="Times New Roman"/>
                <w:bCs/>
                <w:color w:val="000000" w:themeColor="text1"/>
                <w:sz w:val="24"/>
                <w:szCs w:val="24"/>
              </w:rPr>
            </w:pPr>
            <w:r w:rsidRPr="00A71188">
              <w:rPr>
                <w:rFonts w:ascii="Times New Roman" w:eastAsia="Times New Roman" w:hAnsi="Times New Roman"/>
                <w:bCs/>
                <w:color w:val="000000" w:themeColor="text1"/>
                <w:sz w:val="24"/>
                <w:szCs w:val="24"/>
              </w:rPr>
              <w:t>- bloc de os pentru grefe osoase</w:t>
            </w:r>
          </w:p>
          <w:p w:rsidR="00B51024" w:rsidRPr="00A71188" w:rsidRDefault="00B51024" w:rsidP="00B51024">
            <w:pPr>
              <w:shd w:val="clear" w:color="auto" w:fill="FFFFFF"/>
              <w:rPr>
                <w:rFonts w:ascii="Times New Roman" w:eastAsia="Times New Roman" w:hAnsi="Times New Roman"/>
                <w:bCs/>
                <w:color w:val="000000" w:themeColor="text1"/>
                <w:sz w:val="24"/>
                <w:szCs w:val="24"/>
              </w:rPr>
            </w:pPr>
            <w:r w:rsidRPr="00A71188">
              <w:rPr>
                <w:rFonts w:ascii="Times New Roman" w:eastAsia="Times New Roman" w:hAnsi="Times New Roman"/>
                <w:bCs/>
                <w:color w:val="000000" w:themeColor="text1"/>
                <w:sz w:val="24"/>
                <w:szCs w:val="24"/>
              </w:rPr>
              <w:t>Caracteristici:</w:t>
            </w:r>
          </w:p>
          <w:p w:rsidR="00B51024" w:rsidRPr="00A71188" w:rsidRDefault="00B51024" w:rsidP="00B51024">
            <w:pPr>
              <w:shd w:val="clear" w:color="auto" w:fill="FFFFFF"/>
              <w:rPr>
                <w:rFonts w:ascii="Times New Roman" w:hAnsi="Times New Roman"/>
                <w:bCs/>
                <w:sz w:val="24"/>
                <w:szCs w:val="24"/>
              </w:rPr>
            </w:pPr>
            <w:r w:rsidRPr="00A71188">
              <w:rPr>
                <w:rFonts w:ascii="Times New Roman" w:hAnsi="Times New Roman"/>
                <w:bCs/>
                <w:sz w:val="24"/>
                <w:szCs w:val="24"/>
              </w:rPr>
              <w:t>-material asemănător osului tip D2</w:t>
            </w:r>
          </w:p>
          <w:p w:rsidR="00B51024" w:rsidRPr="00A71188" w:rsidRDefault="00B51024" w:rsidP="00B51024">
            <w:pPr>
              <w:shd w:val="clear" w:color="auto" w:fill="FFFFFF"/>
              <w:rPr>
                <w:rFonts w:ascii="Times New Roman" w:hAnsi="Times New Roman"/>
                <w:bCs/>
                <w:sz w:val="24"/>
                <w:szCs w:val="24"/>
              </w:rPr>
            </w:pPr>
            <w:r w:rsidRPr="00A71188">
              <w:rPr>
                <w:rFonts w:ascii="Times New Roman" w:hAnsi="Times New Roman"/>
                <w:bCs/>
                <w:sz w:val="24"/>
                <w:szCs w:val="24"/>
              </w:rPr>
              <w:t>-nervul alveolar inferior este cilindric şi flexibil</w:t>
            </w:r>
          </w:p>
          <w:p w:rsidR="00B51024" w:rsidRPr="00A71188" w:rsidRDefault="00B51024" w:rsidP="00B51024">
            <w:pPr>
              <w:shd w:val="clear" w:color="auto" w:fill="FFFFFF"/>
              <w:rPr>
                <w:rFonts w:ascii="Times New Roman" w:hAnsi="Times New Roman"/>
                <w:bCs/>
                <w:sz w:val="24"/>
                <w:szCs w:val="24"/>
              </w:rPr>
            </w:pPr>
            <w:r w:rsidRPr="00A71188">
              <w:rPr>
                <w:rFonts w:ascii="Times New Roman" w:hAnsi="Times New Roman"/>
                <w:bCs/>
                <w:sz w:val="24"/>
                <w:szCs w:val="24"/>
              </w:rPr>
              <w:t>-dinţii mandibulari prezenţi sunt 34, 31, 41, 42, 44, 47</w:t>
            </w:r>
          </w:p>
          <w:p w:rsidR="00B51024" w:rsidRPr="00A71188" w:rsidRDefault="00B51024" w:rsidP="00B51024">
            <w:pPr>
              <w:shd w:val="clear" w:color="auto" w:fill="FFFFFF"/>
              <w:rPr>
                <w:rFonts w:ascii="Times New Roman" w:hAnsi="Times New Roman"/>
                <w:bCs/>
                <w:sz w:val="24"/>
                <w:szCs w:val="24"/>
              </w:rPr>
            </w:pPr>
            <w:r w:rsidRPr="00A71188">
              <w:rPr>
                <w:rFonts w:ascii="Times New Roman" w:hAnsi="Times New Roman"/>
                <w:bCs/>
                <w:sz w:val="24"/>
                <w:szCs w:val="24"/>
              </w:rPr>
              <w:t>- extracţie recentă cu defect osos 43</w:t>
            </w:r>
          </w:p>
          <w:p w:rsidR="00B51024" w:rsidRPr="00A71188" w:rsidRDefault="00B51024" w:rsidP="00B51024">
            <w:pPr>
              <w:shd w:val="clear" w:color="auto" w:fill="FFFFFF"/>
              <w:rPr>
                <w:rFonts w:ascii="Times New Roman" w:hAnsi="Times New Roman"/>
                <w:bCs/>
                <w:sz w:val="24"/>
                <w:szCs w:val="24"/>
              </w:rPr>
            </w:pPr>
            <w:r w:rsidRPr="00A71188">
              <w:rPr>
                <w:rFonts w:ascii="Times New Roman" w:hAnsi="Times New Roman"/>
                <w:bCs/>
                <w:sz w:val="24"/>
                <w:szCs w:val="24"/>
              </w:rPr>
              <w:t>- extracţie recentă fără defect osos 32</w:t>
            </w:r>
          </w:p>
          <w:p w:rsidR="00B51024" w:rsidRPr="00A71188" w:rsidRDefault="00B51024" w:rsidP="00B51024">
            <w:pPr>
              <w:shd w:val="clear" w:color="auto" w:fill="FFFFFF"/>
              <w:rPr>
                <w:rFonts w:ascii="Times New Roman" w:hAnsi="Times New Roman"/>
                <w:bCs/>
                <w:sz w:val="24"/>
                <w:szCs w:val="24"/>
              </w:rPr>
            </w:pPr>
            <w:r w:rsidRPr="00A71188">
              <w:rPr>
                <w:rFonts w:ascii="Times New Roman" w:hAnsi="Times New Roman"/>
                <w:bCs/>
                <w:sz w:val="24"/>
                <w:szCs w:val="24"/>
              </w:rPr>
              <w:t>- sinus maxilar cu membrană flexibilă</w:t>
            </w:r>
          </w:p>
          <w:p w:rsidR="00B51024" w:rsidRPr="00A71188" w:rsidRDefault="00B51024" w:rsidP="00B51024">
            <w:pPr>
              <w:shd w:val="clear" w:color="auto" w:fill="FFFFFF"/>
              <w:rPr>
                <w:rFonts w:ascii="Times New Roman" w:hAnsi="Times New Roman"/>
                <w:bCs/>
                <w:sz w:val="24"/>
                <w:szCs w:val="24"/>
              </w:rPr>
            </w:pPr>
            <w:r w:rsidRPr="00A71188">
              <w:rPr>
                <w:rFonts w:ascii="Times New Roman" w:hAnsi="Times New Roman"/>
                <w:bCs/>
                <w:sz w:val="24"/>
                <w:szCs w:val="24"/>
              </w:rPr>
              <w:t>- anatomie fidelă ATM (mobilă), zona zigomatică, auriculară şi occipitală</w:t>
            </w:r>
          </w:p>
          <w:p w:rsidR="00B51024" w:rsidRPr="00A71188" w:rsidRDefault="00B51024" w:rsidP="00B51024">
            <w:pPr>
              <w:shd w:val="clear" w:color="auto" w:fill="FFFFFF"/>
              <w:rPr>
                <w:rFonts w:ascii="Times New Roman" w:hAnsi="Times New Roman"/>
                <w:bCs/>
                <w:sz w:val="24"/>
                <w:szCs w:val="24"/>
              </w:rPr>
            </w:pPr>
            <w:r w:rsidRPr="00A71188">
              <w:rPr>
                <w:rFonts w:ascii="Times New Roman" w:hAnsi="Times New Roman"/>
                <w:bCs/>
                <w:sz w:val="24"/>
                <w:szCs w:val="24"/>
              </w:rPr>
              <w:t>- dinţii maxilari prezenţi sunt 11, 12, 14, 18, 24, 26, 27</w:t>
            </w:r>
          </w:p>
          <w:p w:rsidR="00B51024" w:rsidRPr="00A71188" w:rsidRDefault="00B51024" w:rsidP="00B51024">
            <w:pPr>
              <w:shd w:val="clear" w:color="auto" w:fill="FFFFFF"/>
              <w:rPr>
                <w:rFonts w:ascii="Times New Roman" w:hAnsi="Times New Roman"/>
                <w:bCs/>
                <w:sz w:val="24"/>
                <w:szCs w:val="24"/>
              </w:rPr>
            </w:pPr>
            <w:r w:rsidRPr="00A71188">
              <w:rPr>
                <w:rFonts w:ascii="Times New Roman" w:hAnsi="Times New Roman"/>
                <w:bCs/>
                <w:sz w:val="24"/>
                <w:szCs w:val="24"/>
              </w:rPr>
              <w:t>- extracţie recentă cu defect osos 13</w:t>
            </w:r>
          </w:p>
          <w:p w:rsidR="00B51024" w:rsidRPr="00A71188" w:rsidRDefault="00B51024" w:rsidP="00B51024">
            <w:pPr>
              <w:shd w:val="clear" w:color="auto" w:fill="FFFFFF"/>
              <w:rPr>
                <w:rFonts w:ascii="Times New Roman" w:hAnsi="Times New Roman"/>
                <w:bCs/>
                <w:sz w:val="24"/>
                <w:szCs w:val="24"/>
              </w:rPr>
            </w:pPr>
            <w:r w:rsidRPr="00A71188">
              <w:rPr>
                <w:rFonts w:ascii="Times New Roman" w:hAnsi="Times New Roman"/>
                <w:bCs/>
                <w:sz w:val="24"/>
                <w:szCs w:val="24"/>
              </w:rPr>
              <w:t>- edentaţii cu resorbţie osoasă 21, 22, 23, 25</w:t>
            </w:r>
          </w:p>
          <w:p w:rsidR="00B51024" w:rsidRPr="00A71188" w:rsidRDefault="00B51024" w:rsidP="00B51024">
            <w:pPr>
              <w:shd w:val="clear" w:color="auto" w:fill="FFFFFF"/>
              <w:rPr>
                <w:rFonts w:ascii="Times New Roman" w:eastAsia="Times New Roman" w:hAnsi="Times New Roman"/>
                <w:bCs/>
                <w:color w:val="000000" w:themeColor="text1"/>
                <w:sz w:val="24"/>
                <w:szCs w:val="24"/>
              </w:rPr>
            </w:pPr>
          </w:p>
          <w:p w:rsidR="00B51024" w:rsidRPr="00A71188" w:rsidRDefault="00B51024" w:rsidP="00B51024">
            <w:pPr>
              <w:shd w:val="clear" w:color="auto" w:fill="FFFFFF"/>
              <w:rPr>
                <w:rFonts w:ascii="Times New Roman" w:eastAsia="Times New Roman" w:hAnsi="Times New Roman"/>
                <w:bCs/>
                <w:color w:val="000000" w:themeColor="text1"/>
                <w:sz w:val="24"/>
                <w:szCs w:val="24"/>
              </w:rPr>
            </w:pPr>
            <w:r w:rsidRPr="00A71188">
              <w:rPr>
                <w:rFonts w:ascii="Times New Roman" w:eastAsia="Times New Roman" w:hAnsi="Times New Roman"/>
                <w:bCs/>
                <w:color w:val="000000" w:themeColor="text1"/>
                <w:sz w:val="24"/>
                <w:szCs w:val="24"/>
              </w:rPr>
              <w:t>Se pot efectua cel putin urmatoarele proceduri:</w:t>
            </w:r>
          </w:p>
          <w:p w:rsidR="00B51024" w:rsidRPr="00A71188" w:rsidRDefault="00B51024" w:rsidP="00B51024">
            <w:pPr>
              <w:shd w:val="clear" w:color="auto" w:fill="FFFFFF"/>
              <w:rPr>
                <w:rFonts w:ascii="Times New Roman" w:eastAsia="Times New Roman" w:hAnsi="Times New Roman"/>
                <w:bCs/>
                <w:color w:val="000000" w:themeColor="text1"/>
                <w:sz w:val="24"/>
                <w:szCs w:val="24"/>
              </w:rPr>
            </w:pPr>
            <w:r w:rsidRPr="00A71188">
              <w:rPr>
                <w:rFonts w:ascii="Times New Roman" w:eastAsia="Times New Roman" w:hAnsi="Times New Roman"/>
                <w:bCs/>
                <w:color w:val="000000" w:themeColor="text1"/>
                <w:sz w:val="24"/>
                <w:szCs w:val="24"/>
              </w:rPr>
              <w:t>-recoltarea de os (granule sau bloc osos) din ramul mandibular sau din zona mentonieră</w:t>
            </w:r>
          </w:p>
          <w:p w:rsidR="00B51024" w:rsidRPr="00A71188" w:rsidRDefault="00B51024" w:rsidP="00B51024">
            <w:pPr>
              <w:shd w:val="clear" w:color="auto" w:fill="FFFFFF"/>
              <w:rPr>
                <w:rFonts w:ascii="Times New Roman" w:eastAsia="Times New Roman" w:hAnsi="Times New Roman"/>
                <w:bCs/>
                <w:color w:val="000000" w:themeColor="text1"/>
                <w:sz w:val="24"/>
                <w:szCs w:val="24"/>
              </w:rPr>
            </w:pPr>
            <w:r w:rsidRPr="00A71188">
              <w:rPr>
                <w:rFonts w:ascii="Times New Roman" w:eastAsia="Times New Roman" w:hAnsi="Times New Roman"/>
                <w:bCs/>
                <w:color w:val="000000" w:themeColor="text1"/>
                <w:sz w:val="24"/>
                <w:szCs w:val="24"/>
              </w:rPr>
              <w:t>-protecţia nervului alveolar inferior în timpul recoltării de os din ramul mandibular sau din zona mentonieră </w:t>
            </w:r>
          </w:p>
          <w:p w:rsidR="00B51024" w:rsidRPr="00A71188" w:rsidRDefault="00B51024" w:rsidP="00B51024">
            <w:pPr>
              <w:shd w:val="clear" w:color="auto" w:fill="FFFFFF"/>
              <w:rPr>
                <w:rFonts w:ascii="Times New Roman" w:eastAsia="Times New Roman" w:hAnsi="Times New Roman"/>
                <w:bCs/>
                <w:color w:val="000000" w:themeColor="text1"/>
                <w:sz w:val="24"/>
                <w:szCs w:val="24"/>
              </w:rPr>
            </w:pPr>
            <w:r w:rsidRPr="00A71188">
              <w:rPr>
                <w:rFonts w:ascii="Times New Roman" w:eastAsia="Times New Roman" w:hAnsi="Times New Roman"/>
                <w:bCs/>
                <w:color w:val="000000" w:themeColor="text1"/>
                <w:sz w:val="24"/>
                <w:szCs w:val="24"/>
              </w:rPr>
              <w:t>- repoziţionarea nervului alveolar inferior</w:t>
            </w:r>
          </w:p>
          <w:p w:rsidR="00B51024" w:rsidRPr="00A71188" w:rsidRDefault="00B51024" w:rsidP="00B51024">
            <w:pPr>
              <w:shd w:val="clear" w:color="auto" w:fill="FFFFFF"/>
              <w:rPr>
                <w:rFonts w:ascii="Times New Roman" w:eastAsia="Times New Roman" w:hAnsi="Times New Roman"/>
                <w:bCs/>
                <w:color w:val="000000" w:themeColor="text1"/>
                <w:sz w:val="24"/>
                <w:szCs w:val="24"/>
              </w:rPr>
            </w:pPr>
            <w:r w:rsidRPr="00A71188">
              <w:rPr>
                <w:rFonts w:ascii="Times New Roman" w:eastAsia="Times New Roman" w:hAnsi="Times New Roman"/>
                <w:bCs/>
                <w:color w:val="000000" w:themeColor="text1"/>
                <w:sz w:val="24"/>
                <w:szCs w:val="24"/>
              </w:rPr>
              <w:t>- transpoziţia nervului alveolar inferior</w:t>
            </w:r>
          </w:p>
          <w:p w:rsidR="00B51024" w:rsidRPr="00A71188" w:rsidRDefault="00B51024" w:rsidP="00B51024">
            <w:pPr>
              <w:shd w:val="clear" w:color="auto" w:fill="FFFFFF"/>
              <w:rPr>
                <w:rFonts w:ascii="Times New Roman" w:eastAsia="Times New Roman" w:hAnsi="Times New Roman"/>
                <w:bCs/>
                <w:color w:val="000000" w:themeColor="text1"/>
                <w:sz w:val="24"/>
                <w:szCs w:val="24"/>
              </w:rPr>
            </w:pPr>
            <w:r w:rsidRPr="00A71188">
              <w:rPr>
                <w:rFonts w:ascii="Times New Roman" w:eastAsia="Times New Roman" w:hAnsi="Times New Roman"/>
                <w:bCs/>
                <w:color w:val="000000" w:themeColor="text1"/>
                <w:sz w:val="24"/>
                <w:szCs w:val="24"/>
              </w:rPr>
              <w:t>- practica sinus lift-ului bilateral (membrană subţire şi flexibilă)</w:t>
            </w:r>
          </w:p>
          <w:p w:rsidR="00B51024" w:rsidRPr="00A71188" w:rsidRDefault="00B51024" w:rsidP="00B51024">
            <w:pPr>
              <w:shd w:val="clear" w:color="auto" w:fill="FFFFFF"/>
              <w:rPr>
                <w:rFonts w:ascii="Times New Roman" w:hAnsi="Times New Roman"/>
                <w:bCs/>
                <w:sz w:val="24"/>
                <w:szCs w:val="24"/>
              </w:rPr>
            </w:pPr>
            <w:r w:rsidRPr="00A71188">
              <w:rPr>
                <w:rFonts w:ascii="Times New Roman" w:hAnsi="Times New Roman"/>
                <w:bCs/>
                <w:sz w:val="24"/>
                <w:szCs w:val="24"/>
              </w:rPr>
              <w:t>- regenerarea osoasă cu augmentare (granule de os) şi plasare de membrană în extracţiile recente cu defect osos în zonele 13 sau 43</w:t>
            </w:r>
          </w:p>
          <w:p w:rsidR="00B51024" w:rsidRPr="00A71188" w:rsidRDefault="00B51024" w:rsidP="00B51024">
            <w:pPr>
              <w:shd w:val="clear" w:color="auto" w:fill="FFFFFF"/>
              <w:rPr>
                <w:rFonts w:ascii="Times New Roman" w:hAnsi="Times New Roman"/>
                <w:bCs/>
                <w:sz w:val="24"/>
                <w:szCs w:val="24"/>
              </w:rPr>
            </w:pPr>
            <w:r w:rsidRPr="00A71188">
              <w:rPr>
                <w:rFonts w:ascii="Times New Roman" w:hAnsi="Times New Roman"/>
                <w:bCs/>
                <w:sz w:val="24"/>
                <w:szCs w:val="24"/>
              </w:rPr>
              <w:t>- reconstrucţia osoasă cu bloc osos în zonele 21, 22, 23 şi 25</w:t>
            </w:r>
          </w:p>
          <w:p w:rsidR="00B51024" w:rsidRPr="00A71188" w:rsidRDefault="00B51024" w:rsidP="00B51024">
            <w:pPr>
              <w:shd w:val="clear" w:color="auto" w:fill="FFFFFF"/>
              <w:rPr>
                <w:rFonts w:ascii="Times New Roman" w:hAnsi="Times New Roman"/>
                <w:bCs/>
                <w:sz w:val="24"/>
                <w:szCs w:val="24"/>
              </w:rPr>
            </w:pPr>
            <w:r w:rsidRPr="00A71188">
              <w:rPr>
                <w:rFonts w:ascii="Times New Roman" w:hAnsi="Times New Roman"/>
                <w:bCs/>
                <w:sz w:val="24"/>
                <w:szCs w:val="24"/>
              </w:rPr>
              <w:t>- chiuretajul ţesutului de granulaţie din alveola lui 32</w:t>
            </w:r>
          </w:p>
          <w:p w:rsidR="00B51024" w:rsidRPr="00A71188" w:rsidRDefault="00B51024" w:rsidP="00B51024">
            <w:pPr>
              <w:shd w:val="clear" w:color="auto" w:fill="FFFFFF"/>
              <w:rPr>
                <w:rFonts w:ascii="Times New Roman" w:eastAsia="Times New Roman" w:hAnsi="Times New Roman"/>
                <w:bCs/>
                <w:color w:val="000000" w:themeColor="text1"/>
                <w:sz w:val="24"/>
                <w:szCs w:val="24"/>
              </w:rPr>
            </w:pPr>
            <w:r w:rsidRPr="00A71188">
              <w:rPr>
                <w:rFonts w:ascii="Times New Roman" w:eastAsia="Times New Roman" w:hAnsi="Times New Roman"/>
                <w:bCs/>
                <w:color w:val="000000" w:themeColor="text1"/>
                <w:sz w:val="24"/>
                <w:szCs w:val="24"/>
              </w:rPr>
              <w:t>- aplicarea de implanturi clasice sau zigomatice</w:t>
            </w:r>
          </w:p>
          <w:p w:rsidR="00B51024" w:rsidRPr="00A71188" w:rsidRDefault="00B51024" w:rsidP="00B51024">
            <w:pPr>
              <w:shd w:val="clear" w:color="auto" w:fill="FFFFFF"/>
              <w:rPr>
                <w:rFonts w:ascii="Times New Roman" w:eastAsia="Times New Roman" w:hAnsi="Times New Roman"/>
                <w:bCs/>
                <w:color w:val="000000" w:themeColor="text1"/>
                <w:sz w:val="24"/>
                <w:szCs w:val="24"/>
              </w:rPr>
            </w:pPr>
            <w:r w:rsidRPr="00A71188">
              <w:rPr>
                <w:rFonts w:ascii="Times New Roman" w:eastAsia="Times New Roman" w:hAnsi="Times New Roman"/>
                <w:bCs/>
                <w:color w:val="000000" w:themeColor="text1"/>
                <w:sz w:val="24"/>
                <w:szCs w:val="24"/>
              </w:rPr>
              <w:t>- expunerea directă a zonei ATM pentru demonstraţii</w:t>
            </w:r>
          </w:p>
          <w:p w:rsidR="00B51024" w:rsidRPr="00A71188" w:rsidRDefault="00B51024" w:rsidP="00B51024">
            <w:pPr>
              <w:widowControl w:val="0"/>
              <w:rPr>
                <w:rFonts w:ascii="Times New Roman" w:hAnsi="Times New Roman"/>
                <w:b/>
                <w:color w:val="000000"/>
                <w:sz w:val="24"/>
                <w:szCs w:val="24"/>
                <w:shd w:val="clear" w:color="auto" w:fill="FFFFFF"/>
                <w:lang w:val="ro-RO"/>
              </w:rPr>
            </w:pPr>
          </w:p>
        </w:tc>
        <w:tc>
          <w:tcPr>
            <w:tcW w:w="990" w:type="dxa"/>
            <w:vAlign w:val="center"/>
          </w:tcPr>
          <w:p w:rsidR="00B51024" w:rsidRPr="00A71188" w:rsidRDefault="00B51024" w:rsidP="00B51024">
            <w:pPr>
              <w:rPr>
                <w:rFonts w:ascii="Times New Roman" w:hAnsi="Times New Roman"/>
                <w:color w:val="000000"/>
                <w:sz w:val="24"/>
                <w:szCs w:val="24"/>
                <w:shd w:val="clear" w:color="auto" w:fill="FFFFFF"/>
                <w:lang w:val="ro-RO"/>
              </w:rPr>
            </w:pPr>
            <w:r w:rsidRPr="00A71188">
              <w:rPr>
                <w:rFonts w:ascii="Times New Roman" w:hAnsi="Times New Roman"/>
                <w:color w:val="000000"/>
                <w:sz w:val="24"/>
                <w:szCs w:val="24"/>
                <w:shd w:val="clear" w:color="auto" w:fill="FFFFFF"/>
                <w:lang w:val="ro-RO"/>
              </w:rPr>
              <w:lastRenderedPageBreak/>
              <w:t>1 buc</w:t>
            </w:r>
          </w:p>
        </w:tc>
        <w:tc>
          <w:tcPr>
            <w:tcW w:w="2520" w:type="dxa"/>
            <w:tcMar>
              <w:left w:w="57" w:type="dxa"/>
              <w:right w:w="57" w:type="dxa"/>
            </w:tcMar>
          </w:tcPr>
          <w:p w:rsidR="00B51024" w:rsidRPr="006E2544" w:rsidRDefault="00B51024" w:rsidP="00B51024">
            <w:pPr>
              <w:rPr>
                <w:rFonts w:ascii="Times New Roman" w:eastAsia="Calibri" w:hAnsi="Times New Roman"/>
                <w:i/>
                <w:sz w:val="22"/>
                <w:szCs w:val="22"/>
                <w:lang w:val="ro-RO"/>
              </w:rPr>
            </w:pPr>
            <w:r w:rsidRPr="006E2544">
              <w:rPr>
                <w:rFonts w:ascii="Times New Roman" w:eastAsia="Calibri" w:hAnsi="Times New Roman"/>
                <w:i/>
                <w:sz w:val="22"/>
                <w:szCs w:val="22"/>
                <w:lang w:val="ro-RO"/>
              </w:rPr>
              <w:t>se completează de către ofertant</w:t>
            </w:r>
          </w:p>
        </w:tc>
      </w:tr>
      <w:tr w:rsidR="00B51024" w:rsidRPr="005C646C" w:rsidTr="0037164C">
        <w:trPr>
          <w:jc w:val="center"/>
        </w:trPr>
        <w:tc>
          <w:tcPr>
            <w:tcW w:w="789" w:type="dxa"/>
            <w:tcBorders>
              <w:right w:val="single" w:sz="4" w:space="0" w:color="auto"/>
            </w:tcBorders>
            <w:vAlign w:val="center"/>
          </w:tcPr>
          <w:p w:rsidR="00B51024" w:rsidRPr="00A71188" w:rsidRDefault="00B51024" w:rsidP="00B51024">
            <w:pPr>
              <w:widowControl w:val="0"/>
              <w:jc w:val="center"/>
              <w:rPr>
                <w:rFonts w:ascii="Times New Roman" w:hAnsi="Times New Roman"/>
                <w:b/>
                <w:color w:val="000000"/>
                <w:sz w:val="24"/>
                <w:szCs w:val="24"/>
                <w:shd w:val="clear" w:color="auto" w:fill="FFFFFF"/>
                <w:lang w:val="ro-RO"/>
              </w:rPr>
            </w:pPr>
            <w:r w:rsidRPr="00A71188">
              <w:rPr>
                <w:rFonts w:ascii="Times New Roman" w:hAnsi="Times New Roman"/>
                <w:b/>
                <w:color w:val="000000"/>
                <w:sz w:val="24"/>
                <w:szCs w:val="24"/>
                <w:shd w:val="clear" w:color="auto" w:fill="FFFFFF"/>
                <w:lang w:val="ro-RO"/>
              </w:rPr>
              <w:t>3</w:t>
            </w:r>
          </w:p>
        </w:tc>
        <w:tc>
          <w:tcPr>
            <w:tcW w:w="5056" w:type="dxa"/>
            <w:gridSpan w:val="2"/>
            <w:tcBorders>
              <w:right w:val="single" w:sz="4" w:space="0" w:color="auto"/>
            </w:tcBorders>
            <w:vAlign w:val="center"/>
          </w:tcPr>
          <w:p w:rsidR="00B51024" w:rsidRPr="00334D8F" w:rsidRDefault="00B51024" w:rsidP="00B51024">
            <w:pPr>
              <w:widowControl w:val="0"/>
              <w:rPr>
                <w:rFonts w:ascii="Times New Roman" w:eastAsia="Times New Roman" w:hAnsi="Times New Roman"/>
                <w:b/>
                <w:bCs/>
                <w:color w:val="000000" w:themeColor="text1"/>
                <w:sz w:val="24"/>
                <w:szCs w:val="24"/>
              </w:rPr>
            </w:pPr>
            <w:r w:rsidRPr="00334D8F">
              <w:rPr>
                <w:rFonts w:ascii="Times New Roman" w:eastAsia="Times New Roman" w:hAnsi="Times New Roman"/>
                <w:b/>
                <w:bCs/>
                <w:color w:val="000000" w:themeColor="text1"/>
                <w:sz w:val="24"/>
                <w:szCs w:val="24"/>
              </w:rPr>
              <w:t>MANECHIN CHIRURGICAL AVANSAT CU GINGIE MOALE ŞI SUPORT</w:t>
            </w:r>
          </w:p>
          <w:p w:rsidR="00B51024" w:rsidRPr="00A71188" w:rsidRDefault="00B51024" w:rsidP="00B51024">
            <w:pPr>
              <w:shd w:val="clear" w:color="auto" w:fill="FFFFFF"/>
              <w:rPr>
                <w:rFonts w:ascii="Times New Roman" w:eastAsia="Times New Roman" w:hAnsi="Times New Roman"/>
                <w:bCs/>
                <w:color w:val="000000" w:themeColor="text1"/>
                <w:sz w:val="24"/>
                <w:szCs w:val="24"/>
              </w:rPr>
            </w:pPr>
            <w:r w:rsidRPr="00A71188">
              <w:rPr>
                <w:rFonts w:ascii="Times New Roman" w:eastAsia="Times New Roman" w:hAnsi="Times New Roman"/>
                <w:bCs/>
                <w:color w:val="000000" w:themeColor="text1"/>
                <w:sz w:val="24"/>
                <w:szCs w:val="24"/>
              </w:rPr>
              <w:t>Conţinut:</w:t>
            </w:r>
          </w:p>
          <w:p w:rsidR="00B51024" w:rsidRPr="00A71188" w:rsidRDefault="00B51024" w:rsidP="00B51024">
            <w:pPr>
              <w:shd w:val="clear" w:color="auto" w:fill="FFFFFF"/>
              <w:rPr>
                <w:rFonts w:ascii="Times New Roman" w:eastAsia="Times New Roman" w:hAnsi="Times New Roman"/>
                <w:color w:val="000000" w:themeColor="text1"/>
                <w:sz w:val="24"/>
                <w:szCs w:val="24"/>
              </w:rPr>
            </w:pPr>
            <w:r w:rsidRPr="00A71188">
              <w:rPr>
                <w:rFonts w:ascii="Times New Roman" w:eastAsia="Times New Roman" w:hAnsi="Times New Roman"/>
                <w:color w:val="000000" w:themeColor="text1"/>
                <w:sz w:val="24"/>
                <w:szCs w:val="24"/>
              </w:rPr>
              <w:t>-model (maxilar şi mandibulă)</w:t>
            </w:r>
          </w:p>
          <w:p w:rsidR="00B51024" w:rsidRPr="00A71188" w:rsidRDefault="00B51024" w:rsidP="00B51024">
            <w:pPr>
              <w:shd w:val="clear" w:color="auto" w:fill="FFFFFF"/>
              <w:rPr>
                <w:rFonts w:ascii="Times New Roman" w:eastAsia="Times New Roman" w:hAnsi="Times New Roman"/>
                <w:color w:val="000000" w:themeColor="text1"/>
                <w:sz w:val="24"/>
                <w:szCs w:val="24"/>
              </w:rPr>
            </w:pPr>
            <w:r w:rsidRPr="00A71188">
              <w:rPr>
                <w:rFonts w:ascii="Times New Roman" w:eastAsia="Times New Roman" w:hAnsi="Times New Roman"/>
                <w:color w:val="000000" w:themeColor="text1"/>
                <w:sz w:val="24"/>
                <w:szCs w:val="24"/>
              </w:rPr>
              <w:t>- suport ajustabil 3D</w:t>
            </w:r>
          </w:p>
          <w:p w:rsidR="00B51024" w:rsidRPr="00A71188" w:rsidRDefault="00B51024" w:rsidP="00B51024">
            <w:pPr>
              <w:shd w:val="clear" w:color="auto" w:fill="FFFFFF"/>
              <w:rPr>
                <w:rFonts w:ascii="Times New Roman" w:eastAsia="Times New Roman" w:hAnsi="Times New Roman"/>
                <w:color w:val="000000" w:themeColor="text1"/>
                <w:sz w:val="24"/>
                <w:szCs w:val="24"/>
              </w:rPr>
            </w:pPr>
            <w:r w:rsidRPr="00A71188">
              <w:rPr>
                <w:rFonts w:ascii="Times New Roman" w:eastAsia="Times New Roman" w:hAnsi="Times New Roman"/>
                <w:color w:val="000000" w:themeColor="text1"/>
                <w:sz w:val="24"/>
                <w:szCs w:val="24"/>
              </w:rPr>
              <w:t>- bloc de os pentru grefe osoase</w:t>
            </w:r>
          </w:p>
          <w:p w:rsidR="00B51024" w:rsidRPr="00A71188" w:rsidRDefault="00B51024" w:rsidP="00B51024">
            <w:pPr>
              <w:shd w:val="clear" w:color="auto" w:fill="FFFFFF"/>
              <w:rPr>
                <w:rFonts w:ascii="Times New Roman" w:eastAsia="Times New Roman" w:hAnsi="Times New Roman"/>
                <w:color w:val="000000" w:themeColor="text1"/>
                <w:sz w:val="24"/>
                <w:szCs w:val="24"/>
              </w:rPr>
            </w:pPr>
            <w:r w:rsidRPr="00A71188">
              <w:rPr>
                <w:rFonts w:ascii="Times New Roman" w:eastAsia="Times New Roman" w:hAnsi="Times New Roman"/>
                <w:color w:val="000000" w:themeColor="text1"/>
                <w:sz w:val="24"/>
                <w:szCs w:val="24"/>
              </w:rPr>
              <w:t>Caracteristici:</w:t>
            </w:r>
          </w:p>
          <w:p w:rsidR="00B51024" w:rsidRPr="00A71188" w:rsidRDefault="00B51024" w:rsidP="00B51024">
            <w:pPr>
              <w:shd w:val="clear" w:color="auto" w:fill="FFFFFF"/>
              <w:rPr>
                <w:rFonts w:ascii="Times New Roman" w:eastAsia="Times New Roman" w:hAnsi="Times New Roman"/>
                <w:color w:val="000000" w:themeColor="text1"/>
                <w:sz w:val="24"/>
                <w:szCs w:val="24"/>
              </w:rPr>
            </w:pPr>
            <w:r w:rsidRPr="00A71188">
              <w:rPr>
                <w:rFonts w:ascii="Times New Roman" w:eastAsia="Times New Roman" w:hAnsi="Times New Roman"/>
                <w:color w:val="000000" w:themeColor="text1"/>
                <w:sz w:val="24"/>
                <w:szCs w:val="24"/>
              </w:rPr>
              <w:t>-material asemănător osului tip D2</w:t>
            </w:r>
          </w:p>
          <w:p w:rsidR="00B51024" w:rsidRPr="00A71188" w:rsidRDefault="00B51024" w:rsidP="00B51024">
            <w:pPr>
              <w:shd w:val="clear" w:color="auto" w:fill="FFFFFF"/>
              <w:rPr>
                <w:rFonts w:ascii="Times New Roman" w:eastAsia="Times New Roman" w:hAnsi="Times New Roman"/>
                <w:color w:val="000000" w:themeColor="text1"/>
                <w:sz w:val="24"/>
                <w:szCs w:val="24"/>
              </w:rPr>
            </w:pPr>
            <w:r w:rsidRPr="00A71188">
              <w:rPr>
                <w:rFonts w:ascii="Times New Roman" w:eastAsia="Times New Roman" w:hAnsi="Times New Roman"/>
                <w:color w:val="000000" w:themeColor="text1"/>
                <w:sz w:val="24"/>
                <w:szCs w:val="24"/>
              </w:rPr>
              <w:t>- gingie moale </w:t>
            </w:r>
          </w:p>
          <w:p w:rsidR="00B51024" w:rsidRPr="00A71188" w:rsidRDefault="00B51024" w:rsidP="00B51024">
            <w:pPr>
              <w:shd w:val="clear" w:color="auto" w:fill="FFFFFF"/>
              <w:rPr>
                <w:rFonts w:ascii="Times New Roman" w:hAnsi="Times New Roman"/>
                <w:sz w:val="24"/>
                <w:szCs w:val="24"/>
              </w:rPr>
            </w:pPr>
            <w:r w:rsidRPr="00A71188">
              <w:rPr>
                <w:rFonts w:ascii="Times New Roman" w:hAnsi="Times New Roman"/>
                <w:sz w:val="24"/>
                <w:szCs w:val="24"/>
              </w:rPr>
              <w:t>- edentaţii cu resorbţie osoasă 11, 12, 21, 22, 35, 36, 37, 45, 46, 47</w:t>
            </w:r>
          </w:p>
          <w:p w:rsidR="00B51024" w:rsidRPr="00A71188" w:rsidRDefault="00B51024" w:rsidP="00B51024">
            <w:pPr>
              <w:shd w:val="clear" w:color="auto" w:fill="FFFFFF"/>
              <w:rPr>
                <w:rFonts w:ascii="Times New Roman" w:hAnsi="Times New Roman"/>
                <w:sz w:val="24"/>
                <w:szCs w:val="24"/>
              </w:rPr>
            </w:pPr>
            <w:r w:rsidRPr="00A71188">
              <w:rPr>
                <w:rFonts w:ascii="Times New Roman" w:hAnsi="Times New Roman"/>
                <w:sz w:val="24"/>
                <w:szCs w:val="24"/>
              </w:rPr>
              <w:t>- sinus maxilar cu membrană fină şi flexibilă</w:t>
            </w:r>
          </w:p>
          <w:p w:rsidR="00B51024" w:rsidRPr="00A71188" w:rsidRDefault="00B51024" w:rsidP="00B51024">
            <w:pPr>
              <w:shd w:val="clear" w:color="auto" w:fill="FFFFFF"/>
              <w:rPr>
                <w:rFonts w:ascii="Times New Roman" w:hAnsi="Times New Roman"/>
                <w:sz w:val="24"/>
                <w:szCs w:val="24"/>
              </w:rPr>
            </w:pPr>
            <w:r w:rsidRPr="00A71188">
              <w:rPr>
                <w:rFonts w:ascii="Times New Roman" w:hAnsi="Times New Roman"/>
                <w:sz w:val="24"/>
                <w:szCs w:val="24"/>
              </w:rPr>
              <w:t>- anatomie fidelă ATM (mobilă), zona zigomatică, auriculară şi occipitală</w:t>
            </w:r>
          </w:p>
          <w:p w:rsidR="00B51024" w:rsidRPr="00A71188" w:rsidRDefault="00B51024" w:rsidP="00B51024">
            <w:pPr>
              <w:shd w:val="clear" w:color="auto" w:fill="FFFFFF"/>
              <w:rPr>
                <w:rFonts w:ascii="Times New Roman" w:hAnsi="Times New Roman"/>
                <w:sz w:val="24"/>
                <w:szCs w:val="24"/>
              </w:rPr>
            </w:pPr>
            <w:r w:rsidRPr="00A71188">
              <w:rPr>
                <w:rFonts w:ascii="Times New Roman" w:hAnsi="Times New Roman"/>
                <w:sz w:val="24"/>
                <w:szCs w:val="24"/>
              </w:rPr>
              <w:t>- defect osos 21, 22</w:t>
            </w:r>
          </w:p>
          <w:p w:rsidR="00B51024" w:rsidRPr="00A71188" w:rsidRDefault="00B51024" w:rsidP="00B51024">
            <w:pPr>
              <w:shd w:val="clear" w:color="auto" w:fill="FFFFFF"/>
              <w:rPr>
                <w:rFonts w:ascii="Times New Roman" w:eastAsia="Times New Roman" w:hAnsi="Times New Roman"/>
                <w:bCs/>
                <w:color w:val="000000" w:themeColor="text1"/>
                <w:sz w:val="24"/>
                <w:szCs w:val="24"/>
              </w:rPr>
            </w:pPr>
            <w:r w:rsidRPr="00A71188">
              <w:rPr>
                <w:rFonts w:ascii="Times New Roman" w:eastAsia="Times New Roman" w:hAnsi="Times New Roman"/>
                <w:bCs/>
                <w:color w:val="000000" w:themeColor="text1"/>
                <w:sz w:val="24"/>
                <w:szCs w:val="24"/>
              </w:rPr>
              <w:t>Se pot efectua cel putin urmatoarele proceduri:</w:t>
            </w:r>
          </w:p>
          <w:p w:rsidR="00B51024" w:rsidRPr="00A71188" w:rsidRDefault="00B51024" w:rsidP="00B51024">
            <w:pPr>
              <w:shd w:val="clear" w:color="auto" w:fill="FFFFFF"/>
              <w:rPr>
                <w:rFonts w:ascii="Times New Roman" w:hAnsi="Times New Roman"/>
                <w:sz w:val="24"/>
                <w:szCs w:val="24"/>
              </w:rPr>
            </w:pPr>
            <w:r w:rsidRPr="00A71188">
              <w:rPr>
                <w:rFonts w:ascii="Times New Roman" w:hAnsi="Times New Roman"/>
                <w:sz w:val="24"/>
                <w:szCs w:val="24"/>
              </w:rPr>
              <w:t>-recoltarea de os (granule sau bloc osos) din ramul mandibular sau din zona mentonieră</w:t>
            </w:r>
          </w:p>
          <w:p w:rsidR="00B51024" w:rsidRPr="00A71188" w:rsidRDefault="00B51024" w:rsidP="00B51024">
            <w:pPr>
              <w:shd w:val="clear" w:color="auto" w:fill="FFFFFF"/>
              <w:rPr>
                <w:rFonts w:ascii="Times New Roman" w:hAnsi="Times New Roman"/>
                <w:sz w:val="24"/>
                <w:szCs w:val="24"/>
              </w:rPr>
            </w:pPr>
            <w:r w:rsidRPr="00A71188">
              <w:rPr>
                <w:rFonts w:ascii="Times New Roman" w:hAnsi="Times New Roman"/>
                <w:sz w:val="24"/>
                <w:szCs w:val="24"/>
              </w:rPr>
              <w:t>- regenerarea osoasă ghidată 11-22, 35-37, 45-47</w:t>
            </w:r>
          </w:p>
          <w:p w:rsidR="00B51024" w:rsidRPr="00A71188" w:rsidRDefault="00B51024" w:rsidP="00B51024">
            <w:pPr>
              <w:shd w:val="clear" w:color="auto" w:fill="FFFFFF"/>
              <w:rPr>
                <w:rFonts w:ascii="Times New Roman" w:hAnsi="Times New Roman"/>
                <w:sz w:val="24"/>
                <w:szCs w:val="24"/>
              </w:rPr>
            </w:pPr>
            <w:r w:rsidRPr="00A71188">
              <w:rPr>
                <w:rFonts w:ascii="Times New Roman" w:hAnsi="Times New Roman"/>
                <w:sz w:val="24"/>
                <w:szCs w:val="24"/>
              </w:rPr>
              <w:t>- aplicarea de implanturi clasice</w:t>
            </w:r>
          </w:p>
          <w:p w:rsidR="00B51024" w:rsidRPr="00A71188" w:rsidRDefault="00B51024" w:rsidP="00B51024">
            <w:pPr>
              <w:shd w:val="clear" w:color="auto" w:fill="FFFFFF"/>
              <w:rPr>
                <w:rFonts w:ascii="Times New Roman" w:hAnsi="Times New Roman"/>
                <w:sz w:val="24"/>
                <w:szCs w:val="24"/>
              </w:rPr>
            </w:pPr>
            <w:r w:rsidRPr="00A71188">
              <w:rPr>
                <w:rFonts w:ascii="Times New Roman" w:hAnsi="Times New Roman"/>
                <w:sz w:val="24"/>
                <w:szCs w:val="24"/>
              </w:rPr>
              <w:t>- practica sinus lift-ului</w:t>
            </w:r>
          </w:p>
          <w:p w:rsidR="00B51024" w:rsidRPr="00A71188" w:rsidRDefault="00B51024" w:rsidP="00B51024">
            <w:pPr>
              <w:shd w:val="clear" w:color="auto" w:fill="FFFFFF"/>
              <w:rPr>
                <w:rFonts w:ascii="Times New Roman" w:hAnsi="Times New Roman"/>
                <w:sz w:val="24"/>
                <w:szCs w:val="24"/>
              </w:rPr>
            </w:pPr>
            <w:r w:rsidRPr="00A71188">
              <w:rPr>
                <w:rFonts w:ascii="Times New Roman" w:hAnsi="Times New Roman"/>
                <w:sz w:val="24"/>
                <w:szCs w:val="24"/>
              </w:rPr>
              <w:t>- exersarea inciziilor şi a suturilor</w:t>
            </w:r>
          </w:p>
          <w:p w:rsidR="00B51024" w:rsidRPr="00A71188" w:rsidRDefault="00B51024" w:rsidP="00B51024">
            <w:pPr>
              <w:widowControl w:val="0"/>
              <w:rPr>
                <w:rFonts w:ascii="Times New Roman" w:hAnsi="Times New Roman"/>
                <w:b/>
                <w:color w:val="000000"/>
                <w:sz w:val="24"/>
                <w:szCs w:val="24"/>
                <w:shd w:val="clear" w:color="auto" w:fill="FFFFFF"/>
                <w:lang w:val="ro-RO"/>
              </w:rPr>
            </w:pPr>
            <w:r w:rsidRPr="00A71188">
              <w:rPr>
                <w:rFonts w:ascii="Times New Roman" w:hAnsi="Times New Roman"/>
                <w:sz w:val="24"/>
                <w:szCs w:val="24"/>
              </w:rPr>
              <w:t>-expunerea directă a zonei ATM pentru demonstraţii</w:t>
            </w:r>
          </w:p>
        </w:tc>
        <w:tc>
          <w:tcPr>
            <w:tcW w:w="990" w:type="dxa"/>
            <w:vAlign w:val="center"/>
          </w:tcPr>
          <w:p w:rsidR="00B51024" w:rsidRPr="00A71188" w:rsidRDefault="00B51024" w:rsidP="00B51024">
            <w:pPr>
              <w:rPr>
                <w:rFonts w:ascii="Times New Roman" w:hAnsi="Times New Roman"/>
                <w:color w:val="000000"/>
                <w:sz w:val="24"/>
                <w:szCs w:val="24"/>
                <w:shd w:val="clear" w:color="auto" w:fill="FFFFFF"/>
                <w:lang w:val="ro-RO"/>
              </w:rPr>
            </w:pPr>
            <w:r w:rsidRPr="00A71188">
              <w:rPr>
                <w:rFonts w:ascii="Times New Roman" w:hAnsi="Times New Roman"/>
                <w:color w:val="000000"/>
                <w:sz w:val="24"/>
                <w:szCs w:val="24"/>
                <w:shd w:val="clear" w:color="auto" w:fill="FFFFFF"/>
                <w:lang w:val="ro-RO"/>
              </w:rPr>
              <w:t>1 buc</w:t>
            </w:r>
          </w:p>
        </w:tc>
        <w:tc>
          <w:tcPr>
            <w:tcW w:w="2520" w:type="dxa"/>
            <w:tcMar>
              <w:left w:w="57" w:type="dxa"/>
              <w:right w:w="57" w:type="dxa"/>
            </w:tcMar>
          </w:tcPr>
          <w:p w:rsidR="00B51024" w:rsidRPr="006E2544" w:rsidRDefault="00B51024" w:rsidP="00B51024">
            <w:pPr>
              <w:rPr>
                <w:rFonts w:ascii="Times New Roman" w:eastAsia="Calibri" w:hAnsi="Times New Roman"/>
                <w:i/>
                <w:sz w:val="22"/>
                <w:szCs w:val="22"/>
                <w:lang w:val="ro-RO"/>
              </w:rPr>
            </w:pPr>
            <w:r w:rsidRPr="006E2544">
              <w:rPr>
                <w:rFonts w:ascii="Times New Roman" w:eastAsia="Calibri" w:hAnsi="Times New Roman"/>
                <w:i/>
                <w:sz w:val="22"/>
                <w:szCs w:val="22"/>
                <w:lang w:val="ro-RO"/>
              </w:rPr>
              <w:t>se completează de către ofertant</w:t>
            </w:r>
          </w:p>
        </w:tc>
      </w:tr>
      <w:tr w:rsidR="00B51024" w:rsidRPr="005C646C" w:rsidTr="0037164C">
        <w:trPr>
          <w:jc w:val="center"/>
        </w:trPr>
        <w:tc>
          <w:tcPr>
            <w:tcW w:w="789" w:type="dxa"/>
            <w:tcBorders>
              <w:right w:val="single" w:sz="4" w:space="0" w:color="auto"/>
            </w:tcBorders>
            <w:vAlign w:val="center"/>
          </w:tcPr>
          <w:p w:rsidR="00B51024" w:rsidRPr="00A71188" w:rsidRDefault="00B51024" w:rsidP="00B51024">
            <w:pPr>
              <w:widowControl w:val="0"/>
              <w:jc w:val="center"/>
              <w:rPr>
                <w:rFonts w:ascii="Times New Roman" w:hAnsi="Times New Roman"/>
                <w:b/>
                <w:color w:val="000000"/>
                <w:sz w:val="24"/>
                <w:szCs w:val="24"/>
                <w:shd w:val="clear" w:color="auto" w:fill="FFFFFF"/>
                <w:lang w:val="ro-RO"/>
              </w:rPr>
            </w:pPr>
            <w:r w:rsidRPr="00A71188">
              <w:rPr>
                <w:rFonts w:ascii="Times New Roman" w:hAnsi="Times New Roman"/>
                <w:b/>
                <w:color w:val="000000"/>
                <w:sz w:val="24"/>
                <w:szCs w:val="24"/>
                <w:shd w:val="clear" w:color="auto" w:fill="FFFFFF"/>
                <w:lang w:val="ro-RO"/>
              </w:rPr>
              <w:t>4</w:t>
            </w:r>
          </w:p>
        </w:tc>
        <w:tc>
          <w:tcPr>
            <w:tcW w:w="5056" w:type="dxa"/>
            <w:gridSpan w:val="2"/>
            <w:tcBorders>
              <w:right w:val="single" w:sz="4" w:space="0" w:color="auto"/>
            </w:tcBorders>
            <w:vAlign w:val="center"/>
          </w:tcPr>
          <w:p w:rsidR="00B51024" w:rsidRPr="00334D8F" w:rsidRDefault="00B51024" w:rsidP="00B51024">
            <w:pPr>
              <w:widowControl w:val="0"/>
              <w:rPr>
                <w:rFonts w:ascii="Times New Roman" w:eastAsia="Times New Roman" w:hAnsi="Times New Roman"/>
                <w:b/>
                <w:bCs/>
                <w:color w:val="000000" w:themeColor="text1"/>
                <w:sz w:val="24"/>
                <w:szCs w:val="24"/>
              </w:rPr>
            </w:pPr>
            <w:r w:rsidRPr="00334D8F">
              <w:rPr>
                <w:rFonts w:ascii="Times New Roman" w:eastAsia="Times New Roman" w:hAnsi="Times New Roman"/>
                <w:b/>
                <w:bCs/>
                <w:color w:val="000000" w:themeColor="text1"/>
                <w:sz w:val="24"/>
                <w:szCs w:val="24"/>
              </w:rPr>
              <w:t>MANECHIN AVANSAT EDENTAT TOTAL BIMAXILAR CU GINGIE MOALE ŞI SUPORT</w:t>
            </w:r>
          </w:p>
          <w:p w:rsidR="002E3050" w:rsidRPr="00A71188" w:rsidRDefault="002E3050" w:rsidP="002E3050">
            <w:pPr>
              <w:shd w:val="clear" w:color="auto" w:fill="FFFFFF"/>
              <w:rPr>
                <w:rFonts w:ascii="Times New Roman" w:eastAsia="Times New Roman" w:hAnsi="Times New Roman"/>
                <w:bCs/>
                <w:color w:val="000000" w:themeColor="text1"/>
                <w:sz w:val="24"/>
                <w:szCs w:val="24"/>
              </w:rPr>
            </w:pPr>
            <w:r w:rsidRPr="00A71188">
              <w:rPr>
                <w:rFonts w:ascii="Times New Roman" w:eastAsia="Times New Roman" w:hAnsi="Times New Roman"/>
                <w:bCs/>
                <w:color w:val="000000" w:themeColor="text1"/>
                <w:sz w:val="24"/>
                <w:szCs w:val="24"/>
              </w:rPr>
              <w:t>Conţinut:</w:t>
            </w:r>
          </w:p>
          <w:p w:rsidR="002E3050" w:rsidRPr="00A71188" w:rsidRDefault="002E3050" w:rsidP="002E3050">
            <w:pPr>
              <w:shd w:val="clear" w:color="auto" w:fill="FFFFFF"/>
              <w:rPr>
                <w:rFonts w:ascii="Times New Roman" w:eastAsia="Times New Roman" w:hAnsi="Times New Roman"/>
                <w:color w:val="000000" w:themeColor="text1"/>
                <w:sz w:val="24"/>
                <w:szCs w:val="24"/>
              </w:rPr>
            </w:pPr>
            <w:r w:rsidRPr="00A71188">
              <w:rPr>
                <w:rFonts w:ascii="Times New Roman" w:eastAsia="Times New Roman" w:hAnsi="Times New Roman"/>
                <w:color w:val="000000" w:themeColor="text1"/>
                <w:sz w:val="24"/>
                <w:szCs w:val="24"/>
              </w:rPr>
              <w:t>-model (maxilar şi mandibulă)</w:t>
            </w:r>
          </w:p>
          <w:p w:rsidR="002E3050" w:rsidRPr="00A71188" w:rsidRDefault="002E3050" w:rsidP="002E3050">
            <w:pPr>
              <w:shd w:val="clear" w:color="auto" w:fill="FFFFFF"/>
              <w:rPr>
                <w:rFonts w:ascii="Times New Roman" w:eastAsia="Times New Roman" w:hAnsi="Times New Roman"/>
                <w:color w:val="000000" w:themeColor="text1"/>
                <w:sz w:val="24"/>
                <w:szCs w:val="24"/>
              </w:rPr>
            </w:pPr>
            <w:r w:rsidRPr="00A71188">
              <w:rPr>
                <w:rFonts w:ascii="Times New Roman" w:eastAsia="Times New Roman" w:hAnsi="Times New Roman"/>
                <w:color w:val="000000" w:themeColor="text1"/>
                <w:sz w:val="24"/>
                <w:szCs w:val="24"/>
              </w:rPr>
              <w:t>- suport ajustabil 3D</w:t>
            </w:r>
          </w:p>
          <w:p w:rsidR="002E3050" w:rsidRPr="00A71188" w:rsidRDefault="002E3050" w:rsidP="002E3050">
            <w:pPr>
              <w:widowControl w:val="0"/>
              <w:rPr>
                <w:rFonts w:ascii="Times New Roman" w:hAnsi="Times New Roman"/>
                <w:b/>
                <w:color w:val="000000"/>
                <w:sz w:val="24"/>
                <w:szCs w:val="24"/>
                <w:shd w:val="clear" w:color="auto" w:fill="FFFFFF"/>
                <w:lang w:val="ro-RO"/>
              </w:rPr>
            </w:pPr>
            <w:r w:rsidRPr="00A71188">
              <w:rPr>
                <w:rFonts w:ascii="Times New Roman" w:eastAsia="Times New Roman" w:hAnsi="Times New Roman"/>
                <w:color w:val="000000" w:themeColor="text1"/>
                <w:sz w:val="24"/>
                <w:szCs w:val="24"/>
              </w:rPr>
              <w:t>- bloc de os pentru grefe osoase</w:t>
            </w:r>
          </w:p>
        </w:tc>
        <w:tc>
          <w:tcPr>
            <w:tcW w:w="990" w:type="dxa"/>
            <w:vAlign w:val="center"/>
          </w:tcPr>
          <w:p w:rsidR="00B51024" w:rsidRPr="00A71188" w:rsidRDefault="002E3050" w:rsidP="00B51024">
            <w:pPr>
              <w:rPr>
                <w:rFonts w:ascii="Times New Roman" w:hAnsi="Times New Roman"/>
                <w:color w:val="000000"/>
                <w:sz w:val="24"/>
                <w:szCs w:val="24"/>
                <w:shd w:val="clear" w:color="auto" w:fill="FFFFFF"/>
                <w:lang w:val="ro-RO"/>
              </w:rPr>
            </w:pPr>
            <w:r w:rsidRPr="00A71188">
              <w:rPr>
                <w:rFonts w:ascii="Times New Roman" w:hAnsi="Times New Roman"/>
                <w:color w:val="000000"/>
                <w:sz w:val="24"/>
                <w:szCs w:val="24"/>
                <w:shd w:val="clear" w:color="auto" w:fill="FFFFFF"/>
                <w:lang w:val="ro-RO"/>
              </w:rPr>
              <w:t>1 buc</w:t>
            </w:r>
          </w:p>
        </w:tc>
        <w:tc>
          <w:tcPr>
            <w:tcW w:w="2520" w:type="dxa"/>
            <w:tcMar>
              <w:left w:w="57" w:type="dxa"/>
              <w:right w:w="57" w:type="dxa"/>
            </w:tcMar>
          </w:tcPr>
          <w:p w:rsidR="00B51024" w:rsidRPr="006E2544" w:rsidRDefault="00B51024" w:rsidP="00B51024">
            <w:pPr>
              <w:rPr>
                <w:rFonts w:ascii="Times New Roman" w:eastAsia="Calibri" w:hAnsi="Times New Roman"/>
                <w:i/>
                <w:sz w:val="22"/>
                <w:szCs w:val="22"/>
                <w:lang w:val="ro-RO"/>
              </w:rPr>
            </w:pPr>
            <w:r w:rsidRPr="006E2544">
              <w:rPr>
                <w:rFonts w:ascii="Times New Roman" w:eastAsia="Calibri" w:hAnsi="Times New Roman"/>
                <w:i/>
                <w:sz w:val="22"/>
                <w:szCs w:val="22"/>
                <w:lang w:val="ro-RO"/>
              </w:rPr>
              <w:t>se completează de către ofertant</w:t>
            </w:r>
          </w:p>
        </w:tc>
      </w:tr>
      <w:tr w:rsidR="0099295B" w:rsidRPr="005C646C" w:rsidTr="007F7E95">
        <w:trPr>
          <w:trHeight w:val="449"/>
          <w:jc w:val="center"/>
        </w:trPr>
        <w:tc>
          <w:tcPr>
            <w:tcW w:w="5845" w:type="dxa"/>
            <w:gridSpan w:val="3"/>
            <w:tcBorders>
              <w:right w:val="single" w:sz="4" w:space="0" w:color="auto"/>
            </w:tcBorders>
            <w:vAlign w:val="center"/>
          </w:tcPr>
          <w:p w:rsidR="0099295B" w:rsidRDefault="0099295B" w:rsidP="0099295B">
            <w:pPr>
              <w:widowControl w:val="0"/>
              <w:jc w:val="center"/>
              <w:rPr>
                <w:rFonts w:ascii="Times New Roman" w:hAnsi="Times New Roman"/>
                <w:b/>
                <w:color w:val="000000"/>
                <w:sz w:val="24"/>
                <w:szCs w:val="24"/>
                <w:shd w:val="clear" w:color="auto" w:fill="FFFFFF"/>
                <w:lang w:val="ro-RO"/>
              </w:rPr>
            </w:pPr>
          </w:p>
          <w:p w:rsidR="0099295B" w:rsidRDefault="0099295B" w:rsidP="0099295B">
            <w:pPr>
              <w:widowControl w:val="0"/>
              <w:jc w:val="center"/>
              <w:rPr>
                <w:rFonts w:ascii="Times New Roman" w:hAnsi="Times New Roman"/>
                <w:b/>
                <w:color w:val="000000"/>
                <w:sz w:val="24"/>
                <w:szCs w:val="24"/>
                <w:shd w:val="clear" w:color="auto" w:fill="FFFFFF"/>
                <w:lang w:val="ro-RO"/>
              </w:rPr>
            </w:pPr>
          </w:p>
          <w:p w:rsidR="0099295B" w:rsidRDefault="0099295B" w:rsidP="0099295B">
            <w:pPr>
              <w:widowControl w:val="0"/>
              <w:jc w:val="center"/>
              <w:rPr>
                <w:rFonts w:ascii="Times New Roman" w:hAnsi="Times New Roman"/>
                <w:b/>
                <w:color w:val="000000"/>
                <w:sz w:val="24"/>
                <w:szCs w:val="24"/>
                <w:shd w:val="clear" w:color="auto" w:fill="FFFFFF"/>
                <w:lang w:val="ro-RO"/>
              </w:rPr>
            </w:pPr>
          </w:p>
          <w:p w:rsidR="0099295B" w:rsidRDefault="0099295B" w:rsidP="0099295B">
            <w:pPr>
              <w:widowControl w:val="0"/>
              <w:jc w:val="center"/>
              <w:rPr>
                <w:rFonts w:ascii="Times New Roman" w:hAnsi="Times New Roman"/>
                <w:b/>
                <w:color w:val="000000"/>
                <w:sz w:val="24"/>
                <w:szCs w:val="24"/>
                <w:shd w:val="clear" w:color="auto" w:fill="FFFFFF"/>
                <w:lang w:val="ro-RO"/>
              </w:rPr>
            </w:pPr>
            <w:r w:rsidRPr="00A71188">
              <w:rPr>
                <w:rFonts w:ascii="Times New Roman" w:hAnsi="Times New Roman"/>
                <w:b/>
                <w:color w:val="000000"/>
                <w:sz w:val="24"/>
                <w:szCs w:val="24"/>
                <w:shd w:val="clear" w:color="auto" w:fill="FFFFFF"/>
                <w:lang w:val="ro-RO"/>
              </w:rPr>
              <w:lastRenderedPageBreak/>
              <w:t xml:space="preserve">LOT </w:t>
            </w:r>
            <w:r>
              <w:rPr>
                <w:rFonts w:ascii="Times New Roman" w:hAnsi="Times New Roman"/>
                <w:b/>
                <w:color w:val="000000"/>
                <w:sz w:val="24"/>
                <w:szCs w:val="24"/>
                <w:shd w:val="clear" w:color="auto" w:fill="FFFFFF"/>
                <w:lang w:val="ro-RO"/>
              </w:rPr>
              <w:t>4</w:t>
            </w:r>
          </w:p>
          <w:p w:rsidR="0099295B" w:rsidRPr="00334D8F" w:rsidRDefault="0099295B" w:rsidP="0099295B">
            <w:pPr>
              <w:widowControl w:val="0"/>
              <w:jc w:val="center"/>
              <w:rPr>
                <w:rFonts w:ascii="Times New Roman" w:eastAsia="Times New Roman" w:hAnsi="Times New Roman"/>
                <w:b/>
                <w:bCs/>
                <w:color w:val="000000" w:themeColor="text1"/>
                <w:sz w:val="24"/>
                <w:szCs w:val="24"/>
              </w:rPr>
            </w:pPr>
          </w:p>
        </w:tc>
        <w:tc>
          <w:tcPr>
            <w:tcW w:w="990" w:type="dxa"/>
            <w:vAlign w:val="center"/>
          </w:tcPr>
          <w:p w:rsidR="0099295B" w:rsidRPr="00A71188" w:rsidRDefault="0099295B" w:rsidP="00B51024">
            <w:pPr>
              <w:rPr>
                <w:rFonts w:ascii="Times New Roman" w:hAnsi="Times New Roman"/>
                <w:color w:val="000000"/>
                <w:sz w:val="24"/>
                <w:szCs w:val="24"/>
                <w:shd w:val="clear" w:color="auto" w:fill="FFFFFF"/>
                <w:lang w:val="ro-RO"/>
              </w:rPr>
            </w:pPr>
          </w:p>
        </w:tc>
        <w:tc>
          <w:tcPr>
            <w:tcW w:w="2520" w:type="dxa"/>
            <w:tcMar>
              <w:left w:w="57" w:type="dxa"/>
              <w:right w:w="57" w:type="dxa"/>
            </w:tcMar>
          </w:tcPr>
          <w:p w:rsidR="0099295B" w:rsidRPr="006E2544" w:rsidRDefault="0099295B" w:rsidP="00B51024">
            <w:pPr>
              <w:rPr>
                <w:rFonts w:ascii="Times New Roman" w:eastAsia="Calibri" w:hAnsi="Times New Roman"/>
                <w:i/>
                <w:sz w:val="22"/>
                <w:szCs w:val="22"/>
                <w:lang w:val="ro-RO"/>
              </w:rPr>
            </w:pPr>
          </w:p>
        </w:tc>
      </w:tr>
      <w:tr w:rsidR="00B51024" w:rsidRPr="005C646C" w:rsidTr="0037164C">
        <w:trPr>
          <w:jc w:val="center"/>
        </w:trPr>
        <w:tc>
          <w:tcPr>
            <w:tcW w:w="789" w:type="dxa"/>
            <w:tcBorders>
              <w:right w:val="single" w:sz="4" w:space="0" w:color="auto"/>
            </w:tcBorders>
            <w:vAlign w:val="center"/>
          </w:tcPr>
          <w:p w:rsidR="00B51024" w:rsidRPr="00A71188" w:rsidRDefault="0099295B" w:rsidP="00B51024">
            <w:pPr>
              <w:widowControl w:val="0"/>
              <w:jc w:val="center"/>
              <w:rPr>
                <w:rFonts w:ascii="Times New Roman" w:hAnsi="Times New Roman"/>
                <w:b/>
                <w:color w:val="000000"/>
                <w:sz w:val="24"/>
                <w:szCs w:val="24"/>
                <w:shd w:val="clear" w:color="auto" w:fill="FFFFFF"/>
                <w:lang w:val="ro-RO"/>
              </w:rPr>
            </w:pPr>
            <w:r>
              <w:rPr>
                <w:rFonts w:ascii="Times New Roman" w:hAnsi="Times New Roman"/>
                <w:b/>
                <w:color w:val="000000"/>
                <w:sz w:val="24"/>
                <w:szCs w:val="24"/>
                <w:shd w:val="clear" w:color="auto" w:fill="FFFFFF"/>
                <w:lang w:val="ro-RO"/>
              </w:rPr>
              <w:t>1</w:t>
            </w:r>
          </w:p>
        </w:tc>
        <w:tc>
          <w:tcPr>
            <w:tcW w:w="5056" w:type="dxa"/>
            <w:gridSpan w:val="2"/>
            <w:tcBorders>
              <w:right w:val="single" w:sz="4" w:space="0" w:color="auto"/>
            </w:tcBorders>
            <w:vAlign w:val="center"/>
          </w:tcPr>
          <w:p w:rsidR="00B51024" w:rsidRPr="00334D8F" w:rsidRDefault="002E3050" w:rsidP="00B51024">
            <w:pPr>
              <w:widowControl w:val="0"/>
              <w:rPr>
                <w:rFonts w:ascii="Times New Roman" w:eastAsia="Times New Roman" w:hAnsi="Times New Roman"/>
                <w:b/>
                <w:bCs/>
                <w:color w:val="000000" w:themeColor="text1"/>
                <w:sz w:val="24"/>
                <w:szCs w:val="24"/>
              </w:rPr>
            </w:pPr>
            <w:r w:rsidRPr="00334D8F">
              <w:rPr>
                <w:rFonts w:ascii="Times New Roman" w:eastAsia="Times New Roman" w:hAnsi="Times New Roman"/>
                <w:b/>
                <w:bCs/>
                <w:color w:val="000000" w:themeColor="text1"/>
                <w:sz w:val="24"/>
                <w:szCs w:val="24"/>
              </w:rPr>
              <w:t>SIMULATOR ANESTEZIE DENTARĂ</w:t>
            </w:r>
          </w:p>
          <w:p w:rsidR="002E3050" w:rsidRPr="00A71188" w:rsidRDefault="002E3050" w:rsidP="002E3050">
            <w:pPr>
              <w:shd w:val="clear" w:color="auto" w:fill="FFFFFF"/>
              <w:rPr>
                <w:rFonts w:ascii="Times New Roman" w:eastAsia="Times New Roman" w:hAnsi="Times New Roman"/>
                <w:color w:val="000000" w:themeColor="text1"/>
                <w:sz w:val="24"/>
                <w:szCs w:val="24"/>
              </w:rPr>
            </w:pPr>
            <w:r w:rsidRPr="00A71188">
              <w:rPr>
                <w:rFonts w:ascii="Times New Roman" w:eastAsia="Times New Roman" w:hAnsi="Times New Roman"/>
                <w:color w:val="000000" w:themeColor="text1"/>
                <w:sz w:val="24"/>
                <w:szCs w:val="24"/>
              </w:rPr>
              <w:t>Caracteristici:</w:t>
            </w:r>
          </w:p>
          <w:p w:rsidR="002E3050" w:rsidRPr="00A71188" w:rsidRDefault="002E3050" w:rsidP="002E3050">
            <w:pPr>
              <w:shd w:val="clear" w:color="auto" w:fill="FFFFFF"/>
              <w:rPr>
                <w:rFonts w:ascii="Times New Roman" w:eastAsia="Times New Roman" w:hAnsi="Times New Roman"/>
                <w:color w:val="000000" w:themeColor="text1"/>
                <w:sz w:val="24"/>
                <w:szCs w:val="24"/>
              </w:rPr>
            </w:pPr>
            <w:r w:rsidRPr="00A71188">
              <w:rPr>
                <w:rFonts w:ascii="Times New Roman" w:eastAsia="Times New Roman" w:hAnsi="Times New Roman"/>
                <w:color w:val="000000" w:themeColor="text1"/>
                <w:sz w:val="24"/>
                <w:szCs w:val="24"/>
              </w:rPr>
              <w:t xml:space="preserve">-model compatibil cu manechinele cu trunchi sau manechin cu prindere la tetiera unitului dentar </w:t>
            </w:r>
          </w:p>
          <w:p w:rsidR="002E3050" w:rsidRPr="00A71188" w:rsidRDefault="002E3050" w:rsidP="002E3050">
            <w:pPr>
              <w:shd w:val="clear" w:color="auto" w:fill="FFFFFF"/>
              <w:rPr>
                <w:rFonts w:ascii="Times New Roman" w:eastAsia="Times New Roman" w:hAnsi="Times New Roman"/>
                <w:color w:val="000000" w:themeColor="text1"/>
                <w:sz w:val="24"/>
                <w:szCs w:val="24"/>
              </w:rPr>
            </w:pPr>
            <w:r w:rsidRPr="00A71188">
              <w:rPr>
                <w:rFonts w:ascii="Times New Roman" w:eastAsia="Times New Roman" w:hAnsi="Times New Roman"/>
                <w:color w:val="000000" w:themeColor="text1"/>
                <w:sz w:val="24"/>
                <w:szCs w:val="24"/>
              </w:rPr>
              <w:t>- cel putin 11 puncte de anestezie cu senzor (7 superior, 4 inferior)</w:t>
            </w:r>
          </w:p>
          <w:p w:rsidR="002E3050" w:rsidRPr="00A71188" w:rsidRDefault="002E3050" w:rsidP="002E3050">
            <w:pPr>
              <w:shd w:val="clear" w:color="auto" w:fill="FFFFFF"/>
              <w:rPr>
                <w:rFonts w:ascii="Times New Roman" w:eastAsia="Times New Roman" w:hAnsi="Times New Roman"/>
                <w:color w:val="000000" w:themeColor="text1"/>
                <w:sz w:val="24"/>
                <w:szCs w:val="24"/>
              </w:rPr>
            </w:pPr>
            <w:r w:rsidRPr="00A71188">
              <w:rPr>
                <w:rFonts w:ascii="Times New Roman" w:eastAsia="Times New Roman" w:hAnsi="Times New Roman"/>
                <w:color w:val="000000" w:themeColor="text1"/>
                <w:sz w:val="24"/>
                <w:szCs w:val="24"/>
              </w:rPr>
              <w:t>- unitate de control (cu baterii) cu semnal sonor atunci când poziţia acului este corectă şi unghiul este potrivit</w:t>
            </w:r>
          </w:p>
          <w:p w:rsidR="002E3050" w:rsidRPr="00A71188" w:rsidRDefault="002E3050" w:rsidP="002E3050">
            <w:pPr>
              <w:shd w:val="clear" w:color="auto" w:fill="FFFFFF"/>
              <w:rPr>
                <w:rFonts w:ascii="Times New Roman" w:eastAsia="Times New Roman" w:hAnsi="Times New Roman"/>
                <w:color w:val="000000" w:themeColor="text1"/>
                <w:sz w:val="24"/>
                <w:szCs w:val="24"/>
              </w:rPr>
            </w:pPr>
            <w:r w:rsidRPr="00A71188">
              <w:rPr>
                <w:rFonts w:ascii="Times New Roman" w:eastAsia="Times New Roman" w:hAnsi="Times New Roman"/>
                <w:color w:val="000000" w:themeColor="text1"/>
                <w:sz w:val="24"/>
                <w:szCs w:val="24"/>
              </w:rPr>
              <w:t>- 32 de dinţi care se pot înlocui</w:t>
            </w:r>
          </w:p>
          <w:p w:rsidR="002E3050" w:rsidRPr="00A71188" w:rsidRDefault="002E3050" w:rsidP="002E3050">
            <w:pPr>
              <w:widowControl w:val="0"/>
              <w:rPr>
                <w:rFonts w:ascii="Times New Roman" w:hAnsi="Times New Roman"/>
                <w:b/>
                <w:color w:val="000000"/>
                <w:sz w:val="24"/>
                <w:szCs w:val="24"/>
                <w:shd w:val="clear" w:color="auto" w:fill="FFFFFF"/>
                <w:lang w:val="ro-RO"/>
              </w:rPr>
            </w:pPr>
            <w:r w:rsidRPr="00A71188">
              <w:rPr>
                <w:rFonts w:ascii="Times New Roman" w:eastAsia="Times New Roman" w:hAnsi="Times New Roman"/>
                <w:color w:val="000000" w:themeColor="text1"/>
                <w:sz w:val="24"/>
                <w:szCs w:val="24"/>
              </w:rPr>
              <w:t>- gingia acoperitoare se poate înlocui</w:t>
            </w:r>
          </w:p>
        </w:tc>
        <w:tc>
          <w:tcPr>
            <w:tcW w:w="990" w:type="dxa"/>
            <w:vAlign w:val="center"/>
          </w:tcPr>
          <w:p w:rsidR="00B51024" w:rsidRPr="00A71188" w:rsidRDefault="002E3050" w:rsidP="00B51024">
            <w:pPr>
              <w:rPr>
                <w:rFonts w:ascii="Times New Roman" w:hAnsi="Times New Roman"/>
                <w:color w:val="000000"/>
                <w:sz w:val="24"/>
                <w:szCs w:val="24"/>
                <w:shd w:val="clear" w:color="auto" w:fill="FFFFFF"/>
                <w:lang w:val="ro-RO"/>
              </w:rPr>
            </w:pPr>
            <w:r w:rsidRPr="00A71188">
              <w:rPr>
                <w:rFonts w:ascii="Times New Roman" w:hAnsi="Times New Roman"/>
                <w:color w:val="000000"/>
                <w:sz w:val="24"/>
                <w:szCs w:val="24"/>
                <w:shd w:val="clear" w:color="auto" w:fill="FFFFFF"/>
                <w:lang w:val="ro-RO"/>
              </w:rPr>
              <w:t>1 cpl</w:t>
            </w:r>
          </w:p>
        </w:tc>
        <w:tc>
          <w:tcPr>
            <w:tcW w:w="2520" w:type="dxa"/>
            <w:tcMar>
              <w:left w:w="57" w:type="dxa"/>
              <w:right w:w="57" w:type="dxa"/>
            </w:tcMar>
          </w:tcPr>
          <w:p w:rsidR="00B51024" w:rsidRPr="006E2544" w:rsidRDefault="00B51024" w:rsidP="00B51024">
            <w:pPr>
              <w:rPr>
                <w:rFonts w:ascii="Times New Roman" w:eastAsia="Calibri" w:hAnsi="Times New Roman"/>
                <w:i/>
                <w:sz w:val="22"/>
                <w:szCs w:val="22"/>
                <w:lang w:val="ro-RO"/>
              </w:rPr>
            </w:pPr>
            <w:r w:rsidRPr="006E2544">
              <w:rPr>
                <w:rFonts w:ascii="Times New Roman" w:eastAsia="Calibri" w:hAnsi="Times New Roman"/>
                <w:i/>
                <w:sz w:val="22"/>
                <w:szCs w:val="22"/>
                <w:lang w:val="ro-RO"/>
              </w:rPr>
              <w:t>se completează de către ofertant</w:t>
            </w:r>
          </w:p>
        </w:tc>
      </w:tr>
      <w:tr w:rsidR="007F7E95" w:rsidRPr="005C646C" w:rsidTr="007F7E95">
        <w:trPr>
          <w:trHeight w:val="539"/>
          <w:jc w:val="center"/>
        </w:trPr>
        <w:tc>
          <w:tcPr>
            <w:tcW w:w="5845" w:type="dxa"/>
            <w:gridSpan w:val="3"/>
            <w:tcBorders>
              <w:right w:val="single" w:sz="4" w:space="0" w:color="auto"/>
            </w:tcBorders>
            <w:vAlign w:val="center"/>
          </w:tcPr>
          <w:p w:rsidR="007F7E95" w:rsidRPr="00334D8F" w:rsidRDefault="007F7E95" w:rsidP="007F7E95">
            <w:pPr>
              <w:widowControl w:val="0"/>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LOT 5</w:t>
            </w:r>
          </w:p>
        </w:tc>
        <w:tc>
          <w:tcPr>
            <w:tcW w:w="990" w:type="dxa"/>
            <w:vAlign w:val="center"/>
          </w:tcPr>
          <w:p w:rsidR="007F7E95" w:rsidRPr="00A71188" w:rsidRDefault="007F7E95" w:rsidP="00B51024">
            <w:pPr>
              <w:rPr>
                <w:rFonts w:ascii="Times New Roman" w:hAnsi="Times New Roman"/>
                <w:color w:val="000000"/>
                <w:sz w:val="24"/>
                <w:szCs w:val="24"/>
                <w:shd w:val="clear" w:color="auto" w:fill="FFFFFF"/>
                <w:lang w:val="ro-RO"/>
              </w:rPr>
            </w:pPr>
          </w:p>
        </w:tc>
        <w:tc>
          <w:tcPr>
            <w:tcW w:w="2520" w:type="dxa"/>
            <w:tcMar>
              <w:left w:w="57" w:type="dxa"/>
              <w:right w:w="57" w:type="dxa"/>
            </w:tcMar>
          </w:tcPr>
          <w:p w:rsidR="007F7E95" w:rsidRPr="006E2544" w:rsidRDefault="007F7E95" w:rsidP="00B51024">
            <w:pPr>
              <w:rPr>
                <w:rFonts w:ascii="Times New Roman" w:eastAsia="Calibri" w:hAnsi="Times New Roman"/>
                <w:i/>
                <w:sz w:val="22"/>
                <w:szCs w:val="22"/>
                <w:lang w:val="ro-RO"/>
              </w:rPr>
            </w:pPr>
          </w:p>
        </w:tc>
      </w:tr>
      <w:tr w:rsidR="007F7E95" w:rsidRPr="005C646C" w:rsidTr="00A03D52">
        <w:trPr>
          <w:jc w:val="center"/>
        </w:trPr>
        <w:tc>
          <w:tcPr>
            <w:tcW w:w="789" w:type="dxa"/>
            <w:tcBorders>
              <w:right w:val="single" w:sz="4" w:space="0" w:color="auto"/>
            </w:tcBorders>
            <w:vAlign w:val="center"/>
          </w:tcPr>
          <w:p w:rsidR="007F7E95" w:rsidRPr="00A71188" w:rsidRDefault="007F7E95" w:rsidP="007F7E95">
            <w:pPr>
              <w:spacing w:line="276" w:lineRule="auto"/>
              <w:jc w:val="center"/>
              <w:rPr>
                <w:rFonts w:ascii="Times New Roman" w:hAnsi="Times New Roman"/>
                <w:b/>
                <w:sz w:val="24"/>
                <w:szCs w:val="24"/>
              </w:rPr>
            </w:pPr>
            <w:r>
              <w:rPr>
                <w:rFonts w:ascii="Times New Roman" w:hAnsi="Times New Roman"/>
                <w:b/>
                <w:sz w:val="24"/>
                <w:szCs w:val="24"/>
              </w:rPr>
              <w:t>1</w:t>
            </w:r>
          </w:p>
        </w:tc>
        <w:tc>
          <w:tcPr>
            <w:tcW w:w="5056" w:type="dxa"/>
            <w:gridSpan w:val="2"/>
            <w:tcBorders>
              <w:right w:val="single" w:sz="4" w:space="0" w:color="auto"/>
            </w:tcBorders>
          </w:tcPr>
          <w:p w:rsidR="007F7E95" w:rsidRPr="00A71188" w:rsidRDefault="007F7E95" w:rsidP="007F7E95">
            <w:pPr>
              <w:widowControl w:val="0"/>
              <w:rPr>
                <w:rFonts w:ascii="Times New Roman" w:hAnsi="Times New Roman"/>
                <w:b/>
                <w:bCs/>
                <w:color w:val="000000" w:themeColor="text1"/>
                <w:sz w:val="24"/>
                <w:szCs w:val="24"/>
              </w:rPr>
            </w:pPr>
            <w:r w:rsidRPr="00A71188">
              <w:rPr>
                <w:rFonts w:ascii="Times New Roman" w:hAnsi="Times New Roman"/>
                <w:b/>
                <w:bCs/>
                <w:color w:val="000000" w:themeColor="text1"/>
                <w:sz w:val="24"/>
                <w:szCs w:val="24"/>
              </w:rPr>
              <w:t>SISTEM PENTRU OPTURAREA LA CALD A CANALELOR RADICULARE CU GUTAPERCĂ</w:t>
            </w:r>
          </w:p>
          <w:p w:rsidR="007F7E95" w:rsidRPr="00A71188" w:rsidRDefault="007F7E95" w:rsidP="007F7E95">
            <w:pPr>
              <w:widowControl w:val="0"/>
              <w:suppressLineNumbers/>
              <w:tabs>
                <w:tab w:val="left" w:pos="281"/>
              </w:tabs>
              <w:suppressAutoHyphens/>
              <w:ind w:left="15"/>
              <w:rPr>
                <w:rFonts w:ascii="Times New Roman" w:eastAsia="Times New Roman" w:hAnsi="Times New Roman"/>
                <w:color w:val="000000" w:themeColor="text1"/>
                <w:sz w:val="24"/>
                <w:szCs w:val="24"/>
                <w:shd w:val="clear" w:color="auto" w:fill="FFFFFF"/>
              </w:rPr>
            </w:pPr>
            <w:r w:rsidRPr="00A71188">
              <w:rPr>
                <w:rFonts w:ascii="Times New Roman" w:eastAsia="Times New Roman" w:hAnsi="Times New Roman"/>
                <w:color w:val="000000" w:themeColor="text1"/>
                <w:sz w:val="24"/>
                <w:szCs w:val="24"/>
                <w:shd w:val="clear" w:color="auto" w:fill="FFFFFF"/>
              </w:rPr>
              <w:t xml:space="preserve">Caracteristici: </w:t>
            </w:r>
          </w:p>
          <w:p w:rsidR="007F7E95" w:rsidRPr="00A71188" w:rsidRDefault="007F7E95" w:rsidP="007F7E95">
            <w:pPr>
              <w:widowControl w:val="0"/>
              <w:suppressLineNumbers/>
              <w:tabs>
                <w:tab w:val="left" w:pos="281"/>
              </w:tabs>
              <w:suppressAutoHyphens/>
              <w:ind w:left="15"/>
              <w:rPr>
                <w:rFonts w:ascii="Times New Roman" w:eastAsia="Times New Roman" w:hAnsi="Times New Roman"/>
                <w:color w:val="000000" w:themeColor="text1"/>
                <w:sz w:val="24"/>
                <w:szCs w:val="24"/>
                <w:shd w:val="clear" w:color="auto" w:fill="FFFFFF"/>
              </w:rPr>
            </w:pPr>
            <w:r w:rsidRPr="00A71188">
              <w:rPr>
                <w:rFonts w:ascii="Times New Roman" w:eastAsia="Times New Roman" w:hAnsi="Times New Roman"/>
                <w:color w:val="000000" w:themeColor="text1"/>
                <w:sz w:val="24"/>
                <w:szCs w:val="24"/>
                <w:shd w:val="clear" w:color="auto" w:fill="FFFFFF"/>
              </w:rPr>
              <w:t>-</w:t>
            </w:r>
            <w:r w:rsidRPr="00A71188">
              <w:rPr>
                <w:rFonts w:ascii="Times New Roman" w:eastAsia="Times New Roman" w:hAnsi="Times New Roman"/>
                <w:color w:val="000000" w:themeColor="text1"/>
                <w:sz w:val="24"/>
                <w:szCs w:val="24"/>
                <w:shd w:val="clear" w:color="auto" w:fill="FFFFFF"/>
              </w:rPr>
              <w:tab/>
              <w:t>Piese de mână ergonomice cu sau fără fir;</w:t>
            </w:r>
          </w:p>
          <w:p w:rsidR="007F7E95" w:rsidRPr="00A71188" w:rsidRDefault="007F7E95" w:rsidP="007F7E95">
            <w:pPr>
              <w:widowControl w:val="0"/>
              <w:suppressLineNumbers/>
              <w:tabs>
                <w:tab w:val="left" w:pos="281"/>
              </w:tabs>
              <w:suppressAutoHyphens/>
              <w:ind w:left="15"/>
              <w:rPr>
                <w:rFonts w:ascii="Times New Roman" w:eastAsia="Times New Roman" w:hAnsi="Times New Roman"/>
                <w:color w:val="000000" w:themeColor="text1"/>
                <w:sz w:val="24"/>
                <w:szCs w:val="24"/>
                <w:shd w:val="clear" w:color="auto" w:fill="FFFFFF"/>
              </w:rPr>
            </w:pPr>
            <w:r w:rsidRPr="00A71188">
              <w:rPr>
                <w:rFonts w:ascii="Times New Roman" w:eastAsia="Times New Roman" w:hAnsi="Times New Roman"/>
                <w:color w:val="000000" w:themeColor="text1"/>
                <w:sz w:val="24"/>
                <w:szCs w:val="24"/>
                <w:shd w:val="clear" w:color="auto" w:fill="FFFFFF"/>
              </w:rPr>
              <w:t>-</w:t>
            </w:r>
            <w:r w:rsidRPr="00A71188">
              <w:rPr>
                <w:rFonts w:ascii="Times New Roman" w:eastAsia="Times New Roman" w:hAnsi="Times New Roman"/>
                <w:color w:val="000000" w:themeColor="text1"/>
                <w:sz w:val="24"/>
                <w:szCs w:val="24"/>
                <w:shd w:val="clear" w:color="auto" w:fill="FFFFFF"/>
              </w:rPr>
              <w:tab/>
              <w:t>Sistem bicomponent heat carrier și sistem de injectare a gutapercii ramolite.</w:t>
            </w:r>
          </w:p>
          <w:p w:rsidR="007F7E95" w:rsidRPr="00A71188" w:rsidRDefault="007F7E95" w:rsidP="007F7E95">
            <w:pPr>
              <w:widowControl w:val="0"/>
              <w:suppressLineNumbers/>
              <w:tabs>
                <w:tab w:val="left" w:pos="281"/>
              </w:tabs>
              <w:suppressAutoHyphens/>
              <w:ind w:left="15"/>
              <w:rPr>
                <w:rFonts w:ascii="Times New Roman" w:eastAsia="Times New Roman" w:hAnsi="Times New Roman"/>
                <w:color w:val="000000" w:themeColor="text1"/>
                <w:sz w:val="24"/>
                <w:szCs w:val="24"/>
                <w:shd w:val="clear" w:color="auto" w:fill="FFFFFF"/>
              </w:rPr>
            </w:pPr>
            <w:r w:rsidRPr="00A71188">
              <w:rPr>
                <w:rFonts w:ascii="Times New Roman" w:eastAsia="Times New Roman" w:hAnsi="Times New Roman"/>
                <w:color w:val="000000" w:themeColor="text1"/>
                <w:sz w:val="24"/>
                <w:szCs w:val="24"/>
                <w:shd w:val="clear" w:color="auto" w:fill="FFFFFF"/>
              </w:rPr>
              <w:t>Accesorii obligatorii:</w:t>
            </w:r>
          </w:p>
          <w:p w:rsidR="007F7E95" w:rsidRPr="00A71188" w:rsidRDefault="007F7E95" w:rsidP="007F7E95">
            <w:pPr>
              <w:widowControl w:val="0"/>
              <w:suppressLineNumbers/>
              <w:tabs>
                <w:tab w:val="left" w:pos="281"/>
              </w:tabs>
              <w:suppressAutoHyphens/>
              <w:ind w:left="15"/>
              <w:rPr>
                <w:rFonts w:ascii="Times New Roman" w:eastAsia="Times New Roman" w:hAnsi="Times New Roman"/>
                <w:color w:val="000000" w:themeColor="text1"/>
                <w:sz w:val="24"/>
                <w:szCs w:val="24"/>
                <w:shd w:val="clear" w:color="auto" w:fill="FFFFFF"/>
              </w:rPr>
            </w:pPr>
            <w:r w:rsidRPr="00A71188">
              <w:rPr>
                <w:rFonts w:ascii="Times New Roman" w:eastAsia="Times New Roman" w:hAnsi="Times New Roman"/>
                <w:color w:val="000000" w:themeColor="text1"/>
                <w:sz w:val="24"/>
                <w:szCs w:val="24"/>
                <w:shd w:val="clear" w:color="auto" w:fill="FFFFFF"/>
              </w:rPr>
              <w:t>-2 pluggere de mărimi diferite;</w:t>
            </w:r>
          </w:p>
          <w:p w:rsidR="007F7E95" w:rsidRPr="00A71188" w:rsidRDefault="007F7E95" w:rsidP="007F7E95">
            <w:pPr>
              <w:widowControl w:val="0"/>
              <w:suppressLineNumbers/>
              <w:tabs>
                <w:tab w:val="left" w:pos="281"/>
              </w:tabs>
              <w:suppressAutoHyphens/>
              <w:ind w:left="15"/>
              <w:rPr>
                <w:rFonts w:ascii="Times New Roman" w:eastAsia="Times New Roman" w:hAnsi="Times New Roman"/>
                <w:color w:val="000000" w:themeColor="text1"/>
                <w:sz w:val="24"/>
                <w:szCs w:val="24"/>
                <w:shd w:val="clear" w:color="auto" w:fill="FFFFFF"/>
              </w:rPr>
            </w:pPr>
            <w:r w:rsidRPr="00A71188">
              <w:rPr>
                <w:rFonts w:ascii="Times New Roman" w:eastAsia="Times New Roman" w:hAnsi="Times New Roman"/>
                <w:color w:val="000000" w:themeColor="text1"/>
                <w:sz w:val="24"/>
                <w:szCs w:val="24"/>
                <w:shd w:val="clear" w:color="auto" w:fill="FFFFFF"/>
              </w:rPr>
              <w:t>-2 vârfuri aplicatoare;</w:t>
            </w:r>
          </w:p>
          <w:p w:rsidR="007F7E95" w:rsidRPr="00A71188" w:rsidRDefault="007F7E95" w:rsidP="007F7E95">
            <w:pPr>
              <w:widowControl w:val="0"/>
              <w:suppressLineNumbers/>
              <w:tabs>
                <w:tab w:val="left" w:pos="281"/>
              </w:tabs>
              <w:suppressAutoHyphens/>
              <w:ind w:left="15"/>
              <w:rPr>
                <w:rFonts w:ascii="Times New Roman" w:eastAsia="Times New Roman" w:hAnsi="Times New Roman"/>
                <w:color w:val="000000" w:themeColor="text1"/>
                <w:sz w:val="24"/>
                <w:szCs w:val="24"/>
                <w:shd w:val="clear" w:color="auto" w:fill="FFFFFF"/>
              </w:rPr>
            </w:pPr>
            <w:r w:rsidRPr="00A71188">
              <w:rPr>
                <w:rFonts w:ascii="Times New Roman" w:eastAsia="Times New Roman" w:hAnsi="Times New Roman"/>
                <w:color w:val="000000" w:themeColor="text1"/>
                <w:sz w:val="24"/>
                <w:szCs w:val="24"/>
                <w:shd w:val="clear" w:color="auto" w:fill="FFFFFF"/>
              </w:rPr>
              <w:t>-1 cutie de gutapercă specifică aparatului de obturat.</w:t>
            </w:r>
          </w:p>
          <w:p w:rsidR="007F7E95" w:rsidRPr="00A71188" w:rsidRDefault="007F7E95" w:rsidP="007F7E95">
            <w:pPr>
              <w:widowControl w:val="0"/>
              <w:rPr>
                <w:rFonts w:ascii="Times New Roman" w:eastAsia="Times New Roman" w:hAnsi="Times New Roman"/>
                <w:b/>
                <w:bCs/>
                <w:color w:val="000000" w:themeColor="text1"/>
                <w:sz w:val="24"/>
                <w:szCs w:val="24"/>
              </w:rPr>
            </w:pPr>
            <w:r w:rsidRPr="00A71188">
              <w:rPr>
                <w:rFonts w:ascii="Times New Roman" w:eastAsia="Times New Roman" w:hAnsi="Times New Roman"/>
                <w:b/>
                <w:color w:val="000000" w:themeColor="text1"/>
                <w:sz w:val="24"/>
                <w:szCs w:val="24"/>
                <w:shd w:val="clear" w:color="auto" w:fill="FFFFFF"/>
              </w:rPr>
              <w:t>Date tehnice:</w:t>
            </w:r>
            <w:r w:rsidRPr="00A71188">
              <w:rPr>
                <w:rFonts w:ascii="Times New Roman" w:eastAsia="Times New Roman" w:hAnsi="Times New Roman"/>
                <w:color w:val="000000" w:themeColor="text1"/>
                <w:sz w:val="24"/>
                <w:szCs w:val="24"/>
                <w:shd w:val="clear" w:color="auto" w:fill="FFFFFF"/>
              </w:rPr>
              <w:t xml:space="preserve"> Alimentare la curent alternativ de la reţeaua standard din România, direct sau cu un transformator (adaptor) inclus.</w:t>
            </w:r>
          </w:p>
        </w:tc>
        <w:tc>
          <w:tcPr>
            <w:tcW w:w="990" w:type="dxa"/>
            <w:vAlign w:val="center"/>
          </w:tcPr>
          <w:p w:rsidR="007F7E95" w:rsidRPr="00A71188" w:rsidRDefault="007F7E95" w:rsidP="007F7E95">
            <w:pPr>
              <w:rPr>
                <w:rFonts w:ascii="Times New Roman" w:hAnsi="Times New Roman"/>
                <w:sz w:val="24"/>
                <w:szCs w:val="24"/>
              </w:rPr>
            </w:pPr>
            <w:r w:rsidRPr="00A71188">
              <w:rPr>
                <w:rFonts w:ascii="Times New Roman" w:hAnsi="Times New Roman"/>
                <w:sz w:val="24"/>
                <w:szCs w:val="24"/>
              </w:rPr>
              <w:t>1 buc</w:t>
            </w:r>
          </w:p>
        </w:tc>
        <w:tc>
          <w:tcPr>
            <w:tcW w:w="2520" w:type="dxa"/>
            <w:tcMar>
              <w:left w:w="57" w:type="dxa"/>
              <w:right w:w="57" w:type="dxa"/>
            </w:tcMar>
          </w:tcPr>
          <w:p w:rsidR="007F7E95" w:rsidRDefault="007F7E95" w:rsidP="007F7E95">
            <w:r w:rsidRPr="006E2544">
              <w:rPr>
                <w:rFonts w:ascii="Times New Roman" w:eastAsia="Calibri" w:hAnsi="Times New Roman"/>
                <w:i/>
                <w:sz w:val="22"/>
                <w:szCs w:val="22"/>
                <w:lang w:val="ro-RO"/>
              </w:rPr>
              <w:t>se completează de către ofertant</w:t>
            </w:r>
          </w:p>
        </w:tc>
      </w:tr>
    </w:tbl>
    <w:p w:rsidR="00C466CF" w:rsidRPr="001D66FA" w:rsidRDefault="00C466CF" w:rsidP="00A71188">
      <w:pPr>
        <w:widowControl w:val="0"/>
        <w:spacing w:before="120"/>
        <w:jc w:val="both"/>
        <w:rPr>
          <w:rFonts w:ascii="Times New Roman" w:hAnsi="Times New Roman"/>
          <w:sz w:val="24"/>
          <w:szCs w:val="24"/>
          <w:lang w:val="ro-RO"/>
        </w:rPr>
      </w:pPr>
    </w:p>
    <w:p w:rsidR="00C466CF" w:rsidRPr="00A71188" w:rsidRDefault="00C466CF" w:rsidP="00C466CF">
      <w:pPr>
        <w:widowControl w:val="0"/>
        <w:numPr>
          <w:ilvl w:val="0"/>
          <w:numId w:val="4"/>
        </w:numPr>
        <w:overflowPunct/>
        <w:ind w:hanging="644"/>
        <w:jc w:val="both"/>
        <w:rPr>
          <w:rFonts w:ascii="Times New Roman" w:hAnsi="Times New Roman"/>
          <w:b/>
          <w:bCs/>
          <w:kern w:val="28"/>
          <w:sz w:val="22"/>
          <w:szCs w:val="24"/>
          <w:lang w:val="ro-RO"/>
        </w:rPr>
      </w:pPr>
      <w:r w:rsidRPr="00A71188">
        <w:rPr>
          <w:rFonts w:ascii="Times New Roman" w:hAnsi="Times New Roman"/>
          <w:b/>
          <w:bCs/>
          <w:kern w:val="28"/>
          <w:sz w:val="22"/>
          <w:szCs w:val="24"/>
          <w:lang w:val="ro-RO"/>
        </w:rPr>
        <w:t>TERMEN DE LIVRARE</w:t>
      </w:r>
    </w:p>
    <w:p w:rsidR="00C466CF" w:rsidRDefault="00C466CF" w:rsidP="00C466CF">
      <w:pPr>
        <w:widowControl w:val="0"/>
        <w:spacing w:before="120"/>
        <w:jc w:val="both"/>
        <w:rPr>
          <w:rFonts w:ascii="Times New Roman" w:hAnsi="Times New Roman"/>
          <w:b/>
          <w:sz w:val="22"/>
          <w:szCs w:val="24"/>
          <w:highlight w:val="yellow"/>
          <w:lang w:val="ro-RO"/>
        </w:rPr>
      </w:pPr>
      <w:r w:rsidRPr="00A71188">
        <w:rPr>
          <w:rFonts w:ascii="Times New Roman" w:hAnsi="Times New Roman"/>
          <w:sz w:val="22"/>
          <w:szCs w:val="24"/>
          <w:lang w:val="ro-RO"/>
        </w:rPr>
        <w:t>Termenul de livrare,</w:t>
      </w:r>
      <w:r w:rsidRPr="00A71188">
        <w:rPr>
          <w:rFonts w:ascii="Times New Roman" w:hAnsi="Times New Roman"/>
          <w:color w:val="000000"/>
          <w:sz w:val="22"/>
          <w:szCs w:val="24"/>
          <w:lang w:val="ro-RO"/>
        </w:rPr>
        <w:t xml:space="preserve"> </w:t>
      </w:r>
      <w:r w:rsidRPr="00A71188">
        <w:rPr>
          <w:rFonts w:ascii="Times New Roman" w:hAnsi="Times New Roman"/>
          <w:sz w:val="22"/>
          <w:szCs w:val="24"/>
          <w:lang w:val="ro-RO"/>
        </w:rPr>
        <w:t>este de</w:t>
      </w:r>
      <w:r w:rsidRPr="00A71188">
        <w:rPr>
          <w:rFonts w:ascii="Times New Roman" w:hAnsi="Times New Roman"/>
          <w:b/>
          <w:sz w:val="22"/>
          <w:szCs w:val="24"/>
          <w:lang w:val="ro-RO"/>
        </w:rPr>
        <w:t xml:space="preserve"> </w:t>
      </w:r>
      <w:r w:rsidR="00C27288" w:rsidRPr="00A71188">
        <w:rPr>
          <w:rFonts w:ascii="Times New Roman" w:eastAsia="Calibri" w:hAnsi="Times New Roman"/>
          <w:b/>
          <w:iCs/>
          <w:color w:val="000000" w:themeColor="text1"/>
          <w:kern w:val="1"/>
          <w:sz w:val="22"/>
          <w:szCs w:val="24"/>
          <w:lang w:val="ro-RO" w:eastAsia="ar-SA"/>
        </w:rPr>
        <w:t>maximum 60 zile calendaristice de la data semnării contractului de ambele părți .</w:t>
      </w:r>
    </w:p>
    <w:p w:rsidR="00A71188" w:rsidRPr="00A71188" w:rsidRDefault="00A71188" w:rsidP="00C466CF">
      <w:pPr>
        <w:widowControl w:val="0"/>
        <w:spacing w:before="120"/>
        <w:jc w:val="both"/>
        <w:rPr>
          <w:rFonts w:ascii="Times New Roman" w:hAnsi="Times New Roman"/>
          <w:b/>
          <w:sz w:val="22"/>
          <w:szCs w:val="24"/>
          <w:highlight w:val="yellow"/>
          <w:lang w:val="ro-RO"/>
        </w:rPr>
      </w:pPr>
    </w:p>
    <w:p w:rsidR="00C466CF" w:rsidRPr="00A71188" w:rsidRDefault="00C466CF" w:rsidP="00A71188">
      <w:pPr>
        <w:widowControl w:val="0"/>
        <w:numPr>
          <w:ilvl w:val="0"/>
          <w:numId w:val="4"/>
        </w:numPr>
        <w:overflowPunct/>
        <w:ind w:hanging="644"/>
        <w:jc w:val="both"/>
        <w:rPr>
          <w:rFonts w:ascii="Times New Roman" w:hAnsi="Times New Roman"/>
          <w:b/>
          <w:bCs/>
          <w:kern w:val="28"/>
          <w:sz w:val="22"/>
          <w:szCs w:val="24"/>
          <w:lang w:val="ro-RO"/>
        </w:rPr>
      </w:pPr>
      <w:r w:rsidRPr="00A71188">
        <w:rPr>
          <w:rFonts w:ascii="Times New Roman" w:hAnsi="Times New Roman"/>
          <w:b/>
          <w:bCs/>
          <w:kern w:val="28"/>
          <w:sz w:val="22"/>
          <w:szCs w:val="24"/>
          <w:lang w:val="ro-RO"/>
        </w:rPr>
        <w:t>GARANŢIA PRODUSELOR ŞI SERVICE-UL ÎN GARANŢIE</w:t>
      </w:r>
    </w:p>
    <w:p w:rsidR="00C466CF" w:rsidRDefault="00C27288" w:rsidP="00A71188">
      <w:pPr>
        <w:shd w:val="clear" w:color="auto" w:fill="FFFFFF"/>
        <w:ind w:right="282"/>
        <w:rPr>
          <w:rFonts w:ascii="Times New Roman" w:hAnsi="Times New Roman"/>
          <w:color w:val="000000" w:themeColor="text1"/>
          <w:sz w:val="22"/>
          <w:szCs w:val="24"/>
          <w:lang w:val="ro-RO"/>
        </w:rPr>
      </w:pPr>
      <w:r w:rsidRPr="00A71188">
        <w:rPr>
          <w:rFonts w:ascii="Times New Roman" w:hAnsi="Times New Roman"/>
          <w:color w:val="000000" w:themeColor="text1"/>
          <w:sz w:val="22"/>
          <w:szCs w:val="24"/>
          <w:lang w:val="ro-RO"/>
        </w:rPr>
        <w:t xml:space="preserve">Garantia produselor va fi de minimum </w:t>
      </w:r>
      <w:r w:rsidRPr="00A71188">
        <w:rPr>
          <w:rStyle w:val="Emphasis"/>
          <w:rFonts w:ascii="Times New Roman" w:hAnsi="Times New Roman"/>
          <w:color w:val="000000" w:themeColor="text1"/>
          <w:sz w:val="22"/>
          <w:szCs w:val="24"/>
        </w:rPr>
        <w:t>12 luni</w:t>
      </w:r>
      <w:r w:rsidR="00A71188">
        <w:rPr>
          <w:rStyle w:val="Emphasis"/>
          <w:rFonts w:ascii="Times New Roman" w:hAnsi="Times New Roman"/>
          <w:color w:val="000000" w:themeColor="text1"/>
          <w:sz w:val="22"/>
          <w:szCs w:val="24"/>
        </w:rPr>
        <w:t>.</w:t>
      </w:r>
    </w:p>
    <w:p w:rsidR="00C466CF" w:rsidRPr="00A71188" w:rsidRDefault="00C466CF" w:rsidP="00C466CF">
      <w:pPr>
        <w:jc w:val="both"/>
        <w:rPr>
          <w:rFonts w:ascii="Times New Roman" w:hAnsi="Times New Roman"/>
          <w:bCs/>
          <w:kern w:val="28"/>
          <w:sz w:val="22"/>
          <w:szCs w:val="24"/>
          <w:highlight w:val="yellow"/>
          <w:lang w:val="ro-RO"/>
        </w:rPr>
      </w:pPr>
    </w:p>
    <w:p w:rsidR="00C27288" w:rsidRPr="00A71188" w:rsidRDefault="00060EB7" w:rsidP="00A71188">
      <w:pPr>
        <w:pStyle w:val="ListParagraph"/>
        <w:tabs>
          <w:tab w:val="left" w:pos="270"/>
        </w:tabs>
        <w:ind w:left="630" w:hanging="630"/>
        <w:rPr>
          <w:b/>
          <w:sz w:val="22"/>
          <w:lang w:val="ro-RO"/>
        </w:rPr>
      </w:pPr>
      <w:r>
        <w:rPr>
          <w:b/>
          <w:sz w:val="22"/>
          <w:lang w:val="ro-RO"/>
        </w:rPr>
        <w:t>3</w:t>
      </w:r>
      <w:r w:rsidR="00C27288" w:rsidRPr="00A71188">
        <w:rPr>
          <w:b/>
          <w:sz w:val="22"/>
          <w:lang w:val="ro-RO"/>
        </w:rPr>
        <w:t xml:space="preserve">.       </w:t>
      </w:r>
      <w:r w:rsidR="00C466CF" w:rsidRPr="00A71188">
        <w:rPr>
          <w:b/>
          <w:sz w:val="22"/>
          <w:lang w:val="ro-RO"/>
        </w:rPr>
        <w:t>RECEPȚIA PRODUSELOR</w:t>
      </w:r>
    </w:p>
    <w:p w:rsidR="00C27288" w:rsidRPr="00A71188" w:rsidRDefault="00C27288" w:rsidP="00C27288">
      <w:pPr>
        <w:pStyle w:val="ListParagraph"/>
        <w:ind w:left="0"/>
        <w:rPr>
          <w:color w:val="000000" w:themeColor="text1"/>
          <w:kern w:val="2"/>
          <w:sz w:val="22"/>
          <w:lang w:val="ro-RO" w:eastAsia="ar-SA"/>
        </w:rPr>
      </w:pPr>
      <w:r w:rsidRPr="00A71188">
        <w:rPr>
          <w:rFonts w:eastAsia="Calibri"/>
          <w:bCs/>
          <w:color w:val="000000" w:themeColor="text1"/>
          <w:sz w:val="22"/>
          <w:lang w:val="ro-RO"/>
        </w:rPr>
        <w:t>Produsele vor fi livrate şi recepţionate la Sediul Facultății de Medicină și Farmacie str. Eroilor nr. 34, Galați.</w:t>
      </w:r>
    </w:p>
    <w:p w:rsidR="00C27288" w:rsidRPr="00A71188" w:rsidRDefault="00C27288" w:rsidP="00C27288">
      <w:pPr>
        <w:pStyle w:val="ListParagraph"/>
        <w:ind w:left="0"/>
        <w:jc w:val="both"/>
        <w:rPr>
          <w:rFonts w:eastAsia="Calibri"/>
          <w:bCs/>
          <w:color w:val="000000" w:themeColor="text1"/>
          <w:sz w:val="22"/>
          <w:lang w:val="ro-RO"/>
        </w:rPr>
      </w:pPr>
      <w:r w:rsidRPr="00A71188">
        <w:rPr>
          <w:rFonts w:eastAsia="Calibri"/>
          <w:bCs/>
          <w:color w:val="000000" w:themeColor="text1"/>
          <w:sz w:val="22"/>
          <w:lang w:val="ro-RO"/>
        </w:rPr>
        <w:t xml:space="preserve">Recepția produselor se va efectua pe bază de proces verbal semnat de Contractant și Autoritatea Contractantă. Recepția produselor se va realiza în mai multe etape, respectiv: </w:t>
      </w:r>
    </w:p>
    <w:p w:rsidR="00C27288" w:rsidRPr="00A71188" w:rsidRDefault="00C27288" w:rsidP="00C27288">
      <w:pPr>
        <w:pStyle w:val="ListParagraph"/>
        <w:numPr>
          <w:ilvl w:val="0"/>
          <w:numId w:val="8"/>
        </w:numPr>
        <w:spacing w:after="200"/>
        <w:ind w:left="0" w:firstLine="0"/>
        <w:jc w:val="both"/>
        <w:rPr>
          <w:rFonts w:eastAsia="Calibri"/>
          <w:bCs/>
          <w:color w:val="000000" w:themeColor="text1"/>
          <w:sz w:val="22"/>
          <w:lang w:val="ro-RO"/>
        </w:rPr>
      </w:pPr>
      <w:r w:rsidRPr="00A71188">
        <w:rPr>
          <w:rFonts w:eastAsia="Calibri"/>
          <w:bCs/>
          <w:color w:val="000000" w:themeColor="text1"/>
          <w:sz w:val="22"/>
          <w:lang w:val="ro-RO"/>
        </w:rPr>
        <w:t>Recepția cantitativă se va realiza după livrarea produsului la locația indicată de Autoritatea Contractantă.</w:t>
      </w:r>
    </w:p>
    <w:p w:rsidR="00C27288" w:rsidRPr="00A71188" w:rsidRDefault="00C27288" w:rsidP="00C27288">
      <w:pPr>
        <w:pStyle w:val="ListParagraph"/>
        <w:numPr>
          <w:ilvl w:val="0"/>
          <w:numId w:val="8"/>
        </w:numPr>
        <w:spacing w:after="200"/>
        <w:ind w:left="0" w:firstLine="0"/>
        <w:jc w:val="both"/>
        <w:rPr>
          <w:rFonts w:eastAsia="Calibri"/>
          <w:bCs/>
          <w:color w:val="000000" w:themeColor="text1"/>
          <w:sz w:val="22"/>
          <w:lang w:val="ro-RO"/>
        </w:rPr>
      </w:pPr>
      <w:r w:rsidRPr="00A71188">
        <w:rPr>
          <w:rFonts w:eastAsia="Calibri"/>
          <w:bCs/>
          <w:color w:val="000000" w:themeColor="text1"/>
          <w:sz w:val="22"/>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p w:rsidR="00C466CF" w:rsidRPr="00A71188" w:rsidRDefault="00C466CF" w:rsidP="00C466CF">
      <w:pPr>
        <w:pStyle w:val="NoSpacing"/>
        <w:ind w:firstLine="720"/>
        <w:jc w:val="both"/>
        <w:rPr>
          <w:rFonts w:ascii="Times New Roman" w:hAnsi="Times New Roman"/>
          <w:bCs/>
          <w:kern w:val="28"/>
          <w:sz w:val="22"/>
          <w:szCs w:val="24"/>
          <w:highlight w:val="yellow"/>
          <w:lang w:val="ro-RO"/>
        </w:rPr>
      </w:pPr>
    </w:p>
    <w:p w:rsidR="00C27288" w:rsidRPr="00A71188" w:rsidRDefault="00060EB7" w:rsidP="00A71188">
      <w:pPr>
        <w:shd w:val="clear" w:color="auto" w:fill="FFFFFF"/>
        <w:overflowPunct/>
        <w:autoSpaceDE/>
        <w:autoSpaceDN/>
        <w:adjustRightInd/>
        <w:spacing w:line="276" w:lineRule="auto"/>
        <w:ind w:left="644" w:right="282" w:hanging="644"/>
        <w:jc w:val="both"/>
        <w:textAlignment w:val="auto"/>
        <w:rPr>
          <w:rFonts w:ascii="Times New Roman" w:hAnsi="Times New Roman"/>
          <w:b/>
          <w:color w:val="000000" w:themeColor="text1"/>
          <w:sz w:val="22"/>
          <w:szCs w:val="24"/>
          <w:lang w:val="ro-RO"/>
        </w:rPr>
      </w:pPr>
      <w:r>
        <w:rPr>
          <w:rFonts w:ascii="Times New Roman" w:hAnsi="Times New Roman"/>
          <w:b/>
          <w:color w:val="000000" w:themeColor="text1"/>
          <w:sz w:val="22"/>
          <w:szCs w:val="24"/>
          <w:lang w:val="ro-RO"/>
        </w:rPr>
        <w:t>4</w:t>
      </w:r>
      <w:r w:rsidR="00C27288" w:rsidRPr="00A71188">
        <w:rPr>
          <w:rFonts w:ascii="Times New Roman" w:hAnsi="Times New Roman"/>
          <w:b/>
          <w:color w:val="000000" w:themeColor="text1"/>
          <w:sz w:val="22"/>
          <w:szCs w:val="24"/>
          <w:lang w:val="ro-RO"/>
        </w:rPr>
        <w:t>.       PLATA</w:t>
      </w:r>
    </w:p>
    <w:p w:rsidR="00C27288" w:rsidRPr="00A71188" w:rsidRDefault="00C27288" w:rsidP="00C27288">
      <w:pPr>
        <w:ind w:right="282"/>
        <w:rPr>
          <w:rFonts w:ascii="Times New Roman" w:hAnsi="Times New Roman"/>
          <w:color w:val="000000" w:themeColor="text1"/>
          <w:sz w:val="22"/>
          <w:szCs w:val="24"/>
          <w:lang w:val="pt-BR"/>
        </w:rPr>
      </w:pPr>
      <w:r w:rsidRPr="00A71188">
        <w:rPr>
          <w:rFonts w:ascii="Times New Roman" w:hAnsi="Times New Roman"/>
          <w:color w:val="000000" w:themeColor="text1"/>
          <w:sz w:val="22"/>
          <w:szCs w:val="24"/>
          <w:lang w:val="pt-BR"/>
        </w:rPr>
        <w:t>Plata se face în termen de maxim 30 de zile, de la livrarea produsului, în contul contractantului deschis la Trezoreria statului.</w:t>
      </w:r>
    </w:p>
    <w:p w:rsidR="00C27288" w:rsidRPr="00A71188" w:rsidRDefault="00C27288" w:rsidP="00C27288">
      <w:pPr>
        <w:ind w:hanging="270"/>
        <w:rPr>
          <w:rFonts w:ascii="Times New Roman" w:hAnsi="Times New Roman"/>
          <w:color w:val="000000" w:themeColor="text1"/>
          <w:sz w:val="22"/>
          <w:szCs w:val="24"/>
          <w:lang w:eastAsia="ro-RO"/>
        </w:rPr>
      </w:pPr>
      <w:r w:rsidRPr="00A71188">
        <w:rPr>
          <w:rFonts w:ascii="Times New Roman" w:hAnsi="Times New Roman"/>
          <w:color w:val="000000" w:themeColor="text1"/>
          <w:sz w:val="22"/>
          <w:szCs w:val="24"/>
          <w:lang w:eastAsia="ro-RO"/>
        </w:rPr>
        <w:t xml:space="preserve">     Documentele justificative care trebuie să însoţească factura:</w:t>
      </w:r>
    </w:p>
    <w:p w:rsidR="00C27288" w:rsidRPr="00A71188" w:rsidRDefault="00C27288" w:rsidP="00C27288">
      <w:pPr>
        <w:numPr>
          <w:ilvl w:val="0"/>
          <w:numId w:val="9"/>
        </w:numPr>
        <w:overflowPunct/>
        <w:autoSpaceDE/>
        <w:autoSpaceDN/>
        <w:adjustRightInd/>
        <w:spacing w:line="276" w:lineRule="auto"/>
        <w:ind w:left="0" w:firstLine="0"/>
        <w:jc w:val="both"/>
        <w:textAlignment w:val="auto"/>
        <w:rPr>
          <w:rFonts w:ascii="Times New Roman" w:hAnsi="Times New Roman"/>
          <w:color w:val="000000" w:themeColor="text1"/>
          <w:sz w:val="22"/>
          <w:szCs w:val="24"/>
          <w:lang w:eastAsia="ro-RO"/>
        </w:rPr>
      </w:pPr>
      <w:r w:rsidRPr="00A71188">
        <w:rPr>
          <w:rFonts w:ascii="Times New Roman" w:hAnsi="Times New Roman"/>
          <w:color w:val="000000" w:themeColor="text1"/>
          <w:sz w:val="22"/>
          <w:szCs w:val="24"/>
          <w:lang w:eastAsia="ro-RO"/>
        </w:rPr>
        <w:t xml:space="preserve">proces verbal de </w:t>
      </w:r>
      <w:r w:rsidRPr="00A71188">
        <w:rPr>
          <w:rFonts w:ascii="Times New Roman" w:eastAsia="Calibri" w:hAnsi="Times New Roman"/>
          <w:bCs/>
          <w:color w:val="000000" w:themeColor="text1"/>
          <w:sz w:val="22"/>
          <w:szCs w:val="24"/>
          <w:lang w:val="ro-RO"/>
        </w:rPr>
        <w:t>recepție cantitativă</w:t>
      </w:r>
      <w:r w:rsidRPr="00A71188">
        <w:rPr>
          <w:rFonts w:ascii="Times New Roman" w:hAnsi="Times New Roman"/>
          <w:color w:val="000000" w:themeColor="text1"/>
          <w:sz w:val="22"/>
          <w:szCs w:val="24"/>
          <w:lang w:eastAsia="ro-RO"/>
        </w:rPr>
        <w:t>;</w:t>
      </w:r>
    </w:p>
    <w:p w:rsidR="00C27288" w:rsidRPr="00A71188" w:rsidRDefault="00C27288" w:rsidP="00C27288">
      <w:pPr>
        <w:pStyle w:val="ListParagraph"/>
        <w:numPr>
          <w:ilvl w:val="0"/>
          <w:numId w:val="9"/>
        </w:numPr>
        <w:suppressAutoHyphens/>
        <w:ind w:left="0" w:firstLine="0"/>
        <w:rPr>
          <w:color w:val="000000" w:themeColor="text1"/>
          <w:sz w:val="22"/>
        </w:rPr>
      </w:pPr>
      <w:r w:rsidRPr="00A71188">
        <w:rPr>
          <w:color w:val="000000" w:themeColor="text1"/>
          <w:sz w:val="22"/>
          <w:lang w:eastAsia="ro-RO"/>
        </w:rPr>
        <w:t>proces verbal</w:t>
      </w:r>
      <w:r w:rsidRPr="00A71188">
        <w:rPr>
          <w:rFonts w:eastAsia="Calibri"/>
          <w:bCs/>
          <w:color w:val="000000" w:themeColor="text1"/>
          <w:sz w:val="22"/>
          <w:lang w:val="ro-RO"/>
        </w:rPr>
        <w:t xml:space="preserve"> de recepție calitativă</w:t>
      </w:r>
      <w:r w:rsidRPr="00A71188">
        <w:rPr>
          <w:color w:val="000000" w:themeColor="text1"/>
          <w:sz w:val="22"/>
        </w:rPr>
        <w:t xml:space="preserve">; </w:t>
      </w:r>
    </w:p>
    <w:p w:rsidR="00C27288" w:rsidRPr="00A71188" w:rsidRDefault="00C27288" w:rsidP="00C27288">
      <w:pPr>
        <w:pStyle w:val="ListParagraph"/>
        <w:numPr>
          <w:ilvl w:val="0"/>
          <w:numId w:val="9"/>
        </w:numPr>
        <w:suppressAutoHyphens/>
        <w:ind w:left="0" w:firstLine="0"/>
        <w:rPr>
          <w:color w:val="000000" w:themeColor="text1"/>
          <w:sz w:val="22"/>
        </w:rPr>
      </w:pPr>
      <w:r w:rsidRPr="00A71188">
        <w:rPr>
          <w:color w:val="000000" w:themeColor="text1"/>
          <w:sz w:val="22"/>
          <w:lang w:eastAsia="ro-RO"/>
        </w:rPr>
        <w:t>proces verbal</w:t>
      </w:r>
      <w:r w:rsidRPr="00A71188">
        <w:rPr>
          <w:rFonts w:eastAsia="Calibri"/>
          <w:bCs/>
          <w:color w:val="000000" w:themeColor="text1"/>
          <w:sz w:val="22"/>
          <w:lang w:val="ro-RO"/>
        </w:rPr>
        <w:t xml:space="preserve"> de instalare și instruire (dacă este cazul)</w:t>
      </w:r>
      <w:r w:rsidRPr="00A71188">
        <w:rPr>
          <w:color w:val="000000" w:themeColor="text1"/>
          <w:sz w:val="22"/>
        </w:rPr>
        <w:t xml:space="preserve">. </w:t>
      </w:r>
    </w:p>
    <w:p w:rsidR="00C27288" w:rsidRPr="00A71188" w:rsidRDefault="00C27288" w:rsidP="00C27288">
      <w:pPr>
        <w:pStyle w:val="ListParagraph"/>
        <w:suppressAutoHyphens/>
        <w:ind w:left="0"/>
        <w:rPr>
          <w:color w:val="000000" w:themeColor="text1"/>
          <w:sz w:val="22"/>
        </w:rPr>
      </w:pPr>
    </w:p>
    <w:p w:rsidR="00C27288" w:rsidRPr="00A71188" w:rsidRDefault="00060EB7" w:rsidP="00C27288">
      <w:pPr>
        <w:overflowPunct/>
        <w:spacing w:line="276" w:lineRule="auto"/>
        <w:ind w:left="630" w:right="282" w:hanging="630"/>
        <w:jc w:val="both"/>
        <w:textAlignment w:val="auto"/>
        <w:rPr>
          <w:rFonts w:ascii="Times New Roman" w:hAnsi="Times New Roman"/>
          <w:b/>
          <w:bCs/>
          <w:color w:val="000000" w:themeColor="text1"/>
          <w:kern w:val="28"/>
          <w:sz w:val="22"/>
          <w:szCs w:val="24"/>
          <w:lang w:val="fr-FR"/>
        </w:rPr>
      </w:pPr>
      <w:r>
        <w:rPr>
          <w:rFonts w:ascii="Times New Roman" w:hAnsi="Times New Roman"/>
          <w:b/>
          <w:bCs/>
          <w:color w:val="000000" w:themeColor="text1"/>
          <w:kern w:val="28"/>
          <w:sz w:val="22"/>
          <w:szCs w:val="24"/>
          <w:lang w:val="fr-FR"/>
        </w:rPr>
        <w:t>5</w:t>
      </w:r>
      <w:r w:rsidR="00C27288" w:rsidRPr="00A71188">
        <w:rPr>
          <w:rFonts w:ascii="Times New Roman" w:hAnsi="Times New Roman"/>
          <w:b/>
          <w:bCs/>
          <w:color w:val="000000" w:themeColor="text1"/>
          <w:kern w:val="28"/>
          <w:sz w:val="22"/>
          <w:szCs w:val="24"/>
          <w:lang w:val="fr-FR"/>
        </w:rPr>
        <w:t>.      PREVEDERI CONTRACTUALE</w:t>
      </w:r>
    </w:p>
    <w:p w:rsidR="00C27288" w:rsidRPr="00A71188" w:rsidRDefault="00C27288" w:rsidP="00C27288">
      <w:pPr>
        <w:pStyle w:val="NoSpacing"/>
        <w:spacing w:line="276" w:lineRule="auto"/>
        <w:ind w:right="282"/>
        <w:rPr>
          <w:rFonts w:ascii="Times New Roman" w:hAnsi="Times New Roman"/>
          <w:color w:val="000000" w:themeColor="text1"/>
          <w:sz w:val="22"/>
          <w:szCs w:val="24"/>
        </w:rPr>
      </w:pPr>
      <w:r w:rsidRPr="00A71188">
        <w:rPr>
          <w:rFonts w:ascii="Times New Roman" w:hAnsi="Times New Roman"/>
          <w:color w:val="000000" w:themeColor="text1"/>
          <w:sz w:val="22"/>
          <w:szCs w:val="24"/>
        </w:rPr>
        <w:t>Nu se acceptă actualizarea preţului contractului.</w:t>
      </w:r>
    </w:p>
    <w:p w:rsidR="00A71188" w:rsidRDefault="00A71188" w:rsidP="00C831AD">
      <w:pPr>
        <w:rPr>
          <w:rFonts w:ascii="Arial Narrow" w:hAnsi="Arial Narrow"/>
          <w:i/>
          <w:sz w:val="24"/>
          <w:szCs w:val="24"/>
        </w:rPr>
      </w:pPr>
    </w:p>
    <w:p w:rsidR="003747C7" w:rsidRDefault="003747C7"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0E6587">
      <w:pPr>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2B" w:rsidRDefault="004E432B">
      <w:r>
        <w:separator/>
      </w:r>
    </w:p>
  </w:endnote>
  <w:endnote w:type="continuationSeparator" w:id="0">
    <w:p w:rsidR="004E432B" w:rsidRDefault="004E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2B" w:rsidRDefault="004E432B">
      <w:r>
        <w:separator/>
      </w:r>
    </w:p>
  </w:footnote>
  <w:footnote w:type="continuationSeparator" w:id="0">
    <w:p w:rsidR="004E432B" w:rsidRDefault="004E4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CE3B13"/>
    <w:multiLevelType w:val="hybridMultilevel"/>
    <w:tmpl w:val="5A50090C"/>
    <w:lvl w:ilvl="0" w:tplc="0409000F">
      <w:start w:val="1"/>
      <w:numFmt w:val="decimal"/>
      <w:lvlText w:val="%1."/>
      <w:lvlJc w:val="left"/>
      <w:pPr>
        <w:ind w:left="450" w:hanging="360"/>
      </w:pPr>
      <w:rPr>
        <w:rFonts w:hint="default"/>
      </w:rPr>
    </w:lvl>
    <w:lvl w:ilvl="1" w:tplc="04090019">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5" w15:restartNumberingAfterBreak="0">
    <w:nsid w:val="18262F3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77C89"/>
    <w:multiLevelType w:val="multilevel"/>
    <w:tmpl w:val="B694C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A3C36BD"/>
    <w:multiLevelType w:val="multilevel"/>
    <w:tmpl w:val="B5C6E55E"/>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AF176D6"/>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3"/>
  </w:num>
  <w:num w:numId="2">
    <w:abstractNumId w:val="10"/>
  </w:num>
  <w:num w:numId="3">
    <w:abstractNumId w:val="11"/>
  </w:num>
  <w:num w:numId="4">
    <w:abstractNumId w:val="12"/>
  </w:num>
  <w:num w:numId="5">
    <w:abstractNumId w:val="8"/>
  </w:num>
  <w:num w:numId="6">
    <w:abstractNumId w:val="4"/>
  </w:num>
  <w:num w:numId="7">
    <w:abstractNumId w:val="9"/>
  </w:num>
  <w:num w:numId="8">
    <w:abstractNumId w:val="6"/>
  </w:num>
  <w:num w:numId="9">
    <w:abstractNumId w:val="7"/>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325A"/>
    <w:rsid w:val="00015DB8"/>
    <w:rsid w:val="00026053"/>
    <w:rsid w:val="00030519"/>
    <w:rsid w:val="00031795"/>
    <w:rsid w:val="00031D64"/>
    <w:rsid w:val="00033AA1"/>
    <w:rsid w:val="0003428E"/>
    <w:rsid w:val="000477C4"/>
    <w:rsid w:val="00051107"/>
    <w:rsid w:val="00052FA8"/>
    <w:rsid w:val="00053889"/>
    <w:rsid w:val="0005461D"/>
    <w:rsid w:val="00054DB3"/>
    <w:rsid w:val="0005533A"/>
    <w:rsid w:val="00060B20"/>
    <w:rsid w:val="00060C69"/>
    <w:rsid w:val="00060EB7"/>
    <w:rsid w:val="00061806"/>
    <w:rsid w:val="00062688"/>
    <w:rsid w:val="00066BB1"/>
    <w:rsid w:val="00070B49"/>
    <w:rsid w:val="00076903"/>
    <w:rsid w:val="00080F22"/>
    <w:rsid w:val="00081D14"/>
    <w:rsid w:val="0008590A"/>
    <w:rsid w:val="00097822"/>
    <w:rsid w:val="000A2271"/>
    <w:rsid w:val="000A789C"/>
    <w:rsid w:val="000A78AE"/>
    <w:rsid w:val="000B335C"/>
    <w:rsid w:val="000B4778"/>
    <w:rsid w:val="000B5A59"/>
    <w:rsid w:val="000B776E"/>
    <w:rsid w:val="000C1C01"/>
    <w:rsid w:val="000C34C7"/>
    <w:rsid w:val="000C59A8"/>
    <w:rsid w:val="000D27BD"/>
    <w:rsid w:val="000D5F1C"/>
    <w:rsid w:val="000E504D"/>
    <w:rsid w:val="000E6587"/>
    <w:rsid w:val="000F1DB7"/>
    <w:rsid w:val="000F1DC9"/>
    <w:rsid w:val="000F51CE"/>
    <w:rsid w:val="0010469F"/>
    <w:rsid w:val="00105DF1"/>
    <w:rsid w:val="00110E7F"/>
    <w:rsid w:val="00111429"/>
    <w:rsid w:val="00115FD2"/>
    <w:rsid w:val="0011648F"/>
    <w:rsid w:val="001205AD"/>
    <w:rsid w:val="00122DAF"/>
    <w:rsid w:val="00136A14"/>
    <w:rsid w:val="00137E32"/>
    <w:rsid w:val="00141EE2"/>
    <w:rsid w:val="00144A69"/>
    <w:rsid w:val="00150D15"/>
    <w:rsid w:val="00151350"/>
    <w:rsid w:val="00161C2B"/>
    <w:rsid w:val="001633E6"/>
    <w:rsid w:val="001652E3"/>
    <w:rsid w:val="00165582"/>
    <w:rsid w:val="00171AB0"/>
    <w:rsid w:val="001723A2"/>
    <w:rsid w:val="00174FCE"/>
    <w:rsid w:val="00175AA5"/>
    <w:rsid w:val="0017740F"/>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1E59"/>
    <w:rsid w:val="001D4BFF"/>
    <w:rsid w:val="001D65EC"/>
    <w:rsid w:val="001E0D54"/>
    <w:rsid w:val="001E5766"/>
    <w:rsid w:val="001F09DD"/>
    <w:rsid w:val="001F1A20"/>
    <w:rsid w:val="001F3C5C"/>
    <w:rsid w:val="001F42B5"/>
    <w:rsid w:val="001F5390"/>
    <w:rsid w:val="001F59D2"/>
    <w:rsid w:val="001F78FC"/>
    <w:rsid w:val="002027DA"/>
    <w:rsid w:val="00205452"/>
    <w:rsid w:val="00207041"/>
    <w:rsid w:val="00210525"/>
    <w:rsid w:val="0021095D"/>
    <w:rsid w:val="002141AB"/>
    <w:rsid w:val="00214918"/>
    <w:rsid w:val="002167D4"/>
    <w:rsid w:val="00217D90"/>
    <w:rsid w:val="00225E7B"/>
    <w:rsid w:val="00226BE3"/>
    <w:rsid w:val="002345DD"/>
    <w:rsid w:val="00234EB5"/>
    <w:rsid w:val="00235D76"/>
    <w:rsid w:val="00237030"/>
    <w:rsid w:val="002424EE"/>
    <w:rsid w:val="00253F5E"/>
    <w:rsid w:val="0026197C"/>
    <w:rsid w:val="002621F5"/>
    <w:rsid w:val="00262D91"/>
    <w:rsid w:val="00263B5C"/>
    <w:rsid w:val="0026405C"/>
    <w:rsid w:val="002668EF"/>
    <w:rsid w:val="0027241D"/>
    <w:rsid w:val="00272F01"/>
    <w:rsid w:val="002749A1"/>
    <w:rsid w:val="00274A49"/>
    <w:rsid w:val="00274EDA"/>
    <w:rsid w:val="00275E5D"/>
    <w:rsid w:val="0028027C"/>
    <w:rsid w:val="00280DB1"/>
    <w:rsid w:val="00283067"/>
    <w:rsid w:val="00285ADF"/>
    <w:rsid w:val="00290102"/>
    <w:rsid w:val="00295786"/>
    <w:rsid w:val="002A54A9"/>
    <w:rsid w:val="002A789A"/>
    <w:rsid w:val="002B1600"/>
    <w:rsid w:val="002B44E7"/>
    <w:rsid w:val="002B6149"/>
    <w:rsid w:val="002C0B1F"/>
    <w:rsid w:val="002C2AF3"/>
    <w:rsid w:val="002C3004"/>
    <w:rsid w:val="002C4582"/>
    <w:rsid w:val="002C6775"/>
    <w:rsid w:val="002C7C23"/>
    <w:rsid w:val="002E1AA1"/>
    <w:rsid w:val="002E3050"/>
    <w:rsid w:val="002E4C21"/>
    <w:rsid w:val="002E6EA5"/>
    <w:rsid w:val="002F0CEF"/>
    <w:rsid w:val="00304727"/>
    <w:rsid w:val="00305C9B"/>
    <w:rsid w:val="0030628F"/>
    <w:rsid w:val="003133A2"/>
    <w:rsid w:val="00313EA0"/>
    <w:rsid w:val="00316281"/>
    <w:rsid w:val="00317D4D"/>
    <w:rsid w:val="00320451"/>
    <w:rsid w:val="00321894"/>
    <w:rsid w:val="00322394"/>
    <w:rsid w:val="003231D6"/>
    <w:rsid w:val="00323902"/>
    <w:rsid w:val="00326B02"/>
    <w:rsid w:val="00327322"/>
    <w:rsid w:val="00334D8F"/>
    <w:rsid w:val="003363AA"/>
    <w:rsid w:val="00336854"/>
    <w:rsid w:val="0034170D"/>
    <w:rsid w:val="00341B9C"/>
    <w:rsid w:val="003423D6"/>
    <w:rsid w:val="003427D0"/>
    <w:rsid w:val="00350E22"/>
    <w:rsid w:val="00355B9C"/>
    <w:rsid w:val="00366FC3"/>
    <w:rsid w:val="0037164C"/>
    <w:rsid w:val="00371DF2"/>
    <w:rsid w:val="00372094"/>
    <w:rsid w:val="003747C7"/>
    <w:rsid w:val="0037529A"/>
    <w:rsid w:val="003770D0"/>
    <w:rsid w:val="0038359B"/>
    <w:rsid w:val="00383656"/>
    <w:rsid w:val="00383894"/>
    <w:rsid w:val="00384D91"/>
    <w:rsid w:val="00385480"/>
    <w:rsid w:val="00385AD5"/>
    <w:rsid w:val="003A2E4B"/>
    <w:rsid w:val="003A3A32"/>
    <w:rsid w:val="003B3755"/>
    <w:rsid w:val="003C55D7"/>
    <w:rsid w:val="003D2BEE"/>
    <w:rsid w:val="003E614F"/>
    <w:rsid w:val="003E79F6"/>
    <w:rsid w:val="003E7B24"/>
    <w:rsid w:val="003F234D"/>
    <w:rsid w:val="003F3163"/>
    <w:rsid w:val="003F64E1"/>
    <w:rsid w:val="00402708"/>
    <w:rsid w:val="00402935"/>
    <w:rsid w:val="0040396A"/>
    <w:rsid w:val="00404293"/>
    <w:rsid w:val="0041072F"/>
    <w:rsid w:val="00412E92"/>
    <w:rsid w:val="004150DE"/>
    <w:rsid w:val="00420DF4"/>
    <w:rsid w:val="00433BBF"/>
    <w:rsid w:val="00434462"/>
    <w:rsid w:val="00436705"/>
    <w:rsid w:val="00441DBE"/>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5218"/>
    <w:rsid w:val="004A6F11"/>
    <w:rsid w:val="004A734A"/>
    <w:rsid w:val="004B390C"/>
    <w:rsid w:val="004B4673"/>
    <w:rsid w:val="004C1E48"/>
    <w:rsid w:val="004C20F7"/>
    <w:rsid w:val="004E14D7"/>
    <w:rsid w:val="004E17FF"/>
    <w:rsid w:val="004E26C1"/>
    <w:rsid w:val="004E2875"/>
    <w:rsid w:val="004E2D5C"/>
    <w:rsid w:val="004E3AC8"/>
    <w:rsid w:val="004E3EE5"/>
    <w:rsid w:val="004E432B"/>
    <w:rsid w:val="004E50C0"/>
    <w:rsid w:val="004F1E42"/>
    <w:rsid w:val="005030A8"/>
    <w:rsid w:val="00505A1F"/>
    <w:rsid w:val="00505A21"/>
    <w:rsid w:val="00506773"/>
    <w:rsid w:val="00510158"/>
    <w:rsid w:val="005169FC"/>
    <w:rsid w:val="0052323A"/>
    <w:rsid w:val="0052412E"/>
    <w:rsid w:val="0052543C"/>
    <w:rsid w:val="00526DC0"/>
    <w:rsid w:val="0053770A"/>
    <w:rsid w:val="005443E0"/>
    <w:rsid w:val="00550E6A"/>
    <w:rsid w:val="00556CF1"/>
    <w:rsid w:val="00557393"/>
    <w:rsid w:val="005624D8"/>
    <w:rsid w:val="00562C9D"/>
    <w:rsid w:val="00562CCE"/>
    <w:rsid w:val="00563DEE"/>
    <w:rsid w:val="00564503"/>
    <w:rsid w:val="005664B7"/>
    <w:rsid w:val="005704BD"/>
    <w:rsid w:val="00582978"/>
    <w:rsid w:val="00587530"/>
    <w:rsid w:val="00591A48"/>
    <w:rsid w:val="00591FBB"/>
    <w:rsid w:val="00592057"/>
    <w:rsid w:val="00597B7E"/>
    <w:rsid w:val="005A2482"/>
    <w:rsid w:val="005A2F49"/>
    <w:rsid w:val="005B077C"/>
    <w:rsid w:val="005B11A5"/>
    <w:rsid w:val="005B3B5E"/>
    <w:rsid w:val="005B4B75"/>
    <w:rsid w:val="005B54EF"/>
    <w:rsid w:val="005C00B2"/>
    <w:rsid w:val="005C0257"/>
    <w:rsid w:val="005C6311"/>
    <w:rsid w:val="005C646C"/>
    <w:rsid w:val="005D129E"/>
    <w:rsid w:val="005D2B49"/>
    <w:rsid w:val="005D36D1"/>
    <w:rsid w:val="005D5319"/>
    <w:rsid w:val="005E2B5A"/>
    <w:rsid w:val="005E3BB2"/>
    <w:rsid w:val="005E4712"/>
    <w:rsid w:val="005E59AF"/>
    <w:rsid w:val="005F3D69"/>
    <w:rsid w:val="005F4BD0"/>
    <w:rsid w:val="00603CBF"/>
    <w:rsid w:val="00606158"/>
    <w:rsid w:val="0061361C"/>
    <w:rsid w:val="00613E6F"/>
    <w:rsid w:val="00615E08"/>
    <w:rsid w:val="00617CDA"/>
    <w:rsid w:val="0062247A"/>
    <w:rsid w:val="00625783"/>
    <w:rsid w:val="00636500"/>
    <w:rsid w:val="00640393"/>
    <w:rsid w:val="00643285"/>
    <w:rsid w:val="00643ADA"/>
    <w:rsid w:val="00647414"/>
    <w:rsid w:val="00647993"/>
    <w:rsid w:val="0065266D"/>
    <w:rsid w:val="00654384"/>
    <w:rsid w:val="00655E62"/>
    <w:rsid w:val="00656CC7"/>
    <w:rsid w:val="00657E72"/>
    <w:rsid w:val="0066268A"/>
    <w:rsid w:val="006632F7"/>
    <w:rsid w:val="006662FF"/>
    <w:rsid w:val="006773DF"/>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0E9"/>
    <w:rsid w:val="006D69E9"/>
    <w:rsid w:val="006D6E75"/>
    <w:rsid w:val="006D6F1A"/>
    <w:rsid w:val="006D7AE4"/>
    <w:rsid w:val="006E17A1"/>
    <w:rsid w:val="006E72D3"/>
    <w:rsid w:val="006F104B"/>
    <w:rsid w:val="006F1E75"/>
    <w:rsid w:val="00700253"/>
    <w:rsid w:val="0070084B"/>
    <w:rsid w:val="00700C6E"/>
    <w:rsid w:val="00702FBD"/>
    <w:rsid w:val="0070456B"/>
    <w:rsid w:val="00724E8B"/>
    <w:rsid w:val="00726325"/>
    <w:rsid w:val="00736054"/>
    <w:rsid w:val="00736835"/>
    <w:rsid w:val="00737755"/>
    <w:rsid w:val="007377EF"/>
    <w:rsid w:val="00740692"/>
    <w:rsid w:val="00743EA7"/>
    <w:rsid w:val="007453E1"/>
    <w:rsid w:val="00746FA7"/>
    <w:rsid w:val="00750C73"/>
    <w:rsid w:val="00755385"/>
    <w:rsid w:val="00755D8B"/>
    <w:rsid w:val="0076392C"/>
    <w:rsid w:val="007643BF"/>
    <w:rsid w:val="00765F8C"/>
    <w:rsid w:val="00767A8E"/>
    <w:rsid w:val="00771B87"/>
    <w:rsid w:val="00773CB8"/>
    <w:rsid w:val="0077624B"/>
    <w:rsid w:val="00780B80"/>
    <w:rsid w:val="00783975"/>
    <w:rsid w:val="00784B6C"/>
    <w:rsid w:val="00784D11"/>
    <w:rsid w:val="00796166"/>
    <w:rsid w:val="007A1533"/>
    <w:rsid w:val="007A2596"/>
    <w:rsid w:val="007B2074"/>
    <w:rsid w:val="007C6BA3"/>
    <w:rsid w:val="007D471F"/>
    <w:rsid w:val="007D4BD6"/>
    <w:rsid w:val="007D562C"/>
    <w:rsid w:val="007D6621"/>
    <w:rsid w:val="007D7A66"/>
    <w:rsid w:val="007E0289"/>
    <w:rsid w:val="007E0FC4"/>
    <w:rsid w:val="007E4EBC"/>
    <w:rsid w:val="007E509B"/>
    <w:rsid w:val="007E72AC"/>
    <w:rsid w:val="007F50AD"/>
    <w:rsid w:val="007F7E95"/>
    <w:rsid w:val="00801BB6"/>
    <w:rsid w:val="00803110"/>
    <w:rsid w:val="008074CD"/>
    <w:rsid w:val="00810368"/>
    <w:rsid w:val="008113B0"/>
    <w:rsid w:val="00811757"/>
    <w:rsid w:val="00813DB0"/>
    <w:rsid w:val="00814423"/>
    <w:rsid w:val="0081573C"/>
    <w:rsid w:val="00821C9F"/>
    <w:rsid w:val="00821FE1"/>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A84"/>
    <w:rsid w:val="00895EA9"/>
    <w:rsid w:val="00895F4E"/>
    <w:rsid w:val="00896247"/>
    <w:rsid w:val="0089702A"/>
    <w:rsid w:val="00897D4C"/>
    <w:rsid w:val="008A7335"/>
    <w:rsid w:val="008C3B1F"/>
    <w:rsid w:val="008C54E2"/>
    <w:rsid w:val="008C6C09"/>
    <w:rsid w:val="008D03E8"/>
    <w:rsid w:val="008D38E5"/>
    <w:rsid w:val="008D767F"/>
    <w:rsid w:val="008E086C"/>
    <w:rsid w:val="008E1092"/>
    <w:rsid w:val="008E347A"/>
    <w:rsid w:val="008E3EB0"/>
    <w:rsid w:val="008E618A"/>
    <w:rsid w:val="008E63D6"/>
    <w:rsid w:val="008E74D8"/>
    <w:rsid w:val="008F0411"/>
    <w:rsid w:val="008F2F47"/>
    <w:rsid w:val="008F3755"/>
    <w:rsid w:val="008F3EE2"/>
    <w:rsid w:val="008F4262"/>
    <w:rsid w:val="008F4C9C"/>
    <w:rsid w:val="00900E07"/>
    <w:rsid w:val="00902168"/>
    <w:rsid w:val="009069D9"/>
    <w:rsid w:val="0090790A"/>
    <w:rsid w:val="00910A75"/>
    <w:rsid w:val="00910D69"/>
    <w:rsid w:val="00913ECE"/>
    <w:rsid w:val="009140F2"/>
    <w:rsid w:val="00914ACF"/>
    <w:rsid w:val="00922907"/>
    <w:rsid w:val="009237F7"/>
    <w:rsid w:val="00930902"/>
    <w:rsid w:val="00931A71"/>
    <w:rsid w:val="00931F9A"/>
    <w:rsid w:val="00937CDF"/>
    <w:rsid w:val="00941628"/>
    <w:rsid w:val="00943CF2"/>
    <w:rsid w:val="009519A3"/>
    <w:rsid w:val="00963833"/>
    <w:rsid w:val="00965731"/>
    <w:rsid w:val="00965924"/>
    <w:rsid w:val="0097129E"/>
    <w:rsid w:val="009734F5"/>
    <w:rsid w:val="00975EA4"/>
    <w:rsid w:val="00976068"/>
    <w:rsid w:val="009857E3"/>
    <w:rsid w:val="00990F95"/>
    <w:rsid w:val="0099168C"/>
    <w:rsid w:val="0099295B"/>
    <w:rsid w:val="00996A73"/>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2497"/>
    <w:rsid w:val="009E46D0"/>
    <w:rsid w:val="009F76A3"/>
    <w:rsid w:val="00A03E1A"/>
    <w:rsid w:val="00A0795B"/>
    <w:rsid w:val="00A1052D"/>
    <w:rsid w:val="00A105B7"/>
    <w:rsid w:val="00A14DAB"/>
    <w:rsid w:val="00A15A11"/>
    <w:rsid w:val="00A21097"/>
    <w:rsid w:val="00A317FA"/>
    <w:rsid w:val="00A318E2"/>
    <w:rsid w:val="00A31FFD"/>
    <w:rsid w:val="00A322E3"/>
    <w:rsid w:val="00A350F6"/>
    <w:rsid w:val="00A37194"/>
    <w:rsid w:val="00A3762A"/>
    <w:rsid w:val="00A43BD5"/>
    <w:rsid w:val="00A47BD2"/>
    <w:rsid w:val="00A55BEC"/>
    <w:rsid w:val="00A63456"/>
    <w:rsid w:val="00A6647C"/>
    <w:rsid w:val="00A71188"/>
    <w:rsid w:val="00A76A5D"/>
    <w:rsid w:val="00A918FA"/>
    <w:rsid w:val="00A92050"/>
    <w:rsid w:val="00AA4922"/>
    <w:rsid w:val="00AA7C07"/>
    <w:rsid w:val="00AB004F"/>
    <w:rsid w:val="00AB0AD3"/>
    <w:rsid w:val="00AB2638"/>
    <w:rsid w:val="00AB61C2"/>
    <w:rsid w:val="00AC0746"/>
    <w:rsid w:val="00AC0B4E"/>
    <w:rsid w:val="00AC3BFB"/>
    <w:rsid w:val="00AC5653"/>
    <w:rsid w:val="00AC7CB5"/>
    <w:rsid w:val="00AD0AE6"/>
    <w:rsid w:val="00AD53F7"/>
    <w:rsid w:val="00AD5A81"/>
    <w:rsid w:val="00AD72BA"/>
    <w:rsid w:val="00AE0248"/>
    <w:rsid w:val="00AE053E"/>
    <w:rsid w:val="00AE4797"/>
    <w:rsid w:val="00AE5C76"/>
    <w:rsid w:val="00AE6FC1"/>
    <w:rsid w:val="00AF2855"/>
    <w:rsid w:val="00AF3B22"/>
    <w:rsid w:val="00AF70D4"/>
    <w:rsid w:val="00B00BC1"/>
    <w:rsid w:val="00B00E0F"/>
    <w:rsid w:val="00B04551"/>
    <w:rsid w:val="00B07852"/>
    <w:rsid w:val="00B128C5"/>
    <w:rsid w:val="00B228AC"/>
    <w:rsid w:val="00B272A7"/>
    <w:rsid w:val="00B27ACD"/>
    <w:rsid w:val="00B312F6"/>
    <w:rsid w:val="00B33801"/>
    <w:rsid w:val="00B40FD2"/>
    <w:rsid w:val="00B456A0"/>
    <w:rsid w:val="00B46E93"/>
    <w:rsid w:val="00B51024"/>
    <w:rsid w:val="00B53825"/>
    <w:rsid w:val="00B5796A"/>
    <w:rsid w:val="00B60A8A"/>
    <w:rsid w:val="00B64903"/>
    <w:rsid w:val="00B72C05"/>
    <w:rsid w:val="00B75A21"/>
    <w:rsid w:val="00B80548"/>
    <w:rsid w:val="00B828A6"/>
    <w:rsid w:val="00B83E90"/>
    <w:rsid w:val="00B84F66"/>
    <w:rsid w:val="00B86348"/>
    <w:rsid w:val="00B931D4"/>
    <w:rsid w:val="00B93DAB"/>
    <w:rsid w:val="00B95408"/>
    <w:rsid w:val="00B954DD"/>
    <w:rsid w:val="00BA198A"/>
    <w:rsid w:val="00BA713B"/>
    <w:rsid w:val="00BB09AA"/>
    <w:rsid w:val="00BB0B7B"/>
    <w:rsid w:val="00BB0FEE"/>
    <w:rsid w:val="00BB208D"/>
    <w:rsid w:val="00BB5CD5"/>
    <w:rsid w:val="00BB6CEC"/>
    <w:rsid w:val="00BC4660"/>
    <w:rsid w:val="00BC6C87"/>
    <w:rsid w:val="00BD5395"/>
    <w:rsid w:val="00BE7941"/>
    <w:rsid w:val="00BF3110"/>
    <w:rsid w:val="00C0003A"/>
    <w:rsid w:val="00C00D6F"/>
    <w:rsid w:val="00C0270C"/>
    <w:rsid w:val="00C03E63"/>
    <w:rsid w:val="00C050D0"/>
    <w:rsid w:val="00C052AB"/>
    <w:rsid w:val="00C05402"/>
    <w:rsid w:val="00C05B68"/>
    <w:rsid w:val="00C07013"/>
    <w:rsid w:val="00C139C6"/>
    <w:rsid w:val="00C151E5"/>
    <w:rsid w:val="00C15443"/>
    <w:rsid w:val="00C20415"/>
    <w:rsid w:val="00C20522"/>
    <w:rsid w:val="00C21552"/>
    <w:rsid w:val="00C22CEE"/>
    <w:rsid w:val="00C27288"/>
    <w:rsid w:val="00C276F0"/>
    <w:rsid w:val="00C312B2"/>
    <w:rsid w:val="00C355AF"/>
    <w:rsid w:val="00C37204"/>
    <w:rsid w:val="00C40B29"/>
    <w:rsid w:val="00C466CF"/>
    <w:rsid w:val="00C564A1"/>
    <w:rsid w:val="00C572B0"/>
    <w:rsid w:val="00C57464"/>
    <w:rsid w:val="00C63DFA"/>
    <w:rsid w:val="00C674A4"/>
    <w:rsid w:val="00C767A2"/>
    <w:rsid w:val="00C80439"/>
    <w:rsid w:val="00C831AD"/>
    <w:rsid w:val="00C8511A"/>
    <w:rsid w:val="00C863BF"/>
    <w:rsid w:val="00C86A08"/>
    <w:rsid w:val="00C87FAB"/>
    <w:rsid w:val="00C87FAF"/>
    <w:rsid w:val="00C91EC9"/>
    <w:rsid w:val="00C92195"/>
    <w:rsid w:val="00C934C2"/>
    <w:rsid w:val="00C952D9"/>
    <w:rsid w:val="00CA24B8"/>
    <w:rsid w:val="00CA4F69"/>
    <w:rsid w:val="00CA60EF"/>
    <w:rsid w:val="00CA7557"/>
    <w:rsid w:val="00CA7DF6"/>
    <w:rsid w:val="00CB760D"/>
    <w:rsid w:val="00CC27CC"/>
    <w:rsid w:val="00CC2BC6"/>
    <w:rsid w:val="00CD19A7"/>
    <w:rsid w:val="00CD3BF8"/>
    <w:rsid w:val="00CE34FA"/>
    <w:rsid w:val="00CE46AB"/>
    <w:rsid w:val="00CE6F07"/>
    <w:rsid w:val="00CF4B56"/>
    <w:rsid w:val="00D015C8"/>
    <w:rsid w:val="00D040C1"/>
    <w:rsid w:val="00D11AE9"/>
    <w:rsid w:val="00D15FE3"/>
    <w:rsid w:val="00D16829"/>
    <w:rsid w:val="00D23D2A"/>
    <w:rsid w:val="00D274AF"/>
    <w:rsid w:val="00D33D70"/>
    <w:rsid w:val="00D35F1C"/>
    <w:rsid w:val="00D36F14"/>
    <w:rsid w:val="00D40BA1"/>
    <w:rsid w:val="00D45AD7"/>
    <w:rsid w:val="00D53C47"/>
    <w:rsid w:val="00D5540C"/>
    <w:rsid w:val="00D60183"/>
    <w:rsid w:val="00D647C5"/>
    <w:rsid w:val="00D6616B"/>
    <w:rsid w:val="00D71F9E"/>
    <w:rsid w:val="00D82A7A"/>
    <w:rsid w:val="00D84356"/>
    <w:rsid w:val="00D859E1"/>
    <w:rsid w:val="00D92E3F"/>
    <w:rsid w:val="00D93113"/>
    <w:rsid w:val="00D94FBD"/>
    <w:rsid w:val="00D95364"/>
    <w:rsid w:val="00DA2D86"/>
    <w:rsid w:val="00DA4CC9"/>
    <w:rsid w:val="00DA50E5"/>
    <w:rsid w:val="00DB0008"/>
    <w:rsid w:val="00DB35FC"/>
    <w:rsid w:val="00DB47BD"/>
    <w:rsid w:val="00DB603E"/>
    <w:rsid w:val="00DC1C52"/>
    <w:rsid w:val="00DC4272"/>
    <w:rsid w:val="00DD3A18"/>
    <w:rsid w:val="00DE0063"/>
    <w:rsid w:val="00DE27A8"/>
    <w:rsid w:val="00DE2DBE"/>
    <w:rsid w:val="00DE5280"/>
    <w:rsid w:val="00DE6572"/>
    <w:rsid w:val="00DF08C5"/>
    <w:rsid w:val="00DF5919"/>
    <w:rsid w:val="00E008D9"/>
    <w:rsid w:val="00E0131A"/>
    <w:rsid w:val="00E025B3"/>
    <w:rsid w:val="00E02C69"/>
    <w:rsid w:val="00E03ABD"/>
    <w:rsid w:val="00E05457"/>
    <w:rsid w:val="00E05CA3"/>
    <w:rsid w:val="00E05CF8"/>
    <w:rsid w:val="00E05D64"/>
    <w:rsid w:val="00E05E07"/>
    <w:rsid w:val="00E06029"/>
    <w:rsid w:val="00E0655B"/>
    <w:rsid w:val="00E06A29"/>
    <w:rsid w:val="00E1171C"/>
    <w:rsid w:val="00E12D43"/>
    <w:rsid w:val="00E15CF3"/>
    <w:rsid w:val="00E17AFA"/>
    <w:rsid w:val="00E225BE"/>
    <w:rsid w:val="00E2718D"/>
    <w:rsid w:val="00E3223A"/>
    <w:rsid w:val="00E43113"/>
    <w:rsid w:val="00E44896"/>
    <w:rsid w:val="00E5056B"/>
    <w:rsid w:val="00E52350"/>
    <w:rsid w:val="00E541AB"/>
    <w:rsid w:val="00E55427"/>
    <w:rsid w:val="00E6169C"/>
    <w:rsid w:val="00E62606"/>
    <w:rsid w:val="00E62EB8"/>
    <w:rsid w:val="00E6371A"/>
    <w:rsid w:val="00E70216"/>
    <w:rsid w:val="00E7222D"/>
    <w:rsid w:val="00E72889"/>
    <w:rsid w:val="00E74F4C"/>
    <w:rsid w:val="00E75124"/>
    <w:rsid w:val="00E83514"/>
    <w:rsid w:val="00E83C5A"/>
    <w:rsid w:val="00E850A3"/>
    <w:rsid w:val="00E90516"/>
    <w:rsid w:val="00E9408A"/>
    <w:rsid w:val="00EA0942"/>
    <w:rsid w:val="00EB1036"/>
    <w:rsid w:val="00EB1C5C"/>
    <w:rsid w:val="00EB2B40"/>
    <w:rsid w:val="00EB3907"/>
    <w:rsid w:val="00EB67E8"/>
    <w:rsid w:val="00EB6F46"/>
    <w:rsid w:val="00EC1CCF"/>
    <w:rsid w:val="00EC1F78"/>
    <w:rsid w:val="00EC3674"/>
    <w:rsid w:val="00EC4C11"/>
    <w:rsid w:val="00EC5218"/>
    <w:rsid w:val="00EC5354"/>
    <w:rsid w:val="00EC7534"/>
    <w:rsid w:val="00ED4A57"/>
    <w:rsid w:val="00ED6929"/>
    <w:rsid w:val="00ED7DBC"/>
    <w:rsid w:val="00EE0A23"/>
    <w:rsid w:val="00EE0A96"/>
    <w:rsid w:val="00EE1476"/>
    <w:rsid w:val="00EF18BB"/>
    <w:rsid w:val="00EF2F1E"/>
    <w:rsid w:val="00EF5868"/>
    <w:rsid w:val="00EF7D0D"/>
    <w:rsid w:val="00F02B3E"/>
    <w:rsid w:val="00F02E38"/>
    <w:rsid w:val="00F15C6B"/>
    <w:rsid w:val="00F16A4E"/>
    <w:rsid w:val="00F17DF6"/>
    <w:rsid w:val="00F20436"/>
    <w:rsid w:val="00F20E9E"/>
    <w:rsid w:val="00F310DA"/>
    <w:rsid w:val="00F340FE"/>
    <w:rsid w:val="00F40357"/>
    <w:rsid w:val="00F41A0D"/>
    <w:rsid w:val="00F5384E"/>
    <w:rsid w:val="00F542AB"/>
    <w:rsid w:val="00F65F3B"/>
    <w:rsid w:val="00F71CA5"/>
    <w:rsid w:val="00F7608F"/>
    <w:rsid w:val="00F7653D"/>
    <w:rsid w:val="00F8096C"/>
    <w:rsid w:val="00F82CE9"/>
    <w:rsid w:val="00F831CE"/>
    <w:rsid w:val="00F83817"/>
    <w:rsid w:val="00F93151"/>
    <w:rsid w:val="00F966E0"/>
    <w:rsid w:val="00FA2945"/>
    <w:rsid w:val="00FA441F"/>
    <w:rsid w:val="00FA7E72"/>
    <w:rsid w:val="00FB0C50"/>
    <w:rsid w:val="00FB223F"/>
    <w:rsid w:val="00FB3D4B"/>
    <w:rsid w:val="00FB56F5"/>
    <w:rsid w:val="00FB5C4D"/>
    <w:rsid w:val="00FC2E76"/>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39976F-47FC-4771-BA0A-B13FAF83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3">
    <w:name w:val="heading 3"/>
    <w:basedOn w:val="Normal"/>
    <w:next w:val="Normal"/>
    <w:link w:val="Heading3Char"/>
    <w:semiHidden/>
    <w:unhideWhenUsed/>
    <w:qFormat/>
    <w:rsid w:val="00E05C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3Char">
    <w:name w:val="Heading 3 Char"/>
    <w:basedOn w:val="DefaultParagraphFont"/>
    <w:link w:val="Heading3"/>
    <w:semiHidden/>
    <w:rsid w:val="00E05CF8"/>
    <w:rPr>
      <w:rFonts w:asciiTheme="majorHAnsi" w:eastAsiaTheme="majorEastAsia" w:hAnsiTheme="majorHAnsi" w:cstheme="majorBidi"/>
      <w:color w:val="243F60" w:themeColor="accent1" w:themeShade="7F"/>
      <w:sz w:val="24"/>
      <w:szCs w:val="24"/>
      <w:lang w:val="en-US" w:eastAsia="en-US"/>
    </w:rPr>
  </w:style>
  <w:style w:type="character" w:styleId="Strong">
    <w:name w:val="Strong"/>
    <w:uiPriority w:val="22"/>
    <w:qFormat/>
    <w:rsid w:val="00374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743981">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918442793">
      <w:bodyDiv w:val="1"/>
      <w:marLeft w:val="0"/>
      <w:marRight w:val="0"/>
      <w:marTop w:val="0"/>
      <w:marBottom w:val="0"/>
      <w:divBdr>
        <w:top w:val="none" w:sz="0" w:space="0" w:color="auto"/>
        <w:left w:val="none" w:sz="0" w:space="0" w:color="auto"/>
        <w:bottom w:val="none" w:sz="0" w:space="0" w:color="auto"/>
        <w:right w:val="none" w:sz="0" w:space="0" w:color="auto"/>
      </w:divBdr>
    </w:div>
    <w:div w:id="21027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F18B1-6D7E-4D78-922D-E933EF07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9</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2022-02-08T07:37:00Z</cp:lastPrinted>
  <dcterms:created xsi:type="dcterms:W3CDTF">2019-02-28T12:32:00Z</dcterms:created>
  <dcterms:modified xsi:type="dcterms:W3CDTF">2022-02-08T07:45:00Z</dcterms:modified>
</cp:coreProperties>
</file>