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w:t>
      </w:r>
      <w:r w:rsidR="00D16535">
        <w:rPr>
          <w:rFonts w:ascii="Arial Narrow" w:hAnsi="Arial Narrow" w:cs="Arial"/>
          <w:sz w:val="24"/>
          <w:szCs w:val="24"/>
          <w:lang w:val="it-IT"/>
        </w:rPr>
        <w:t>__________</w:t>
      </w:r>
      <w:r w:rsidRPr="00295786">
        <w:rPr>
          <w:rFonts w:ascii="Arial Narrow" w:hAnsi="Arial Narrow" w:cs="Arial"/>
          <w:sz w:val="24"/>
          <w:szCs w:val="24"/>
          <w:lang w:val="it-IT"/>
        </w:rPr>
        <w:t xml:space="preserve">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16535">
        <w:rPr>
          <w:rFonts w:ascii="Arial Narrow" w:hAnsi="Arial Narrow"/>
          <w:sz w:val="24"/>
          <w:szCs w:val="24"/>
        </w:rPr>
        <w:t>____________________________________________________________________________________</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367A1D" w:rsidRPr="00025821" w:rsidRDefault="008522D3" w:rsidP="00025821">
      <w:pPr>
        <w:rPr>
          <w:rStyle w:val="PageNumbe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663CC" w:rsidRDefault="00E663CC" w:rsidP="00D55A7F">
      <w:pPr>
        <w:jc w:val="right"/>
        <w:rPr>
          <w:rStyle w:val="PageNumber"/>
          <w:rFonts w:ascii="Arial Narrow" w:hAnsi="Arial Narrow"/>
          <w:b/>
          <w:i/>
          <w:sz w:val="24"/>
          <w:szCs w:val="24"/>
        </w:rPr>
        <w:sectPr w:rsidR="00E663CC" w:rsidSect="00214918">
          <w:pgSz w:w="11906" w:h="16838"/>
          <w:pgMar w:top="965" w:right="991" w:bottom="426" w:left="1417" w:header="426" w:footer="709" w:gutter="0"/>
          <w:cols w:space="708"/>
          <w:docGrid w:linePitch="360"/>
        </w:sectPr>
      </w:pPr>
    </w:p>
    <w:p w:rsidR="00025821" w:rsidRPr="00295786" w:rsidRDefault="00025821" w:rsidP="00025821">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2</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Operator Economic</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w:t>
      </w:r>
    </w:p>
    <w:p w:rsidR="00025821" w:rsidRPr="00295786" w:rsidRDefault="00025821" w:rsidP="00025821">
      <w:pPr>
        <w:jc w:val="both"/>
        <w:rPr>
          <w:rFonts w:ascii="Arial Narrow" w:hAnsi="Arial Narrow"/>
          <w:i/>
          <w:noProof/>
          <w:sz w:val="24"/>
          <w:szCs w:val="24"/>
        </w:rPr>
      </w:pPr>
      <w:r w:rsidRPr="00295786">
        <w:rPr>
          <w:rFonts w:ascii="Arial Narrow" w:hAnsi="Arial Narrow"/>
          <w:i/>
          <w:noProof/>
          <w:sz w:val="24"/>
          <w:szCs w:val="24"/>
        </w:rPr>
        <w:t>(denumirea)</w:t>
      </w:r>
    </w:p>
    <w:p w:rsidR="00025821" w:rsidRPr="00295786" w:rsidRDefault="00025821" w:rsidP="00025821">
      <w:pPr>
        <w:pStyle w:val="Heading2"/>
        <w:numPr>
          <w:ilvl w:val="0"/>
          <w:numId w:val="0"/>
        </w:numPr>
        <w:jc w:val="center"/>
        <w:rPr>
          <w:rFonts w:ascii="Arial Narrow" w:hAnsi="Arial Narrow"/>
          <w:b w:val="0"/>
          <w:bCs/>
          <w:i/>
          <w:sz w:val="24"/>
          <w:szCs w:val="24"/>
        </w:rPr>
      </w:pPr>
    </w:p>
    <w:p w:rsidR="00025821" w:rsidRPr="00295786" w:rsidRDefault="00025821" w:rsidP="00025821">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54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60"/>
        <w:gridCol w:w="1080"/>
        <w:gridCol w:w="1260"/>
        <w:gridCol w:w="1440"/>
        <w:gridCol w:w="1440"/>
        <w:gridCol w:w="1440"/>
        <w:gridCol w:w="1440"/>
      </w:tblGrid>
      <w:tr w:rsidR="00FF701C" w:rsidRPr="00FD0BCD" w:rsidTr="005B1B0E">
        <w:tc>
          <w:tcPr>
            <w:tcW w:w="720" w:type="dxa"/>
            <w:shd w:val="clear" w:color="auto" w:fill="auto"/>
            <w:vAlign w:val="center"/>
          </w:tcPr>
          <w:p w:rsidR="00FF701C" w:rsidRPr="00FD0BCD" w:rsidRDefault="00FF701C" w:rsidP="005A1F90">
            <w:pPr>
              <w:jc w:val="center"/>
              <w:rPr>
                <w:rFonts w:ascii="Times New Roman" w:hAnsi="Times New Roman"/>
                <w:b/>
                <w:i/>
                <w:iCs/>
                <w:sz w:val="24"/>
                <w:szCs w:val="24"/>
              </w:rPr>
            </w:pPr>
            <w:r>
              <w:rPr>
                <w:rFonts w:ascii="Times New Roman" w:hAnsi="Times New Roman"/>
                <w:b/>
                <w:i/>
                <w:iCs/>
                <w:sz w:val="24"/>
                <w:szCs w:val="24"/>
              </w:rPr>
              <w:t>nr crt</w:t>
            </w:r>
          </w:p>
        </w:tc>
        <w:tc>
          <w:tcPr>
            <w:tcW w:w="666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Denumirea serviciului</w:t>
            </w:r>
          </w:p>
        </w:tc>
        <w:tc>
          <w:tcPr>
            <w:tcW w:w="1080" w:type="dxa"/>
            <w:shd w:val="clear" w:color="auto" w:fill="auto"/>
            <w:vAlign w:val="center"/>
          </w:tcPr>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260" w:type="dxa"/>
            <w:shd w:val="clear" w:color="auto" w:fill="auto"/>
            <w:vAlign w:val="center"/>
          </w:tcPr>
          <w:p w:rsidR="00FF701C" w:rsidRDefault="00FF701C" w:rsidP="00396529">
            <w:pPr>
              <w:jc w:val="center"/>
              <w:rPr>
                <w:rFonts w:ascii="Times New Roman" w:hAnsi="Times New Roman"/>
                <w:b/>
                <w:i/>
                <w:iCs/>
                <w:sz w:val="24"/>
                <w:szCs w:val="24"/>
              </w:rPr>
            </w:pPr>
            <w:r>
              <w:rPr>
                <w:rFonts w:ascii="Times New Roman" w:hAnsi="Times New Roman"/>
                <w:b/>
                <w:i/>
                <w:iCs/>
                <w:sz w:val="24"/>
                <w:szCs w:val="24"/>
              </w:rPr>
              <w:t>Cantitatea</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solicitată</w:t>
            </w:r>
          </w:p>
          <w:p w:rsidR="00FF701C" w:rsidRPr="00FD0BCD" w:rsidRDefault="00FF701C" w:rsidP="00396529">
            <w:pPr>
              <w:jc w:val="center"/>
              <w:rPr>
                <w:rFonts w:ascii="Times New Roman" w:hAnsi="Times New Roman"/>
                <w:b/>
                <w:i/>
                <w:iCs/>
                <w:sz w:val="24"/>
                <w:szCs w:val="24"/>
              </w:rPr>
            </w:pPr>
            <w:r w:rsidRPr="00FD0BCD">
              <w:rPr>
                <w:rFonts w:ascii="Times New Roman" w:hAnsi="Times New Roman"/>
                <w:b/>
                <w:i/>
                <w:iCs/>
                <w:sz w:val="24"/>
                <w:szCs w:val="24"/>
              </w:rPr>
              <w:t>U.M</w:t>
            </w:r>
          </w:p>
        </w:tc>
        <w:tc>
          <w:tcPr>
            <w:tcW w:w="1440" w:type="dxa"/>
            <w:shd w:val="clear" w:color="auto" w:fill="auto"/>
            <w:vAlign w:val="center"/>
          </w:tcPr>
          <w:p w:rsidR="00FF701C" w:rsidRPr="00FD0BCD" w:rsidRDefault="00FF701C" w:rsidP="00396529">
            <w:pPr>
              <w:overflowPunct/>
              <w:autoSpaceDE/>
              <w:autoSpaceDN/>
              <w:adjustRightInd/>
              <w:jc w:val="center"/>
              <w:textAlignment w:val="auto"/>
              <w:rPr>
                <w:rFonts w:ascii="Times New Roman" w:hAnsi="Times New Roman"/>
                <w:b/>
                <w:i/>
                <w:iCs/>
                <w:sz w:val="24"/>
                <w:szCs w:val="24"/>
              </w:rPr>
            </w:pPr>
            <w:r>
              <w:rPr>
                <w:rFonts w:ascii="Times New Roman" w:hAnsi="Times New Roman"/>
                <w:b/>
                <w:i/>
                <w:iCs/>
                <w:sz w:val="24"/>
                <w:szCs w:val="24"/>
              </w:rPr>
              <w:t xml:space="preserve">Valoare estimată fără TVA </w:t>
            </w:r>
          </w:p>
        </w:tc>
        <w:tc>
          <w:tcPr>
            <w:tcW w:w="144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unitar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w:t>
            </w:r>
          </w:p>
        </w:tc>
        <w:tc>
          <w:tcPr>
            <w:tcW w:w="144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Preț</w:t>
            </w:r>
            <w:r w:rsidRPr="00FD0BCD">
              <w:rPr>
                <w:rFonts w:ascii="Times New Roman" w:hAnsi="Times New Roman"/>
                <w:b/>
                <w:i/>
                <w:iCs/>
                <w:sz w:val="24"/>
                <w:szCs w:val="24"/>
              </w:rPr>
              <w:t xml:space="preserve"> total RON </w:t>
            </w:r>
          </w:p>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fără</w:t>
            </w:r>
            <w:r w:rsidRPr="00FD0BCD">
              <w:rPr>
                <w:rFonts w:ascii="Times New Roman" w:hAnsi="Times New Roman"/>
                <w:b/>
                <w:i/>
                <w:iCs/>
                <w:sz w:val="24"/>
                <w:szCs w:val="24"/>
              </w:rPr>
              <w:t xml:space="preserve"> TVA </w:t>
            </w:r>
          </w:p>
        </w:tc>
        <w:tc>
          <w:tcPr>
            <w:tcW w:w="1440" w:type="dxa"/>
            <w:shd w:val="clear" w:color="auto" w:fill="auto"/>
          </w:tcPr>
          <w:p w:rsidR="00FF701C" w:rsidRPr="00FD0BCD" w:rsidRDefault="00FF701C" w:rsidP="00396529">
            <w:pPr>
              <w:jc w:val="center"/>
              <w:rPr>
                <w:rFonts w:ascii="Times New Roman" w:hAnsi="Times New Roman"/>
                <w:b/>
                <w:i/>
                <w:iCs/>
                <w:sz w:val="24"/>
                <w:szCs w:val="24"/>
              </w:rPr>
            </w:pPr>
            <w:r>
              <w:rPr>
                <w:rFonts w:ascii="Times New Roman" w:hAnsi="Times New Roman"/>
                <w:b/>
                <w:i/>
                <w:iCs/>
                <w:sz w:val="24"/>
                <w:szCs w:val="24"/>
              </w:rPr>
              <w:t>Taxa pe valoare adăugată</w:t>
            </w:r>
            <w:r w:rsidRPr="00FD0BCD">
              <w:rPr>
                <w:rFonts w:ascii="Times New Roman" w:hAnsi="Times New Roman"/>
                <w:b/>
                <w:i/>
                <w:iCs/>
                <w:sz w:val="24"/>
                <w:szCs w:val="24"/>
              </w:rPr>
              <w:t xml:space="preserve"> RON</w:t>
            </w:r>
          </w:p>
        </w:tc>
      </w:tr>
      <w:tr w:rsidR="001E2746" w:rsidRPr="00FD0BCD" w:rsidTr="005B1B0E">
        <w:tc>
          <w:tcPr>
            <w:tcW w:w="720" w:type="dxa"/>
            <w:shd w:val="clear" w:color="auto" w:fill="auto"/>
          </w:tcPr>
          <w:p w:rsidR="001E2746" w:rsidRPr="0069363A" w:rsidRDefault="001E2746" w:rsidP="001E2746">
            <w:pPr>
              <w:jc w:val="center"/>
              <w:rPr>
                <w:rFonts w:ascii="Times New Roman" w:hAnsi="Times New Roman"/>
                <w:iCs/>
                <w:sz w:val="24"/>
                <w:szCs w:val="24"/>
              </w:rPr>
            </w:pPr>
            <w:r w:rsidRPr="0069363A">
              <w:rPr>
                <w:rFonts w:ascii="Times New Roman" w:hAnsi="Times New Roman"/>
                <w:iCs/>
                <w:sz w:val="24"/>
                <w:szCs w:val="24"/>
              </w:rPr>
              <w:t>0</w:t>
            </w:r>
          </w:p>
        </w:tc>
        <w:tc>
          <w:tcPr>
            <w:tcW w:w="666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1</w:t>
            </w:r>
          </w:p>
        </w:tc>
        <w:tc>
          <w:tcPr>
            <w:tcW w:w="1080" w:type="dxa"/>
            <w:shd w:val="clear" w:color="auto" w:fill="auto"/>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2</w:t>
            </w:r>
          </w:p>
        </w:tc>
        <w:tc>
          <w:tcPr>
            <w:tcW w:w="1260" w:type="dxa"/>
            <w:shd w:val="clear" w:color="auto" w:fill="auto"/>
            <w:vAlign w:val="center"/>
          </w:tcPr>
          <w:p w:rsidR="001E2746" w:rsidRPr="0069363A" w:rsidRDefault="001E2746" w:rsidP="001E2746">
            <w:pPr>
              <w:jc w:val="center"/>
              <w:rPr>
                <w:rFonts w:ascii="Times New Roman" w:hAnsi="Times New Roman"/>
                <w:b/>
                <w:i/>
                <w:iCs/>
                <w:sz w:val="24"/>
                <w:szCs w:val="24"/>
              </w:rPr>
            </w:pPr>
            <w:r w:rsidRPr="0069363A">
              <w:rPr>
                <w:rFonts w:ascii="Times New Roman" w:hAnsi="Times New Roman"/>
                <w:b/>
                <w:i/>
                <w:iCs/>
                <w:sz w:val="24"/>
                <w:szCs w:val="24"/>
              </w:rPr>
              <w:t>3</w:t>
            </w:r>
          </w:p>
        </w:tc>
        <w:tc>
          <w:tcPr>
            <w:tcW w:w="1440" w:type="dxa"/>
            <w:shd w:val="clear" w:color="auto" w:fill="auto"/>
            <w:vAlign w:val="center"/>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4</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5</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6</w:t>
            </w:r>
            <w:r w:rsidRPr="0069363A">
              <w:rPr>
                <w:rFonts w:ascii="Times New Roman" w:hAnsi="Times New Roman"/>
                <w:b/>
                <w:i/>
                <w:iCs/>
                <w:sz w:val="24"/>
                <w:szCs w:val="24"/>
              </w:rPr>
              <w:t>=</w:t>
            </w:r>
            <w:r>
              <w:rPr>
                <w:rFonts w:ascii="Times New Roman" w:hAnsi="Times New Roman"/>
                <w:b/>
                <w:i/>
                <w:iCs/>
                <w:sz w:val="24"/>
                <w:szCs w:val="24"/>
              </w:rPr>
              <w:t>3</w:t>
            </w:r>
            <w:r w:rsidRPr="0069363A">
              <w:rPr>
                <w:rFonts w:ascii="Times New Roman" w:hAnsi="Times New Roman"/>
                <w:b/>
                <w:i/>
                <w:iCs/>
                <w:sz w:val="24"/>
                <w:szCs w:val="24"/>
              </w:rPr>
              <w:t>*</w:t>
            </w:r>
            <w:r>
              <w:rPr>
                <w:rFonts w:ascii="Times New Roman" w:hAnsi="Times New Roman"/>
                <w:b/>
                <w:i/>
                <w:iCs/>
                <w:sz w:val="24"/>
                <w:szCs w:val="24"/>
              </w:rPr>
              <w:t>5</w:t>
            </w:r>
          </w:p>
        </w:tc>
        <w:tc>
          <w:tcPr>
            <w:tcW w:w="1440" w:type="dxa"/>
            <w:shd w:val="clear" w:color="auto" w:fill="auto"/>
          </w:tcPr>
          <w:p w:rsidR="001E2746" w:rsidRPr="0069363A" w:rsidRDefault="001E2746" w:rsidP="001E2746">
            <w:pPr>
              <w:jc w:val="center"/>
              <w:rPr>
                <w:rFonts w:ascii="Times New Roman" w:hAnsi="Times New Roman"/>
                <w:b/>
                <w:i/>
                <w:iCs/>
                <w:sz w:val="24"/>
                <w:szCs w:val="24"/>
              </w:rPr>
            </w:pPr>
            <w:r>
              <w:rPr>
                <w:rFonts w:ascii="Times New Roman" w:hAnsi="Times New Roman"/>
                <w:b/>
                <w:i/>
                <w:iCs/>
                <w:sz w:val="24"/>
                <w:szCs w:val="24"/>
              </w:rPr>
              <w:t>7</w:t>
            </w:r>
            <w:r w:rsidRPr="0069363A">
              <w:rPr>
                <w:rFonts w:ascii="Times New Roman" w:hAnsi="Times New Roman"/>
                <w:b/>
                <w:i/>
                <w:iCs/>
                <w:sz w:val="24"/>
                <w:szCs w:val="24"/>
              </w:rPr>
              <w:t>=</w:t>
            </w:r>
            <w:r>
              <w:rPr>
                <w:rFonts w:ascii="Times New Roman" w:hAnsi="Times New Roman"/>
                <w:b/>
                <w:i/>
                <w:iCs/>
                <w:sz w:val="24"/>
                <w:szCs w:val="24"/>
              </w:rPr>
              <w:t>6</w:t>
            </w:r>
            <w:r w:rsidRPr="0069363A">
              <w:rPr>
                <w:rFonts w:ascii="Times New Roman" w:hAnsi="Times New Roman"/>
                <w:b/>
                <w:i/>
                <w:iCs/>
                <w:sz w:val="24"/>
                <w:szCs w:val="24"/>
              </w:rPr>
              <w:t>*19%</w:t>
            </w:r>
          </w:p>
        </w:tc>
      </w:tr>
      <w:tr w:rsidR="00A7639C" w:rsidRPr="00FD0BCD" w:rsidTr="005B1B0E">
        <w:trPr>
          <w:trHeight w:val="370"/>
        </w:trPr>
        <w:tc>
          <w:tcPr>
            <w:tcW w:w="720" w:type="dxa"/>
            <w:shd w:val="clear" w:color="auto" w:fill="auto"/>
            <w:vAlign w:val="center"/>
          </w:tcPr>
          <w:p w:rsidR="00A7639C" w:rsidRPr="00CA5C80" w:rsidRDefault="00A7639C" w:rsidP="00396529">
            <w:pPr>
              <w:jc w:val="center"/>
              <w:rPr>
                <w:rFonts w:ascii="Arial Narrow" w:hAnsi="Arial Narrow"/>
                <w:b/>
                <w:iCs/>
                <w:sz w:val="24"/>
                <w:szCs w:val="24"/>
              </w:rPr>
            </w:pPr>
            <w:r w:rsidRPr="00CA5C80">
              <w:rPr>
                <w:rFonts w:ascii="Arial Narrow" w:hAnsi="Arial Narrow"/>
                <w:b/>
                <w:iCs/>
                <w:sz w:val="24"/>
                <w:szCs w:val="24"/>
              </w:rPr>
              <w:t>1</w:t>
            </w:r>
          </w:p>
        </w:tc>
        <w:tc>
          <w:tcPr>
            <w:tcW w:w="14760" w:type="dxa"/>
            <w:gridSpan w:val="7"/>
            <w:shd w:val="clear" w:color="auto" w:fill="auto"/>
            <w:vAlign w:val="center"/>
          </w:tcPr>
          <w:p w:rsidR="00A7639C" w:rsidRPr="00A7639C" w:rsidRDefault="00A7639C" w:rsidP="00A7639C">
            <w:pPr>
              <w:rPr>
                <w:rFonts w:ascii="Arial Narrow" w:hAnsi="Arial Narrow"/>
                <w:b/>
                <w:i/>
                <w:iCs/>
                <w:sz w:val="24"/>
                <w:szCs w:val="24"/>
              </w:rPr>
            </w:pPr>
            <w:r w:rsidRPr="00A7639C">
              <w:rPr>
                <w:rFonts w:ascii="Times New Roman" w:hAnsi="Times New Roman"/>
                <w:b/>
                <w:bCs/>
                <w:sz w:val="24"/>
                <w:szCs w:val="24"/>
                <w:lang w:val="ro-RO"/>
              </w:rPr>
              <w:t>S</w:t>
            </w:r>
            <w:r w:rsidR="009848CA">
              <w:rPr>
                <w:rFonts w:ascii="Times New Roman" w:hAnsi="Times New Roman"/>
                <w:b/>
                <w:bCs/>
                <w:sz w:val="24"/>
                <w:szCs w:val="24"/>
                <w:lang w:val="ro-RO"/>
              </w:rPr>
              <w:t xml:space="preserve"> </w:t>
            </w:r>
            <w:r w:rsidRPr="00A7639C">
              <w:rPr>
                <w:rFonts w:ascii="Times New Roman" w:hAnsi="Times New Roman"/>
                <w:b/>
                <w:bCs/>
                <w:sz w:val="24"/>
                <w:szCs w:val="24"/>
                <w:lang w:val="ro-RO"/>
              </w:rPr>
              <w:t>1.</w:t>
            </w:r>
            <w:r w:rsidRPr="00A7639C">
              <w:rPr>
                <w:rFonts w:ascii="Times New Roman" w:hAnsi="Times New Roman"/>
                <w:b/>
                <w:sz w:val="24"/>
                <w:szCs w:val="24"/>
                <w:lang w:val="ro-RO"/>
              </w:rPr>
              <w:t xml:space="preserve"> EXPERTIZA EXTERNĂ ȘI SERVICII DE CONSULTANȚĂ ÎN DOMENIUL PROIECTULUI</w:t>
            </w:r>
          </w:p>
        </w:tc>
      </w:tr>
      <w:tr w:rsidR="000A3A1B" w:rsidRPr="00FD0BCD" w:rsidTr="005B1B0E">
        <w:trPr>
          <w:trHeight w:val="546"/>
        </w:trPr>
        <w:tc>
          <w:tcPr>
            <w:tcW w:w="720" w:type="dxa"/>
            <w:shd w:val="clear" w:color="auto" w:fill="auto"/>
            <w:vAlign w:val="center"/>
          </w:tcPr>
          <w:p w:rsidR="000A3A1B" w:rsidRPr="00571481" w:rsidRDefault="00DA1C2A" w:rsidP="000A3A1B">
            <w:pPr>
              <w:jc w:val="center"/>
              <w:rPr>
                <w:rFonts w:ascii="Arial Narrow" w:hAnsi="Arial Narrow"/>
                <w:iCs/>
                <w:sz w:val="24"/>
                <w:szCs w:val="24"/>
              </w:rPr>
            </w:pPr>
            <w:r>
              <w:rPr>
                <w:rFonts w:ascii="Arial Narrow" w:hAnsi="Arial Narrow"/>
                <w:iCs/>
                <w:sz w:val="24"/>
                <w:szCs w:val="24"/>
              </w:rPr>
              <w:t>1.1</w:t>
            </w:r>
          </w:p>
        </w:tc>
        <w:tc>
          <w:tcPr>
            <w:tcW w:w="6660" w:type="dxa"/>
            <w:shd w:val="clear" w:color="auto" w:fill="auto"/>
            <w:vAlign w:val="center"/>
          </w:tcPr>
          <w:p w:rsidR="000A3A1B" w:rsidRPr="00FF701C" w:rsidRDefault="000A3A1B" w:rsidP="00573E11">
            <w:pPr>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Investigarea pregătirii fermierilor din regiunile BSB pentru agricultura inteligentă</w:t>
            </w:r>
          </w:p>
          <w:p w:rsidR="000A3A1B" w:rsidRPr="00FF701C" w:rsidRDefault="000A3A1B" w:rsidP="00573E11">
            <w:pPr>
              <w:tabs>
                <w:tab w:val="left" w:pos="149"/>
              </w:tabs>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w:t>
            </w:r>
            <w:r w:rsidRPr="00FF701C">
              <w:rPr>
                <w:rFonts w:ascii="Times New Roman" w:hAnsi="Times New Roman"/>
                <w:iCs/>
                <w:color w:val="000000" w:themeColor="text1"/>
                <w:kern w:val="1"/>
                <w:lang w:val="ro-RO"/>
              </w:rPr>
              <w:tab/>
              <w:t xml:space="preserve">Metodologie cercetare; </w:t>
            </w:r>
          </w:p>
          <w:p w:rsidR="000A3A1B" w:rsidRPr="00FF701C" w:rsidRDefault="000A3A1B" w:rsidP="00573E11">
            <w:pPr>
              <w:tabs>
                <w:tab w:val="left" w:pos="149"/>
              </w:tabs>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w:t>
            </w:r>
            <w:r w:rsidRPr="00FF701C">
              <w:rPr>
                <w:rFonts w:ascii="Times New Roman" w:hAnsi="Times New Roman"/>
                <w:iCs/>
                <w:color w:val="000000" w:themeColor="text1"/>
                <w:kern w:val="1"/>
                <w:lang w:val="ro-RO"/>
              </w:rPr>
              <w:tab/>
              <w:t xml:space="preserve">Chestionar online pentru colectarea informaţiilor; </w:t>
            </w:r>
          </w:p>
          <w:p w:rsidR="000A3A1B" w:rsidRPr="00FF701C" w:rsidRDefault="000A3A1B" w:rsidP="00573E11">
            <w:pPr>
              <w:tabs>
                <w:tab w:val="left" w:pos="149"/>
              </w:tabs>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w:t>
            </w:r>
            <w:r w:rsidRPr="00FF701C">
              <w:rPr>
                <w:rFonts w:ascii="Times New Roman" w:hAnsi="Times New Roman"/>
                <w:iCs/>
                <w:color w:val="000000" w:themeColor="text1"/>
                <w:kern w:val="1"/>
                <w:lang w:val="ro-RO"/>
              </w:rPr>
              <w:tab/>
              <w:t>Model raport de analiză şi linii directoare pentru colectarea informațiilor;</w:t>
            </w:r>
          </w:p>
          <w:p w:rsidR="000A3A1B" w:rsidRPr="00FF701C" w:rsidRDefault="000A3A1B" w:rsidP="00573E11">
            <w:pPr>
              <w:tabs>
                <w:tab w:val="left" w:pos="149"/>
              </w:tabs>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w:t>
            </w:r>
            <w:r w:rsidRPr="00FF701C">
              <w:rPr>
                <w:rFonts w:ascii="Times New Roman" w:hAnsi="Times New Roman"/>
                <w:iCs/>
                <w:color w:val="000000" w:themeColor="text1"/>
                <w:kern w:val="1"/>
                <w:lang w:val="ro-RO"/>
              </w:rPr>
              <w:tab/>
              <w:t>Raport de sinteză cu recomandări privind tehnologiile inteligente și IoT pentru domeniul agriculturii în regiunea de SE</w:t>
            </w:r>
          </w:p>
          <w:p w:rsidR="000A3A1B" w:rsidRPr="00FF701C" w:rsidRDefault="000A3A1B" w:rsidP="00573E11">
            <w:pPr>
              <w:tabs>
                <w:tab w:val="left" w:pos="149"/>
              </w:tabs>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w:t>
            </w:r>
            <w:r w:rsidRPr="00FF701C">
              <w:rPr>
                <w:rFonts w:ascii="Times New Roman" w:hAnsi="Times New Roman"/>
                <w:iCs/>
                <w:color w:val="000000" w:themeColor="text1"/>
                <w:kern w:val="1"/>
                <w:lang w:val="ro-RO"/>
              </w:rPr>
              <w:tab/>
              <w:t>Raport general de sinteză, cu integrarea tuturor rapoartelor similare elaborate de parterii proiectului</w:t>
            </w:r>
          </w:p>
          <w:p w:rsidR="000A3A1B" w:rsidRPr="00FF701C" w:rsidRDefault="000A3A1B" w:rsidP="00573E11">
            <w:pPr>
              <w:tabs>
                <w:tab w:val="left" w:pos="149"/>
              </w:tabs>
              <w:jc w:val="both"/>
              <w:rPr>
                <w:rFonts w:ascii="Times New Roman" w:hAnsi="Times New Roman"/>
                <w:iCs/>
                <w:color w:val="000000" w:themeColor="text1"/>
                <w:kern w:val="1"/>
                <w:lang w:val="ro-RO"/>
              </w:rPr>
            </w:pPr>
            <w:r w:rsidRPr="00FF701C">
              <w:rPr>
                <w:rFonts w:ascii="Times New Roman" w:hAnsi="Times New Roman"/>
                <w:iCs/>
                <w:color w:val="000000" w:themeColor="text1"/>
                <w:kern w:val="1"/>
                <w:lang w:val="ro-RO"/>
              </w:rPr>
              <w:t>-</w:t>
            </w:r>
            <w:r w:rsidRPr="00FF701C">
              <w:rPr>
                <w:rFonts w:ascii="Times New Roman" w:hAnsi="Times New Roman"/>
                <w:iCs/>
                <w:color w:val="000000" w:themeColor="text1"/>
                <w:kern w:val="1"/>
                <w:lang w:val="ro-RO"/>
              </w:rPr>
              <w:tab/>
              <w:t>Participare la evenimentul organizat de partenerul PP4 pentru prezentarea rezultatelor şi studiilor elaborate în etapa T1</w:t>
            </w:r>
          </w:p>
        </w:tc>
        <w:tc>
          <w:tcPr>
            <w:tcW w:w="1080" w:type="dxa"/>
            <w:shd w:val="clear" w:color="auto" w:fill="auto"/>
            <w:vAlign w:val="center"/>
          </w:tcPr>
          <w:p w:rsidR="000A3A1B" w:rsidRPr="00A549AC" w:rsidRDefault="007720DD" w:rsidP="000A3A1B">
            <w:pPr>
              <w:spacing w:line="240" w:lineRule="exact"/>
              <w:jc w:val="center"/>
              <w:rPr>
                <w:rFonts w:ascii="Times New Roman" w:hAnsi="Times New Roman"/>
                <w:sz w:val="24"/>
                <w:szCs w:val="24"/>
              </w:rPr>
            </w:pPr>
            <w:r>
              <w:rPr>
                <w:rFonts w:ascii="Times New Roman" w:hAnsi="Times New Roman"/>
                <w:sz w:val="24"/>
                <w:szCs w:val="24"/>
              </w:rPr>
              <w:t>serv</w:t>
            </w:r>
          </w:p>
        </w:tc>
        <w:tc>
          <w:tcPr>
            <w:tcW w:w="1260" w:type="dxa"/>
            <w:shd w:val="clear" w:color="auto" w:fill="auto"/>
            <w:vAlign w:val="center"/>
          </w:tcPr>
          <w:p w:rsidR="000A3A1B" w:rsidRPr="00A549AC" w:rsidRDefault="000A3A1B" w:rsidP="000A3A1B">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0A3A1B" w:rsidRPr="00A97393" w:rsidRDefault="006175B3" w:rsidP="000A3A1B">
            <w:pPr>
              <w:suppressAutoHyphens/>
              <w:jc w:val="center"/>
              <w:rPr>
                <w:rFonts w:ascii="Times New Roman" w:hAnsi="Times New Roman"/>
                <w:iCs/>
                <w:color w:val="000000" w:themeColor="text1"/>
                <w:kern w:val="1"/>
                <w:sz w:val="24"/>
                <w:szCs w:val="24"/>
                <w:lang w:val="ro-RO" w:eastAsia="ar-SA"/>
              </w:rPr>
            </w:pPr>
            <w:r>
              <w:rPr>
                <w:rFonts w:ascii="Times New Roman" w:hAnsi="Times New Roman"/>
                <w:iCs/>
                <w:color w:val="000000" w:themeColor="text1"/>
                <w:kern w:val="1"/>
                <w:sz w:val="24"/>
                <w:szCs w:val="24"/>
                <w:lang w:val="ro-RO" w:eastAsia="ar-SA"/>
              </w:rPr>
              <w:t>8</w:t>
            </w:r>
            <w:r w:rsidR="000A3A1B" w:rsidRPr="0098578F">
              <w:rPr>
                <w:rFonts w:ascii="Times New Roman" w:hAnsi="Times New Roman"/>
                <w:iCs/>
                <w:color w:val="000000" w:themeColor="text1"/>
                <w:kern w:val="1"/>
                <w:sz w:val="24"/>
                <w:szCs w:val="24"/>
                <w:lang w:val="ro-RO" w:eastAsia="ar-SA"/>
              </w:rPr>
              <w:t>068</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0A3A1B" w:rsidRPr="00FD0BCD" w:rsidTr="005B1B0E">
        <w:trPr>
          <w:trHeight w:val="546"/>
        </w:trPr>
        <w:tc>
          <w:tcPr>
            <w:tcW w:w="720" w:type="dxa"/>
            <w:shd w:val="clear" w:color="auto" w:fill="auto"/>
            <w:vAlign w:val="center"/>
          </w:tcPr>
          <w:p w:rsidR="000A3A1B" w:rsidRPr="00571481" w:rsidRDefault="00DA1C2A" w:rsidP="000A3A1B">
            <w:pPr>
              <w:jc w:val="center"/>
              <w:rPr>
                <w:rFonts w:ascii="Arial Narrow" w:hAnsi="Arial Narrow"/>
                <w:iCs/>
                <w:sz w:val="24"/>
                <w:szCs w:val="24"/>
              </w:rPr>
            </w:pPr>
            <w:r>
              <w:rPr>
                <w:rFonts w:ascii="Arial Narrow" w:hAnsi="Arial Narrow"/>
                <w:iCs/>
                <w:sz w:val="24"/>
                <w:szCs w:val="24"/>
              </w:rPr>
              <w:t>1.2</w:t>
            </w:r>
          </w:p>
        </w:tc>
        <w:tc>
          <w:tcPr>
            <w:tcW w:w="6660" w:type="dxa"/>
            <w:shd w:val="clear" w:color="auto" w:fill="auto"/>
            <w:vAlign w:val="center"/>
          </w:tcPr>
          <w:p w:rsidR="000A3A1B" w:rsidRPr="00A97393" w:rsidRDefault="000A3A1B" w:rsidP="00573E11">
            <w:pPr>
              <w:tabs>
                <w:tab w:val="left" w:pos="149"/>
              </w:tabs>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262C36">
              <w:rPr>
                <w:rFonts w:ascii="Times New Roman" w:hAnsi="Times New Roman"/>
                <w:iCs/>
                <w:color w:val="000000" w:themeColor="text1"/>
                <w:kern w:val="1"/>
                <w:lang w:val="ro-RO"/>
              </w:rPr>
              <w:t xml:space="preserve">Specificații </w:t>
            </w:r>
            <w:r>
              <w:rPr>
                <w:rFonts w:ascii="Times New Roman" w:hAnsi="Times New Roman"/>
                <w:iCs/>
                <w:color w:val="000000" w:themeColor="text1"/>
                <w:kern w:val="1"/>
                <w:lang w:val="ro-RO"/>
              </w:rPr>
              <w:t>tehnice și</w:t>
            </w:r>
            <w:r w:rsidRPr="00262C36">
              <w:rPr>
                <w:rFonts w:ascii="Times New Roman" w:hAnsi="Times New Roman"/>
                <w:iCs/>
                <w:color w:val="000000" w:themeColor="text1"/>
                <w:kern w:val="1"/>
                <w:lang w:val="ro-RO"/>
              </w:rPr>
              <w:t xml:space="preserve"> plan</w:t>
            </w:r>
            <w:r>
              <w:rPr>
                <w:rFonts w:ascii="Times New Roman" w:hAnsi="Times New Roman"/>
                <w:iCs/>
                <w:color w:val="000000" w:themeColor="text1"/>
                <w:kern w:val="1"/>
                <w:lang w:val="ro-RO"/>
              </w:rPr>
              <w:t xml:space="preserve"> </w:t>
            </w:r>
            <w:r w:rsidRPr="00262C36">
              <w:rPr>
                <w:rFonts w:ascii="Times New Roman" w:hAnsi="Times New Roman"/>
                <w:iCs/>
                <w:color w:val="000000" w:themeColor="text1"/>
                <w:kern w:val="1"/>
                <w:lang w:val="ro-RO"/>
              </w:rPr>
              <w:t xml:space="preserve">pentru </w:t>
            </w:r>
            <w:r>
              <w:rPr>
                <w:rFonts w:ascii="Times New Roman" w:hAnsi="Times New Roman"/>
                <w:iCs/>
                <w:color w:val="000000" w:themeColor="text1"/>
                <w:kern w:val="1"/>
                <w:lang w:val="ro-RO"/>
              </w:rPr>
              <w:t>dezvoltarea</w:t>
            </w:r>
            <w:r w:rsidRPr="00262C36">
              <w:rPr>
                <w:rFonts w:ascii="Times New Roman" w:hAnsi="Times New Roman"/>
                <w:iCs/>
                <w:color w:val="000000" w:themeColor="text1"/>
                <w:kern w:val="1"/>
                <w:lang w:val="ro-RO"/>
              </w:rPr>
              <w:t xml:space="preserve"> unei platforme de agricultură inteligentă </w:t>
            </w:r>
            <w:r>
              <w:rPr>
                <w:rFonts w:ascii="Times New Roman" w:hAnsi="Times New Roman"/>
                <w:iCs/>
                <w:color w:val="000000" w:themeColor="text1"/>
                <w:kern w:val="1"/>
                <w:lang w:val="ro-RO"/>
              </w:rPr>
              <w:t xml:space="preserve">în zona </w:t>
            </w:r>
            <w:r w:rsidRPr="00262C36">
              <w:rPr>
                <w:rFonts w:ascii="Times New Roman" w:hAnsi="Times New Roman"/>
                <w:iCs/>
                <w:color w:val="000000" w:themeColor="text1"/>
                <w:kern w:val="1"/>
                <w:lang w:val="ro-RO"/>
              </w:rPr>
              <w:t>BSB</w:t>
            </w:r>
            <w:r>
              <w:rPr>
                <w:rFonts w:ascii="Times New Roman" w:hAnsi="Times New Roman"/>
                <w:iCs/>
                <w:color w:val="000000" w:themeColor="text1"/>
                <w:kern w:val="1"/>
                <w:lang w:val="ro-RO"/>
              </w:rPr>
              <w:t xml:space="preserve">, elaborate </w:t>
            </w:r>
            <w:r w:rsidRPr="00262C36">
              <w:rPr>
                <w:rFonts w:ascii="Times New Roman" w:hAnsi="Times New Roman"/>
                <w:iCs/>
                <w:color w:val="000000" w:themeColor="text1"/>
                <w:kern w:val="1"/>
                <w:lang w:val="ro-RO"/>
              </w:rPr>
              <w:t>în comun</w:t>
            </w:r>
            <w:r>
              <w:rPr>
                <w:rFonts w:ascii="Times New Roman" w:hAnsi="Times New Roman"/>
                <w:iCs/>
                <w:color w:val="000000" w:themeColor="text1"/>
                <w:kern w:val="1"/>
                <w:lang w:val="ro-RO"/>
              </w:rPr>
              <w:t xml:space="preserve"> cu</w:t>
            </w:r>
            <w:r w:rsidRPr="00262C36">
              <w:rPr>
                <w:rFonts w:ascii="Times New Roman" w:hAnsi="Times New Roman"/>
                <w:iCs/>
                <w:color w:val="000000" w:themeColor="text1"/>
                <w:kern w:val="1"/>
                <w:lang w:val="ro-RO"/>
              </w:rPr>
              <w:t xml:space="preserve"> partenerii </w:t>
            </w:r>
            <w:r>
              <w:rPr>
                <w:rFonts w:ascii="Times New Roman" w:hAnsi="Times New Roman"/>
                <w:iCs/>
                <w:color w:val="000000" w:themeColor="text1"/>
                <w:kern w:val="1"/>
                <w:lang w:val="ro-RO"/>
              </w:rPr>
              <w:t xml:space="preserve">proiectului. Platforma </w:t>
            </w:r>
            <w:r w:rsidRPr="00262C36">
              <w:rPr>
                <w:rFonts w:ascii="Times New Roman" w:hAnsi="Times New Roman"/>
                <w:iCs/>
                <w:color w:val="000000" w:themeColor="text1"/>
                <w:kern w:val="1"/>
                <w:lang w:val="ro-RO"/>
              </w:rPr>
              <w:t xml:space="preserve">va fi </w:t>
            </w:r>
            <w:r>
              <w:rPr>
                <w:rFonts w:ascii="Times New Roman" w:hAnsi="Times New Roman"/>
                <w:iCs/>
                <w:color w:val="000000" w:themeColor="text1"/>
                <w:kern w:val="1"/>
                <w:lang w:val="ro-RO"/>
              </w:rPr>
              <w:t>specifică</w:t>
            </w:r>
            <w:r w:rsidRPr="00262C36">
              <w:rPr>
                <w:rFonts w:ascii="Times New Roman" w:hAnsi="Times New Roman"/>
                <w:iCs/>
                <w:color w:val="000000" w:themeColor="text1"/>
                <w:kern w:val="1"/>
                <w:lang w:val="ro-RO"/>
              </w:rPr>
              <w:t xml:space="preserve"> </w:t>
            </w:r>
            <w:r>
              <w:rPr>
                <w:rFonts w:ascii="Times New Roman" w:hAnsi="Times New Roman"/>
                <w:iCs/>
                <w:color w:val="000000" w:themeColor="text1"/>
                <w:kern w:val="1"/>
                <w:lang w:val="ro-RO"/>
              </w:rPr>
              <w:t>si</w:t>
            </w:r>
            <w:r w:rsidRPr="00262C36">
              <w:rPr>
                <w:rFonts w:ascii="Times New Roman" w:hAnsi="Times New Roman"/>
                <w:iCs/>
                <w:color w:val="000000" w:themeColor="text1"/>
                <w:kern w:val="1"/>
                <w:lang w:val="ro-RO"/>
              </w:rPr>
              <w:t xml:space="preserve"> </w:t>
            </w:r>
            <w:r>
              <w:rPr>
                <w:rFonts w:ascii="Times New Roman" w:hAnsi="Times New Roman"/>
                <w:iCs/>
                <w:color w:val="000000" w:themeColor="text1"/>
                <w:kern w:val="1"/>
                <w:lang w:val="ro-RO"/>
              </w:rPr>
              <w:t>v</w:t>
            </w:r>
            <w:r w:rsidRPr="00262C36">
              <w:rPr>
                <w:rFonts w:ascii="Times New Roman" w:hAnsi="Times New Roman"/>
                <w:iCs/>
                <w:color w:val="000000" w:themeColor="text1"/>
                <w:kern w:val="1"/>
                <w:lang w:val="ro-RO"/>
              </w:rPr>
              <w:t xml:space="preserve">a servi ca instrument pentru îmbunătățirea și intensificarea </w:t>
            </w:r>
            <w:r>
              <w:rPr>
                <w:rFonts w:ascii="Times New Roman" w:hAnsi="Times New Roman"/>
                <w:iCs/>
                <w:color w:val="000000" w:themeColor="text1"/>
                <w:kern w:val="1"/>
                <w:lang w:val="ro-RO"/>
              </w:rPr>
              <w:t>conștierntizării</w:t>
            </w:r>
            <w:r w:rsidRPr="00262C36">
              <w:rPr>
                <w:rFonts w:ascii="Times New Roman" w:hAnsi="Times New Roman"/>
                <w:iCs/>
                <w:color w:val="000000" w:themeColor="text1"/>
                <w:kern w:val="1"/>
                <w:lang w:val="ro-RO"/>
              </w:rPr>
              <w:t xml:space="preserve"> legate de SFts (tehnologii Smart Farming</w:t>
            </w:r>
            <w:r>
              <w:rPr>
                <w:rFonts w:ascii="Times New Roman" w:hAnsi="Times New Roman"/>
                <w:iCs/>
                <w:color w:val="000000" w:themeColor="text1"/>
                <w:kern w:val="1"/>
                <w:lang w:val="ro-RO"/>
              </w:rPr>
              <w:t>)</w:t>
            </w:r>
            <w:r w:rsidRPr="00262C36">
              <w:rPr>
                <w:rFonts w:ascii="Times New Roman" w:hAnsi="Times New Roman"/>
                <w:iCs/>
                <w:color w:val="000000" w:themeColor="text1"/>
                <w:kern w:val="1"/>
                <w:lang w:val="ro-RO"/>
              </w:rPr>
              <w:t xml:space="preserve"> și tehnologii IoT. </w:t>
            </w:r>
          </w:p>
        </w:tc>
        <w:tc>
          <w:tcPr>
            <w:tcW w:w="1080" w:type="dxa"/>
            <w:shd w:val="clear" w:color="auto" w:fill="auto"/>
            <w:vAlign w:val="center"/>
          </w:tcPr>
          <w:p w:rsidR="000A3A1B" w:rsidRDefault="007720DD" w:rsidP="000A3A1B">
            <w:pPr>
              <w:jc w:val="center"/>
            </w:pPr>
            <w:r>
              <w:rPr>
                <w:rFonts w:ascii="Times New Roman" w:hAnsi="Times New Roman"/>
                <w:sz w:val="24"/>
                <w:szCs w:val="24"/>
              </w:rPr>
              <w:t>serv</w:t>
            </w:r>
          </w:p>
        </w:tc>
        <w:tc>
          <w:tcPr>
            <w:tcW w:w="1260" w:type="dxa"/>
            <w:shd w:val="clear" w:color="auto" w:fill="auto"/>
            <w:vAlign w:val="center"/>
          </w:tcPr>
          <w:p w:rsidR="000A3A1B" w:rsidRPr="00A549AC" w:rsidRDefault="000A3A1B" w:rsidP="000A3A1B">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0A3A1B" w:rsidRPr="00A97393" w:rsidRDefault="006175B3" w:rsidP="000A3A1B">
            <w:pPr>
              <w:suppressAutoHyphens/>
              <w:jc w:val="center"/>
              <w:rPr>
                <w:rFonts w:ascii="Times New Roman" w:hAnsi="Times New Roman"/>
                <w:iCs/>
                <w:color w:val="000000" w:themeColor="text1"/>
                <w:kern w:val="1"/>
                <w:sz w:val="24"/>
                <w:szCs w:val="24"/>
                <w:lang w:val="ro-RO" w:eastAsia="ar-SA"/>
              </w:rPr>
            </w:pPr>
            <w:r>
              <w:rPr>
                <w:rFonts w:ascii="Times New Roman" w:hAnsi="Times New Roman"/>
                <w:iCs/>
                <w:color w:val="000000" w:themeColor="text1"/>
                <w:kern w:val="1"/>
                <w:sz w:val="24"/>
                <w:szCs w:val="24"/>
                <w:lang w:val="ro-RO" w:eastAsia="ar-SA"/>
              </w:rPr>
              <w:t>8</w:t>
            </w:r>
            <w:r w:rsidR="000A3A1B" w:rsidRPr="0098578F">
              <w:rPr>
                <w:rFonts w:ascii="Times New Roman" w:hAnsi="Times New Roman"/>
                <w:iCs/>
                <w:color w:val="000000" w:themeColor="text1"/>
                <w:kern w:val="1"/>
                <w:sz w:val="24"/>
                <w:szCs w:val="24"/>
                <w:lang w:val="ro-RO" w:eastAsia="ar-SA"/>
              </w:rPr>
              <w:t>068</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0A3A1B" w:rsidRPr="00FD0BCD" w:rsidTr="005B1B0E">
        <w:trPr>
          <w:trHeight w:val="546"/>
        </w:trPr>
        <w:tc>
          <w:tcPr>
            <w:tcW w:w="720" w:type="dxa"/>
            <w:shd w:val="clear" w:color="auto" w:fill="auto"/>
            <w:vAlign w:val="center"/>
          </w:tcPr>
          <w:p w:rsidR="000A3A1B" w:rsidRPr="00571481" w:rsidRDefault="00DA1C2A" w:rsidP="000A3A1B">
            <w:pPr>
              <w:jc w:val="center"/>
              <w:rPr>
                <w:rFonts w:ascii="Arial Narrow" w:hAnsi="Arial Narrow"/>
                <w:iCs/>
                <w:sz w:val="24"/>
                <w:szCs w:val="24"/>
              </w:rPr>
            </w:pPr>
            <w:r>
              <w:rPr>
                <w:rFonts w:ascii="Arial Narrow" w:hAnsi="Arial Narrow"/>
                <w:iCs/>
                <w:sz w:val="24"/>
                <w:szCs w:val="24"/>
              </w:rPr>
              <w:t>1.3</w:t>
            </w:r>
          </w:p>
        </w:tc>
        <w:tc>
          <w:tcPr>
            <w:tcW w:w="6660" w:type="dxa"/>
            <w:shd w:val="clear" w:color="auto" w:fill="auto"/>
            <w:vAlign w:val="center"/>
          </w:tcPr>
          <w:p w:rsidR="000A3A1B" w:rsidRPr="00A97393" w:rsidRDefault="000A3A1B" w:rsidP="00573E11">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Metodologie, elaborată în comun cu experții din proiect, de creare a unui șablon de </w:t>
            </w:r>
            <w:r w:rsidRPr="00262C36">
              <w:rPr>
                <w:rFonts w:ascii="Times New Roman" w:hAnsi="Times New Roman"/>
                <w:iCs/>
                <w:color w:val="000000" w:themeColor="text1"/>
                <w:kern w:val="1"/>
                <w:lang w:val="ro-RO"/>
              </w:rPr>
              <w:t>ateliere și sesiuni</w:t>
            </w:r>
            <w:r>
              <w:rPr>
                <w:rFonts w:ascii="Times New Roman" w:hAnsi="Times New Roman"/>
                <w:iCs/>
                <w:color w:val="000000" w:themeColor="text1"/>
                <w:kern w:val="1"/>
                <w:lang w:val="ro-RO"/>
              </w:rPr>
              <w:t xml:space="preserve"> de training, cu </w:t>
            </w:r>
            <w:r w:rsidRPr="00262C36">
              <w:rPr>
                <w:rFonts w:ascii="Times New Roman" w:hAnsi="Times New Roman"/>
                <w:iCs/>
                <w:color w:val="000000" w:themeColor="text1"/>
                <w:kern w:val="1"/>
                <w:lang w:val="ro-RO"/>
              </w:rPr>
              <w:t xml:space="preserve">implicarea </w:t>
            </w:r>
            <w:r>
              <w:rPr>
                <w:rFonts w:ascii="Times New Roman" w:hAnsi="Times New Roman"/>
                <w:iCs/>
                <w:color w:val="000000" w:themeColor="text1"/>
                <w:kern w:val="1"/>
                <w:lang w:val="ro-RO"/>
              </w:rPr>
              <w:t>stakeholder-ilor</w:t>
            </w:r>
            <w:r w:rsidRPr="00262C36">
              <w:rPr>
                <w:rFonts w:ascii="Times New Roman" w:hAnsi="Times New Roman"/>
                <w:iCs/>
                <w:color w:val="000000" w:themeColor="text1"/>
                <w:kern w:val="1"/>
                <w:lang w:val="ro-RO"/>
              </w:rPr>
              <w:t xml:space="preserve"> </w:t>
            </w:r>
            <w:r>
              <w:rPr>
                <w:rFonts w:ascii="Times New Roman" w:hAnsi="Times New Roman"/>
                <w:iCs/>
                <w:color w:val="000000" w:themeColor="text1"/>
                <w:kern w:val="1"/>
                <w:lang w:val="ro-RO"/>
              </w:rPr>
              <w:t>din zona</w:t>
            </w:r>
            <w:r w:rsidRPr="00262C36">
              <w:rPr>
                <w:rFonts w:ascii="Times New Roman" w:hAnsi="Times New Roman"/>
                <w:iCs/>
                <w:color w:val="000000" w:themeColor="text1"/>
                <w:kern w:val="1"/>
                <w:lang w:val="ro-RO"/>
              </w:rPr>
              <w:t xml:space="preserve"> BSB</w:t>
            </w:r>
            <w:r>
              <w:rPr>
                <w:rFonts w:ascii="Times New Roman" w:hAnsi="Times New Roman"/>
                <w:iCs/>
                <w:color w:val="000000" w:themeColor="text1"/>
                <w:kern w:val="1"/>
                <w:lang w:val="ro-RO"/>
              </w:rPr>
              <w:t>, în domeniul</w:t>
            </w:r>
            <w:r w:rsidRPr="00262C36">
              <w:rPr>
                <w:rFonts w:ascii="Times New Roman" w:hAnsi="Times New Roman"/>
                <w:iCs/>
                <w:color w:val="000000" w:themeColor="text1"/>
                <w:kern w:val="1"/>
                <w:lang w:val="ro-RO"/>
              </w:rPr>
              <w:t xml:space="preserve"> Smart Farming. </w:t>
            </w:r>
          </w:p>
        </w:tc>
        <w:tc>
          <w:tcPr>
            <w:tcW w:w="1080" w:type="dxa"/>
            <w:shd w:val="clear" w:color="auto" w:fill="auto"/>
            <w:vAlign w:val="center"/>
          </w:tcPr>
          <w:p w:rsidR="000A3A1B" w:rsidRDefault="007720DD" w:rsidP="000A3A1B">
            <w:pPr>
              <w:jc w:val="center"/>
            </w:pPr>
            <w:r>
              <w:rPr>
                <w:rFonts w:ascii="Times New Roman" w:hAnsi="Times New Roman"/>
                <w:sz w:val="24"/>
                <w:szCs w:val="24"/>
              </w:rPr>
              <w:t>serv</w:t>
            </w:r>
          </w:p>
        </w:tc>
        <w:tc>
          <w:tcPr>
            <w:tcW w:w="1260" w:type="dxa"/>
            <w:shd w:val="clear" w:color="auto" w:fill="auto"/>
            <w:vAlign w:val="center"/>
          </w:tcPr>
          <w:p w:rsidR="000A3A1B" w:rsidRPr="00A549AC" w:rsidRDefault="000A3A1B" w:rsidP="000A3A1B">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0A3A1B" w:rsidRPr="00A97393" w:rsidRDefault="006175B3" w:rsidP="000A3A1B">
            <w:pPr>
              <w:suppressAutoHyphens/>
              <w:jc w:val="center"/>
              <w:rPr>
                <w:rFonts w:ascii="Times New Roman" w:hAnsi="Times New Roman"/>
                <w:iCs/>
                <w:color w:val="000000" w:themeColor="text1"/>
                <w:kern w:val="1"/>
                <w:sz w:val="24"/>
                <w:szCs w:val="24"/>
                <w:lang w:val="ro-RO" w:eastAsia="ar-SA"/>
              </w:rPr>
            </w:pPr>
            <w:r>
              <w:rPr>
                <w:rFonts w:ascii="Times New Roman" w:hAnsi="Times New Roman"/>
                <w:iCs/>
                <w:color w:val="000000" w:themeColor="text1"/>
                <w:kern w:val="1"/>
                <w:sz w:val="24"/>
                <w:szCs w:val="24"/>
                <w:lang w:val="ro-RO" w:eastAsia="ar-SA"/>
              </w:rPr>
              <w:t>4</w:t>
            </w:r>
            <w:r w:rsidR="000A3A1B" w:rsidRPr="0098578F">
              <w:rPr>
                <w:rFonts w:ascii="Times New Roman" w:hAnsi="Times New Roman"/>
                <w:iCs/>
                <w:color w:val="000000" w:themeColor="text1"/>
                <w:kern w:val="1"/>
                <w:sz w:val="24"/>
                <w:szCs w:val="24"/>
                <w:lang w:val="ro-RO" w:eastAsia="ar-SA"/>
              </w:rPr>
              <w:t>033</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0A3A1B" w:rsidRPr="00FD0BCD" w:rsidTr="005B1B0E">
        <w:trPr>
          <w:trHeight w:val="546"/>
        </w:trPr>
        <w:tc>
          <w:tcPr>
            <w:tcW w:w="720" w:type="dxa"/>
            <w:shd w:val="clear" w:color="auto" w:fill="auto"/>
            <w:vAlign w:val="center"/>
          </w:tcPr>
          <w:p w:rsidR="000A3A1B" w:rsidRPr="00571481" w:rsidRDefault="00DA1C2A" w:rsidP="000A3A1B">
            <w:pPr>
              <w:jc w:val="center"/>
              <w:rPr>
                <w:rFonts w:ascii="Arial Narrow" w:hAnsi="Arial Narrow"/>
                <w:iCs/>
                <w:sz w:val="24"/>
                <w:szCs w:val="24"/>
              </w:rPr>
            </w:pPr>
            <w:r>
              <w:rPr>
                <w:rFonts w:ascii="Arial Narrow" w:hAnsi="Arial Narrow"/>
                <w:iCs/>
                <w:sz w:val="24"/>
                <w:szCs w:val="24"/>
              </w:rPr>
              <w:t>1.4</w:t>
            </w:r>
          </w:p>
        </w:tc>
        <w:tc>
          <w:tcPr>
            <w:tcW w:w="6660" w:type="dxa"/>
            <w:shd w:val="clear" w:color="auto" w:fill="auto"/>
            <w:vAlign w:val="center"/>
          </w:tcPr>
          <w:p w:rsidR="000A3A1B" w:rsidRDefault="000A3A1B" w:rsidP="00573E11">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G</w:t>
            </w:r>
            <w:r w:rsidRPr="00F8691D">
              <w:rPr>
                <w:rFonts w:ascii="Times New Roman" w:hAnsi="Times New Roman"/>
                <w:iCs/>
                <w:color w:val="000000" w:themeColor="text1"/>
                <w:kern w:val="1"/>
                <w:lang w:val="ro-RO"/>
              </w:rPr>
              <w:t>hid</w:t>
            </w:r>
            <w:r>
              <w:rPr>
                <w:rFonts w:ascii="Times New Roman" w:hAnsi="Times New Roman"/>
                <w:iCs/>
                <w:color w:val="000000" w:themeColor="text1"/>
                <w:kern w:val="1"/>
                <w:lang w:val="ro-RO"/>
              </w:rPr>
              <w:t xml:space="preserve">, elaborat în colaborare cu experții din proiect, </w:t>
            </w:r>
            <w:r w:rsidRPr="00F8691D">
              <w:rPr>
                <w:rFonts w:ascii="Times New Roman" w:hAnsi="Times New Roman"/>
                <w:iCs/>
                <w:color w:val="000000" w:themeColor="text1"/>
                <w:kern w:val="1"/>
                <w:lang w:val="ro-RO"/>
              </w:rPr>
              <w:t>privind asigura</w:t>
            </w:r>
            <w:r>
              <w:rPr>
                <w:rFonts w:ascii="Times New Roman" w:hAnsi="Times New Roman"/>
                <w:iCs/>
                <w:color w:val="000000" w:themeColor="text1"/>
                <w:kern w:val="1"/>
                <w:lang w:val="ro-RO"/>
              </w:rPr>
              <w:t>rea</w:t>
            </w:r>
            <w:r w:rsidRPr="00F8691D">
              <w:rPr>
                <w:rFonts w:ascii="Times New Roman" w:hAnsi="Times New Roman"/>
                <w:iCs/>
                <w:color w:val="000000" w:themeColor="text1"/>
                <w:kern w:val="1"/>
                <w:lang w:val="ro-RO"/>
              </w:rPr>
              <w:t xml:space="preserve"> eficacit</w:t>
            </w:r>
            <w:r>
              <w:rPr>
                <w:rFonts w:ascii="Times New Roman" w:hAnsi="Times New Roman"/>
                <w:iCs/>
                <w:color w:val="000000" w:themeColor="text1"/>
                <w:kern w:val="1"/>
                <w:lang w:val="ro-RO"/>
              </w:rPr>
              <w:t>ății</w:t>
            </w:r>
            <w:r w:rsidRPr="00F8691D">
              <w:rPr>
                <w:rFonts w:ascii="Times New Roman" w:hAnsi="Times New Roman"/>
                <w:iCs/>
                <w:color w:val="000000" w:themeColor="text1"/>
                <w:kern w:val="1"/>
                <w:lang w:val="ro-RO"/>
              </w:rPr>
              <w:t xml:space="preserve"> interacțiunilor de învățare</w:t>
            </w:r>
            <w:r>
              <w:rPr>
                <w:rFonts w:ascii="Times New Roman" w:hAnsi="Times New Roman"/>
                <w:iCs/>
                <w:color w:val="000000" w:themeColor="text1"/>
                <w:kern w:val="1"/>
                <w:lang w:val="ro-RO"/>
              </w:rPr>
              <w:t xml:space="preserve"> la nivel</w:t>
            </w:r>
            <w:r w:rsidRPr="00F8691D">
              <w:rPr>
                <w:rFonts w:ascii="Times New Roman" w:hAnsi="Times New Roman"/>
                <w:iCs/>
                <w:color w:val="000000" w:themeColor="text1"/>
                <w:kern w:val="1"/>
                <w:lang w:val="ro-RO"/>
              </w:rPr>
              <w:t xml:space="preserve"> internaționa</w:t>
            </w:r>
            <w:r>
              <w:rPr>
                <w:rFonts w:ascii="Times New Roman" w:hAnsi="Times New Roman"/>
                <w:iCs/>
                <w:color w:val="000000" w:themeColor="text1"/>
                <w:kern w:val="1"/>
                <w:lang w:val="ro-RO"/>
              </w:rPr>
              <w:t>l, în regiunes BSB, în domeniul Smart Farming.</w:t>
            </w:r>
            <w:r w:rsidRPr="00F8691D">
              <w:rPr>
                <w:rFonts w:ascii="Times New Roman" w:hAnsi="Times New Roman"/>
                <w:iCs/>
                <w:color w:val="000000" w:themeColor="text1"/>
                <w:kern w:val="1"/>
                <w:lang w:val="ro-RO"/>
              </w:rPr>
              <w:t xml:space="preserve"> </w:t>
            </w:r>
          </w:p>
          <w:p w:rsidR="000A3A1B" w:rsidRPr="00A97393" w:rsidRDefault="000A3A1B" w:rsidP="00573E11">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Stabilirea legăturilor cu </w:t>
            </w:r>
            <w:r w:rsidRPr="00F8691D">
              <w:rPr>
                <w:rFonts w:ascii="Times New Roman" w:hAnsi="Times New Roman"/>
                <w:iCs/>
                <w:color w:val="000000" w:themeColor="text1"/>
                <w:kern w:val="1"/>
                <w:lang w:val="ro-RO"/>
              </w:rPr>
              <w:t xml:space="preserve">3 „parteneri tehnici” - organizații mari </w:t>
            </w:r>
            <w:r>
              <w:rPr>
                <w:rFonts w:ascii="Times New Roman" w:hAnsi="Times New Roman"/>
                <w:iCs/>
                <w:color w:val="000000" w:themeColor="text1"/>
                <w:kern w:val="1"/>
                <w:lang w:val="ro-RO"/>
              </w:rPr>
              <w:t xml:space="preserve">, </w:t>
            </w:r>
            <w:r w:rsidRPr="00F8691D">
              <w:rPr>
                <w:rFonts w:ascii="Times New Roman" w:hAnsi="Times New Roman"/>
                <w:iCs/>
                <w:color w:val="000000" w:themeColor="text1"/>
                <w:kern w:val="1"/>
                <w:lang w:val="ro-RO"/>
              </w:rPr>
              <w:t>companii sau organizații tehnice sau interdisciplinare care au competențe clare și recunoscute în domenii</w:t>
            </w:r>
            <w:r>
              <w:rPr>
                <w:rFonts w:ascii="Times New Roman" w:hAnsi="Times New Roman"/>
                <w:iCs/>
                <w:color w:val="000000" w:themeColor="text1"/>
                <w:kern w:val="1"/>
                <w:lang w:val="ro-RO"/>
              </w:rPr>
              <w:t>le</w:t>
            </w:r>
            <w:r w:rsidRPr="00F8691D">
              <w:rPr>
                <w:rFonts w:ascii="Times New Roman" w:hAnsi="Times New Roman"/>
                <w:iCs/>
                <w:color w:val="000000" w:themeColor="text1"/>
                <w:kern w:val="1"/>
                <w:lang w:val="ro-RO"/>
              </w:rPr>
              <w:t xml:space="preserve"> relevante pentru nevoile de învățare a</w:t>
            </w:r>
            <w:r>
              <w:rPr>
                <w:rFonts w:ascii="Times New Roman" w:hAnsi="Times New Roman"/>
                <w:iCs/>
                <w:color w:val="000000" w:themeColor="text1"/>
                <w:kern w:val="1"/>
                <w:lang w:val="ro-RO"/>
              </w:rPr>
              <w:t>le</w:t>
            </w:r>
            <w:r w:rsidRPr="00F8691D">
              <w:rPr>
                <w:rFonts w:ascii="Times New Roman" w:hAnsi="Times New Roman"/>
                <w:iCs/>
                <w:color w:val="000000" w:themeColor="text1"/>
                <w:kern w:val="1"/>
                <w:lang w:val="ro-RO"/>
              </w:rPr>
              <w:t xml:space="preserve"> proiectului.</w:t>
            </w:r>
          </w:p>
        </w:tc>
        <w:tc>
          <w:tcPr>
            <w:tcW w:w="1080" w:type="dxa"/>
            <w:shd w:val="clear" w:color="auto" w:fill="auto"/>
            <w:vAlign w:val="center"/>
          </w:tcPr>
          <w:p w:rsidR="000A3A1B" w:rsidRDefault="007720DD" w:rsidP="000A3A1B">
            <w:pPr>
              <w:jc w:val="center"/>
            </w:pPr>
            <w:r>
              <w:rPr>
                <w:rFonts w:ascii="Times New Roman" w:hAnsi="Times New Roman"/>
                <w:sz w:val="24"/>
                <w:szCs w:val="24"/>
              </w:rPr>
              <w:t>serv</w:t>
            </w:r>
          </w:p>
        </w:tc>
        <w:tc>
          <w:tcPr>
            <w:tcW w:w="1260" w:type="dxa"/>
            <w:shd w:val="clear" w:color="auto" w:fill="auto"/>
            <w:vAlign w:val="center"/>
          </w:tcPr>
          <w:p w:rsidR="000A3A1B" w:rsidRPr="00A549AC" w:rsidRDefault="000A3A1B" w:rsidP="000A3A1B">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0A3A1B" w:rsidRPr="00A97393" w:rsidRDefault="006175B3" w:rsidP="000A3A1B">
            <w:pPr>
              <w:suppressAutoHyphens/>
              <w:jc w:val="center"/>
              <w:rPr>
                <w:rFonts w:ascii="Times New Roman" w:hAnsi="Times New Roman"/>
                <w:iCs/>
                <w:color w:val="000000" w:themeColor="text1"/>
                <w:kern w:val="1"/>
                <w:sz w:val="24"/>
                <w:szCs w:val="24"/>
                <w:lang w:val="ro-RO" w:eastAsia="ar-SA"/>
              </w:rPr>
            </w:pPr>
            <w:r>
              <w:rPr>
                <w:rFonts w:ascii="Times New Roman" w:hAnsi="Times New Roman"/>
                <w:iCs/>
                <w:color w:val="000000" w:themeColor="text1"/>
                <w:kern w:val="1"/>
                <w:sz w:val="24"/>
                <w:szCs w:val="24"/>
                <w:lang w:val="ro-RO" w:eastAsia="ar-SA"/>
              </w:rPr>
              <w:t>4</w:t>
            </w:r>
            <w:r w:rsidR="000A3A1B" w:rsidRPr="0098578F">
              <w:rPr>
                <w:rFonts w:ascii="Times New Roman" w:hAnsi="Times New Roman"/>
                <w:iCs/>
                <w:color w:val="000000" w:themeColor="text1"/>
                <w:kern w:val="1"/>
                <w:sz w:val="24"/>
                <w:szCs w:val="24"/>
                <w:lang w:val="ro-RO" w:eastAsia="ar-SA"/>
              </w:rPr>
              <w:t>033</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0A3A1B" w:rsidRPr="00FD0BCD" w:rsidTr="005B1B0E">
        <w:trPr>
          <w:trHeight w:val="546"/>
        </w:trPr>
        <w:tc>
          <w:tcPr>
            <w:tcW w:w="720" w:type="dxa"/>
            <w:shd w:val="clear" w:color="auto" w:fill="auto"/>
            <w:vAlign w:val="center"/>
          </w:tcPr>
          <w:p w:rsidR="000A3A1B" w:rsidRPr="00571481" w:rsidRDefault="00DA1C2A" w:rsidP="000A3A1B">
            <w:pPr>
              <w:jc w:val="center"/>
              <w:rPr>
                <w:rFonts w:ascii="Arial Narrow" w:hAnsi="Arial Narrow"/>
                <w:iCs/>
                <w:sz w:val="24"/>
                <w:szCs w:val="24"/>
              </w:rPr>
            </w:pPr>
            <w:r>
              <w:rPr>
                <w:rFonts w:ascii="Arial Narrow" w:hAnsi="Arial Narrow"/>
                <w:iCs/>
                <w:sz w:val="24"/>
                <w:szCs w:val="24"/>
              </w:rPr>
              <w:t>1.5</w:t>
            </w:r>
          </w:p>
        </w:tc>
        <w:tc>
          <w:tcPr>
            <w:tcW w:w="6660" w:type="dxa"/>
            <w:shd w:val="clear" w:color="auto" w:fill="auto"/>
            <w:vAlign w:val="center"/>
          </w:tcPr>
          <w:p w:rsidR="000A3A1B" w:rsidRDefault="000A3A1B" w:rsidP="00573E11">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Participarea. în calitate de </w:t>
            </w:r>
            <w:r w:rsidRPr="00ED66CF">
              <w:rPr>
                <w:rFonts w:ascii="Times New Roman" w:hAnsi="Times New Roman"/>
                <w:i/>
                <w:color w:val="000000" w:themeColor="text1"/>
                <w:kern w:val="1"/>
                <w:lang w:val="ro-RO"/>
              </w:rPr>
              <w:t>business mentor</w:t>
            </w:r>
            <w:r>
              <w:rPr>
                <w:rFonts w:ascii="Times New Roman" w:hAnsi="Times New Roman"/>
                <w:iCs/>
                <w:color w:val="000000" w:themeColor="text1"/>
                <w:kern w:val="1"/>
                <w:lang w:val="ro-RO"/>
              </w:rPr>
              <w:t>, în colaborare cu experții partnerilor din proiect, la evenimentele de brokeraj organiza</w:t>
            </w:r>
            <w:r w:rsidR="00B37F9C">
              <w:rPr>
                <w:rFonts w:ascii="Times New Roman" w:hAnsi="Times New Roman"/>
                <w:iCs/>
                <w:color w:val="000000" w:themeColor="text1"/>
                <w:kern w:val="1"/>
                <w:lang w:val="ro-RO"/>
              </w:rPr>
              <w:t>re la nivel național și internaț</w:t>
            </w:r>
            <w:r>
              <w:rPr>
                <w:rFonts w:ascii="Times New Roman" w:hAnsi="Times New Roman"/>
                <w:iCs/>
                <w:color w:val="000000" w:themeColor="text1"/>
                <w:kern w:val="1"/>
                <w:lang w:val="ro-RO"/>
              </w:rPr>
              <w:t>ional.</w:t>
            </w:r>
          </w:p>
          <w:p w:rsidR="000A3A1B" w:rsidRDefault="000A3A1B" w:rsidP="00573E11">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lastRenderedPageBreak/>
              <w:t>- Metodologie, elaborată în comun cu experții din proiect, de organizare și desfășurare a evenimentelor de brokeraj</w:t>
            </w:r>
          </w:p>
          <w:p w:rsidR="000A3A1B" w:rsidRPr="00A97393" w:rsidRDefault="000A3A1B" w:rsidP="00573E11">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Match-making în cadrul evenimentelor de brokeraj organizate la nivelul proiectului </w:t>
            </w:r>
          </w:p>
        </w:tc>
        <w:tc>
          <w:tcPr>
            <w:tcW w:w="1080" w:type="dxa"/>
            <w:shd w:val="clear" w:color="auto" w:fill="auto"/>
            <w:vAlign w:val="center"/>
          </w:tcPr>
          <w:p w:rsidR="000A3A1B" w:rsidRDefault="007720DD" w:rsidP="000A3A1B">
            <w:pPr>
              <w:jc w:val="center"/>
            </w:pPr>
            <w:r>
              <w:rPr>
                <w:rFonts w:ascii="Times New Roman" w:hAnsi="Times New Roman"/>
                <w:sz w:val="24"/>
                <w:szCs w:val="24"/>
              </w:rPr>
              <w:lastRenderedPageBreak/>
              <w:t>serv</w:t>
            </w:r>
          </w:p>
        </w:tc>
        <w:tc>
          <w:tcPr>
            <w:tcW w:w="1260" w:type="dxa"/>
            <w:shd w:val="clear" w:color="auto" w:fill="auto"/>
            <w:vAlign w:val="center"/>
          </w:tcPr>
          <w:p w:rsidR="000A3A1B" w:rsidRPr="00A549AC" w:rsidRDefault="000A3A1B" w:rsidP="000A3A1B">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0A3A1B" w:rsidRPr="00A97393" w:rsidRDefault="006175B3" w:rsidP="000A3A1B">
            <w:pPr>
              <w:suppressAutoHyphens/>
              <w:jc w:val="center"/>
              <w:rPr>
                <w:rFonts w:ascii="Times New Roman" w:hAnsi="Times New Roman"/>
                <w:iCs/>
                <w:color w:val="000000" w:themeColor="text1"/>
                <w:kern w:val="1"/>
                <w:sz w:val="24"/>
                <w:szCs w:val="24"/>
                <w:lang w:val="ro-RO" w:eastAsia="ar-SA"/>
              </w:rPr>
            </w:pPr>
            <w:r>
              <w:rPr>
                <w:rFonts w:ascii="Times New Roman" w:hAnsi="Times New Roman"/>
                <w:iCs/>
                <w:color w:val="000000" w:themeColor="text1"/>
                <w:kern w:val="1"/>
                <w:sz w:val="24"/>
                <w:szCs w:val="24"/>
                <w:lang w:val="ro-RO" w:eastAsia="ar-SA"/>
              </w:rPr>
              <w:t>4</w:t>
            </w:r>
            <w:r w:rsidR="000A3A1B" w:rsidRPr="0098578F">
              <w:rPr>
                <w:rFonts w:ascii="Times New Roman" w:hAnsi="Times New Roman"/>
                <w:iCs/>
                <w:color w:val="000000" w:themeColor="text1"/>
                <w:kern w:val="1"/>
                <w:sz w:val="24"/>
                <w:szCs w:val="24"/>
                <w:lang w:val="ro-RO" w:eastAsia="ar-SA"/>
              </w:rPr>
              <w:t>033</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0A3A1B" w:rsidRPr="00FD0BCD" w:rsidTr="005B1B0E">
        <w:trPr>
          <w:trHeight w:val="352"/>
        </w:trPr>
        <w:tc>
          <w:tcPr>
            <w:tcW w:w="720" w:type="dxa"/>
            <w:shd w:val="clear" w:color="auto" w:fill="auto"/>
            <w:vAlign w:val="center"/>
          </w:tcPr>
          <w:p w:rsidR="000A3A1B" w:rsidRPr="00571481" w:rsidRDefault="000A3A1B" w:rsidP="000A3A1B">
            <w:pPr>
              <w:jc w:val="center"/>
              <w:rPr>
                <w:rFonts w:ascii="Arial Narrow" w:hAnsi="Arial Narrow"/>
                <w:iCs/>
                <w:sz w:val="24"/>
                <w:szCs w:val="24"/>
              </w:rPr>
            </w:pPr>
          </w:p>
        </w:tc>
        <w:tc>
          <w:tcPr>
            <w:tcW w:w="6660" w:type="dxa"/>
            <w:shd w:val="clear" w:color="auto" w:fill="auto"/>
            <w:vAlign w:val="center"/>
          </w:tcPr>
          <w:p w:rsidR="000A3A1B" w:rsidRPr="000A3A1B" w:rsidRDefault="000A3A1B" w:rsidP="000A3A1B">
            <w:pPr>
              <w:jc w:val="right"/>
              <w:rPr>
                <w:rFonts w:ascii="Times New Roman" w:hAnsi="Times New Roman"/>
                <w:b/>
                <w:bCs/>
                <w:sz w:val="24"/>
                <w:szCs w:val="24"/>
                <w:lang w:val="ro-RO"/>
              </w:rPr>
            </w:pPr>
            <w:r w:rsidRPr="000A3A1B">
              <w:rPr>
                <w:rFonts w:ascii="Times New Roman" w:hAnsi="Times New Roman"/>
                <w:b/>
                <w:bCs/>
                <w:sz w:val="24"/>
                <w:szCs w:val="24"/>
                <w:lang w:val="ro-RO"/>
              </w:rPr>
              <w:t>TOTAL S</w:t>
            </w:r>
            <w:r w:rsidR="00B6092D">
              <w:rPr>
                <w:rFonts w:ascii="Times New Roman" w:hAnsi="Times New Roman"/>
                <w:b/>
                <w:bCs/>
                <w:sz w:val="24"/>
                <w:szCs w:val="24"/>
                <w:lang w:val="ro-RO"/>
              </w:rPr>
              <w:t xml:space="preserve"> </w:t>
            </w:r>
            <w:r w:rsidRPr="000A3A1B">
              <w:rPr>
                <w:rFonts w:ascii="Times New Roman" w:hAnsi="Times New Roman"/>
                <w:b/>
                <w:bCs/>
                <w:sz w:val="24"/>
                <w:szCs w:val="24"/>
                <w:lang w:val="ro-RO"/>
              </w:rPr>
              <w:t>1</w:t>
            </w:r>
          </w:p>
        </w:tc>
        <w:tc>
          <w:tcPr>
            <w:tcW w:w="1080" w:type="dxa"/>
            <w:shd w:val="clear" w:color="auto" w:fill="auto"/>
            <w:vAlign w:val="center"/>
          </w:tcPr>
          <w:p w:rsidR="000A3A1B" w:rsidRPr="000A3A1B" w:rsidRDefault="000A3A1B" w:rsidP="000A3A1B">
            <w:pPr>
              <w:spacing w:line="240" w:lineRule="exact"/>
              <w:jc w:val="center"/>
              <w:rPr>
                <w:rFonts w:ascii="Times New Roman" w:hAnsi="Times New Roman"/>
                <w:b/>
                <w:sz w:val="24"/>
                <w:szCs w:val="24"/>
              </w:rPr>
            </w:pPr>
          </w:p>
        </w:tc>
        <w:tc>
          <w:tcPr>
            <w:tcW w:w="1260" w:type="dxa"/>
            <w:shd w:val="clear" w:color="auto" w:fill="auto"/>
            <w:vAlign w:val="center"/>
          </w:tcPr>
          <w:p w:rsidR="000A3A1B" w:rsidRPr="000A3A1B" w:rsidRDefault="000A3A1B" w:rsidP="000A3A1B">
            <w:pPr>
              <w:spacing w:line="240" w:lineRule="exact"/>
              <w:jc w:val="center"/>
              <w:rPr>
                <w:rFonts w:ascii="Times New Roman" w:hAnsi="Times New Roman"/>
                <w:b/>
                <w:sz w:val="24"/>
                <w:szCs w:val="24"/>
              </w:rPr>
            </w:pPr>
          </w:p>
        </w:tc>
        <w:tc>
          <w:tcPr>
            <w:tcW w:w="1440" w:type="dxa"/>
            <w:shd w:val="clear" w:color="auto" w:fill="auto"/>
            <w:vAlign w:val="center"/>
          </w:tcPr>
          <w:p w:rsidR="000A3A1B" w:rsidRPr="000A3A1B" w:rsidRDefault="000A3A1B" w:rsidP="000A3A1B">
            <w:pPr>
              <w:suppressAutoHyphens/>
              <w:jc w:val="center"/>
              <w:rPr>
                <w:rFonts w:ascii="Times New Roman" w:hAnsi="Times New Roman"/>
                <w:b/>
                <w:iCs/>
                <w:color w:val="000000" w:themeColor="text1"/>
                <w:kern w:val="1"/>
                <w:sz w:val="24"/>
                <w:szCs w:val="24"/>
                <w:lang w:val="ro-RO" w:eastAsia="ar-SA"/>
              </w:rPr>
            </w:pPr>
            <w:r w:rsidRPr="000A3A1B">
              <w:rPr>
                <w:rFonts w:ascii="Times New Roman" w:hAnsi="Times New Roman"/>
                <w:b/>
                <w:iCs/>
                <w:color w:val="000000" w:themeColor="text1"/>
                <w:kern w:val="1"/>
                <w:sz w:val="24"/>
                <w:szCs w:val="24"/>
                <w:lang w:val="ro-RO" w:eastAsia="ar-SA"/>
              </w:rPr>
              <w:t>28235</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DA1C2A" w:rsidRPr="00FD0BCD" w:rsidTr="005B1B0E">
        <w:trPr>
          <w:trHeight w:val="424"/>
        </w:trPr>
        <w:tc>
          <w:tcPr>
            <w:tcW w:w="720" w:type="dxa"/>
            <w:shd w:val="clear" w:color="auto" w:fill="auto"/>
            <w:vAlign w:val="center"/>
          </w:tcPr>
          <w:p w:rsidR="00DA1C2A" w:rsidRPr="00DA1C2A" w:rsidRDefault="00DA1C2A" w:rsidP="000A3A1B">
            <w:pPr>
              <w:jc w:val="center"/>
              <w:rPr>
                <w:rFonts w:ascii="Times New Roman" w:hAnsi="Times New Roman"/>
                <w:b/>
                <w:iCs/>
                <w:sz w:val="24"/>
                <w:szCs w:val="24"/>
              </w:rPr>
            </w:pPr>
            <w:r w:rsidRPr="00DA1C2A">
              <w:rPr>
                <w:rFonts w:ascii="Times New Roman" w:hAnsi="Times New Roman"/>
                <w:b/>
                <w:iCs/>
                <w:sz w:val="24"/>
                <w:szCs w:val="24"/>
              </w:rPr>
              <w:t>2</w:t>
            </w:r>
          </w:p>
        </w:tc>
        <w:tc>
          <w:tcPr>
            <w:tcW w:w="14760" w:type="dxa"/>
            <w:gridSpan w:val="7"/>
            <w:shd w:val="clear" w:color="auto" w:fill="auto"/>
            <w:vAlign w:val="center"/>
          </w:tcPr>
          <w:p w:rsidR="00DA1C2A" w:rsidRPr="00DA1C2A" w:rsidRDefault="00DA1C2A" w:rsidP="00DA1C2A">
            <w:pPr>
              <w:rPr>
                <w:rFonts w:ascii="Arial Narrow" w:hAnsi="Arial Narrow"/>
                <w:b/>
                <w:i/>
                <w:iCs/>
                <w:sz w:val="24"/>
                <w:szCs w:val="24"/>
              </w:rPr>
            </w:pPr>
            <w:r w:rsidRPr="00DA1C2A">
              <w:rPr>
                <w:rFonts w:ascii="Times New Roman" w:hAnsi="Times New Roman"/>
                <w:b/>
                <w:bCs/>
                <w:sz w:val="24"/>
                <w:szCs w:val="24"/>
                <w:lang w:val="ro-RO"/>
              </w:rPr>
              <w:t>S</w:t>
            </w:r>
            <w:r w:rsidR="00B6092D">
              <w:rPr>
                <w:rFonts w:ascii="Times New Roman" w:hAnsi="Times New Roman"/>
                <w:b/>
                <w:bCs/>
                <w:sz w:val="24"/>
                <w:szCs w:val="24"/>
                <w:lang w:val="ro-RO"/>
              </w:rPr>
              <w:t xml:space="preserve"> </w:t>
            </w:r>
            <w:r w:rsidRPr="00DA1C2A">
              <w:rPr>
                <w:rFonts w:ascii="Times New Roman" w:hAnsi="Times New Roman"/>
                <w:b/>
                <w:bCs/>
                <w:sz w:val="24"/>
                <w:szCs w:val="24"/>
                <w:lang w:val="ro-RO"/>
              </w:rPr>
              <w:t>2.</w:t>
            </w:r>
            <w:r w:rsidR="00101D26">
              <w:rPr>
                <w:rFonts w:ascii="Times New Roman" w:hAnsi="Times New Roman"/>
                <w:b/>
                <w:sz w:val="24"/>
                <w:szCs w:val="24"/>
                <w:lang w:val="ro-RO"/>
              </w:rPr>
              <w:t xml:space="preserve"> EXPERTIZĂ</w:t>
            </w:r>
            <w:r w:rsidRPr="00DA1C2A">
              <w:rPr>
                <w:rFonts w:ascii="Times New Roman" w:hAnsi="Times New Roman"/>
                <w:b/>
                <w:sz w:val="24"/>
                <w:szCs w:val="24"/>
                <w:lang w:val="ro-RO"/>
              </w:rPr>
              <w:t xml:space="preserve"> EXTERNĂ ȘI SERVICII DE CONSULTANȚĂ PENTRU ORGANIZARE ȘI SUSȚINERE WEBINARII</w:t>
            </w:r>
          </w:p>
        </w:tc>
      </w:tr>
      <w:tr w:rsidR="000A3A1B" w:rsidRPr="00FD0BCD" w:rsidTr="005B1B0E">
        <w:trPr>
          <w:trHeight w:val="442"/>
        </w:trPr>
        <w:tc>
          <w:tcPr>
            <w:tcW w:w="720" w:type="dxa"/>
            <w:shd w:val="clear" w:color="auto" w:fill="auto"/>
            <w:vAlign w:val="center"/>
          </w:tcPr>
          <w:p w:rsidR="000A3A1B" w:rsidRDefault="00D269D1" w:rsidP="000A3A1B">
            <w:pPr>
              <w:jc w:val="center"/>
              <w:rPr>
                <w:rFonts w:ascii="Arial Narrow" w:hAnsi="Arial Narrow"/>
                <w:iCs/>
                <w:sz w:val="24"/>
                <w:szCs w:val="24"/>
              </w:rPr>
            </w:pPr>
            <w:r>
              <w:rPr>
                <w:rFonts w:ascii="Arial Narrow" w:hAnsi="Arial Narrow"/>
                <w:iCs/>
                <w:sz w:val="24"/>
                <w:szCs w:val="24"/>
              </w:rPr>
              <w:t>2.1</w:t>
            </w:r>
          </w:p>
        </w:tc>
        <w:tc>
          <w:tcPr>
            <w:tcW w:w="6660" w:type="dxa"/>
            <w:shd w:val="clear" w:color="auto" w:fill="auto"/>
            <w:vAlign w:val="center"/>
          </w:tcPr>
          <w:p w:rsidR="000A3A1B" w:rsidRPr="00D269D1" w:rsidRDefault="00D269D1" w:rsidP="00573E11">
            <w:pPr>
              <w:jc w:val="both"/>
              <w:rPr>
                <w:rFonts w:ascii="Times New Roman" w:hAnsi="Times New Roman"/>
                <w:lang w:val="ro-RO"/>
              </w:rPr>
            </w:pPr>
            <w:r w:rsidRPr="00D269D1">
              <w:rPr>
                <w:rFonts w:ascii="Times New Roman" w:hAnsi="Times New Roman" w:hint="cs"/>
                <w:lang w:val="ro-RO"/>
              </w:rPr>
              <w:t>Ş</w:t>
            </w:r>
            <w:r w:rsidRPr="00D269D1">
              <w:rPr>
                <w:rFonts w:ascii="Times New Roman" w:hAnsi="Times New Roman"/>
                <w:lang w:val="ro-RO"/>
              </w:rPr>
              <w:t>ase înregistr</w:t>
            </w:r>
            <w:r w:rsidRPr="00D269D1">
              <w:rPr>
                <w:rFonts w:ascii="Times New Roman" w:hAnsi="Times New Roman" w:hint="cs"/>
                <w:lang w:val="ro-RO"/>
              </w:rPr>
              <w:t>ă</w:t>
            </w:r>
            <w:r w:rsidRPr="00D269D1">
              <w:rPr>
                <w:rFonts w:ascii="Times New Roman" w:hAnsi="Times New Roman"/>
                <w:lang w:val="ro-RO"/>
              </w:rPr>
              <w:t>ri video din cadrul seminarii web (webinarii) pe tema transform</w:t>
            </w:r>
            <w:r w:rsidRPr="00D269D1">
              <w:rPr>
                <w:rFonts w:ascii="Times New Roman" w:hAnsi="Times New Roman" w:hint="cs"/>
                <w:lang w:val="ro-RO"/>
              </w:rPr>
              <w:t>ă</w:t>
            </w:r>
            <w:r w:rsidRPr="00D269D1">
              <w:rPr>
                <w:rFonts w:ascii="Times New Roman" w:hAnsi="Times New Roman"/>
                <w:lang w:val="ro-RO"/>
              </w:rPr>
              <w:t>rii digitale în agricultur</w:t>
            </w:r>
            <w:r w:rsidRPr="00D269D1">
              <w:rPr>
                <w:rFonts w:ascii="Times New Roman" w:hAnsi="Times New Roman" w:hint="cs"/>
                <w:lang w:val="ro-RO"/>
              </w:rPr>
              <w:t>ă</w:t>
            </w:r>
            <w:r w:rsidRPr="00D269D1">
              <w:rPr>
                <w:rFonts w:ascii="Times New Roman" w:hAnsi="Times New Roman"/>
                <w:lang w:val="ro-RO"/>
              </w:rPr>
              <w:t xml:space="preserve"> și sectoarele conexe</w:t>
            </w:r>
          </w:p>
        </w:tc>
        <w:tc>
          <w:tcPr>
            <w:tcW w:w="1080" w:type="dxa"/>
            <w:shd w:val="clear" w:color="auto" w:fill="auto"/>
            <w:vAlign w:val="center"/>
          </w:tcPr>
          <w:p w:rsidR="000A3A1B" w:rsidRDefault="007720DD" w:rsidP="000A3A1B">
            <w:pPr>
              <w:jc w:val="center"/>
            </w:pPr>
            <w:r>
              <w:rPr>
                <w:rFonts w:ascii="Times New Roman" w:hAnsi="Times New Roman"/>
                <w:sz w:val="24"/>
                <w:szCs w:val="24"/>
              </w:rPr>
              <w:t>serv</w:t>
            </w:r>
          </w:p>
        </w:tc>
        <w:tc>
          <w:tcPr>
            <w:tcW w:w="1260" w:type="dxa"/>
            <w:shd w:val="clear" w:color="auto" w:fill="auto"/>
            <w:vAlign w:val="center"/>
          </w:tcPr>
          <w:p w:rsidR="000A3A1B" w:rsidRPr="00A549AC" w:rsidRDefault="000A3A1B" w:rsidP="000A3A1B">
            <w:pPr>
              <w:spacing w:line="240" w:lineRule="exact"/>
              <w:jc w:val="center"/>
              <w:rPr>
                <w:rFonts w:ascii="Times New Roman" w:hAnsi="Times New Roman"/>
                <w:sz w:val="24"/>
                <w:szCs w:val="24"/>
              </w:rPr>
            </w:pPr>
            <w:r>
              <w:rPr>
                <w:rFonts w:ascii="Times New Roman" w:hAnsi="Times New Roman"/>
                <w:sz w:val="24"/>
                <w:szCs w:val="24"/>
              </w:rPr>
              <w:t>1</w:t>
            </w:r>
          </w:p>
        </w:tc>
        <w:tc>
          <w:tcPr>
            <w:tcW w:w="1440" w:type="dxa"/>
            <w:shd w:val="clear" w:color="auto" w:fill="auto"/>
            <w:vAlign w:val="center"/>
          </w:tcPr>
          <w:p w:rsidR="000A3A1B" w:rsidRPr="00A263E5" w:rsidRDefault="00B6092D" w:rsidP="000A3A1B">
            <w:pPr>
              <w:suppressAutoHyphens/>
              <w:jc w:val="center"/>
              <w:rPr>
                <w:rFonts w:ascii="Times New Roman" w:hAnsi="Times New Roman"/>
                <w:iCs/>
                <w:color w:val="000000" w:themeColor="text1"/>
                <w:kern w:val="1"/>
                <w:sz w:val="24"/>
                <w:szCs w:val="24"/>
                <w:lang w:val="ro-RO" w:eastAsia="ar-SA"/>
              </w:rPr>
            </w:pPr>
            <w:r w:rsidRPr="00A263E5">
              <w:rPr>
                <w:rFonts w:ascii="Times New Roman" w:hAnsi="Times New Roman"/>
                <w:iCs/>
                <w:color w:val="000000" w:themeColor="text1"/>
                <w:kern w:val="1"/>
                <w:sz w:val="24"/>
                <w:szCs w:val="24"/>
                <w:lang w:val="ro-RO" w:eastAsia="ar-SA"/>
              </w:rPr>
              <w:t>4840</w:t>
            </w:r>
          </w:p>
        </w:tc>
        <w:tc>
          <w:tcPr>
            <w:tcW w:w="1440" w:type="dxa"/>
            <w:shd w:val="clear" w:color="auto" w:fill="auto"/>
            <w:vAlign w:val="center"/>
          </w:tcPr>
          <w:p w:rsidR="000A3A1B" w:rsidRPr="00A549AC" w:rsidRDefault="000A3A1B" w:rsidP="000A3A1B">
            <w:pPr>
              <w:jc w:val="center"/>
              <w:rPr>
                <w:rFonts w:ascii="Times New Roman" w:hAnsi="Times New Roman"/>
                <w:i/>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c>
          <w:tcPr>
            <w:tcW w:w="1440" w:type="dxa"/>
            <w:shd w:val="clear" w:color="auto" w:fill="auto"/>
            <w:vAlign w:val="center"/>
          </w:tcPr>
          <w:p w:rsidR="000A3A1B" w:rsidRPr="00571481" w:rsidRDefault="000A3A1B" w:rsidP="000A3A1B">
            <w:pPr>
              <w:jc w:val="center"/>
              <w:rPr>
                <w:rFonts w:ascii="Arial Narrow" w:hAnsi="Arial Narrow"/>
                <w:i/>
                <w:iCs/>
                <w:sz w:val="24"/>
                <w:szCs w:val="24"/>
              </w:rPr>
            </w:pPr>
          </w:p>
        </w:tc>
      </w:tr>
      <w:tr w:rsidR="00B6092D" w:rsidRPr="00FD0BCD" w:rsidTr="005B1B0E">
        <w:trPr>
          <w:trHeight w:val="352"/>
        </w:trPr>
        <w:tc>
          <w:tcPr>
            <w:tcW w:w="720" w:type="dxa"/>
            <w:shd w:val="clear" w:color="auto" w:fill="auto"/>
            <w:vAlign w:val="center"/>
          </w:tcPr>
          <w:p w:rsidR="00B6092D" w:rsidRDefault="00B6092D" w:rsidP="00B6092D">
            <w:pPr>
              <w:jc w:val="center"/>
              <w:rPr>
                <w:rFonts w:ascii="Arial Narrow" w:hAnsi="Arial Narrow"/>
                <w:iCs/>
                <w:sz w:val="24"/>
                <w:szCs w:val="24"/>
              </w:rPr>
            </w:pPr>
          </w:p>
        </w:tc>
        <w:tc>
          <w:tcPr>
            <w:tcW w:w="6660" w:type="dxa"/>
            <w:shd w:val="clear" w:color="auto" w:fill="auto"/>
            <w:vAlign w:val="center"/>
          </w:tcPr>
          <w:p w:rsidR="00B6092D" w:rsidRPr="000A3A1B" w:rsidRDefault="00B6092D" w:rsidP="00B6092D">
            <w:pPr>
              <w:jc w:val="right"/>
              <w:rPr>
                <w:rFonts w:ascii="Times New Roman" w:hAnsi="Times New Roman"/>
                <w:b/>
                <w:bCs/>
                <w:sz w:val="24"/>
                <w:szCs w:val="24"/>
                <w:lang w:val="ro-RO"/>
              </w:rPr>
            </w:pPr>
            <w:r w:rsidRPr="000A3A1B">
              <w:rPr>
                <w:rFonts w:ascii="Times New Roman" w:hAnsi="Times New Roman"/>
                <w:b/>
                <w:bCs/>
                <w:sz w:val="24"/>
                <w:szCs w:val="24"/>
                <w:lang w:val="ro-RO"/>
              </w:rPr>
              <w:t>TOTAL S</w:t>
            </w:r>
            <w:r>
              <w:rPr>
                <w:rFonts w:ascii="Times New Roman" w:hAnsi="Times New Roman"/>
                <w:b/>
                <w:bCs/>
                <w:sz w:val="24"/>
                <w:szCs w:val="24"/>
                <w:lang w:val="ro-RO"/>
              </w:rPr>
              <w:t xml:space="preserve"> 2</w:t>
            </w:r>
          </w:p>
        </w:tc>
        <w:tc>
          <w:tcPr>
            <w:tcW w:w="1080" w:type="dxa"/>
            <w:shd w:val="clear" w:color="auto" w:fill="auto"/>
            <w:vAlign w:val="center"/>
          </w:tcPr>
          <w:p w:rsidR="00B6092D" w:rsidRPr="000A3A1B" w:rsidRDefault="00B6092D" w:rsidP="00B6092D">
            <w:pPr>
              <w:spacing w:line="240" w:lineRule="exact"/>
              <w:jc w:val="center"/>
              <w:rPr>
                <w:rFonts w:ascii="Times New Roman" w:hAnsi="Times New Roman"/>
                <w:b/>
                <w:sz w:val="24"/>
                <w:szCs w:val="24"/>
              </w:rPr>
            </w:pPr>
          </w:p>
        </w:tc>
        <w:tc>
          <w:tcPr>
            <w:tcW w:w="1260" w:type="dxa"/>
            <w:shd w:val="clear" w:color="auto" w:fill="auto"/>
            <w:vAlign w:val="center"/>
          </w:tcPr>
          <w:p w:rsidR="00B6092D" w:rsidRPr="000A3A1B" w:rsidRDefault="00B6092D" w:rsidP="00B6092D">
            <w:pPr>
              <w:spacing w:line="240" w:lineRule="exact"/>
              <w:jc w:val="center"/>
              <w:rPr>
                <w:rFonts w:ascii="Times New Roman" w:hAnsi="Times New Roman"/>
                <w:b/>
                <w:sz w:val="24"/>
                <w:szCs w:val="24"/>
              </w:rPr>
            </w:pPr>
          </w:p>
        </w:tc>
        <w:tc>
          <w:tcPr>
            <w:tcW w:w="1440" w:type="dxa"/>
            <w:shd w:val="clear" w:color="auto" w:fill="auto"/>
            <w:vAlign w:val="center"/>
          </w:tcPr>
          <w:p w:rsidR="00B6092D" w:rsidRPr="000A3A1B" w:rsidRDefault="00B6092D" w:rsidP="00B6092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4840</w:t>
            </w:r>
          </w:p>
        </w:tc>
        <w:tc>
          <w:tcPr>
            <w:tcW w:w="1440" w:type="dxa"/>
            <w:shd w:val="clear" w:color="auto" w:fill="auto"/>
            <w:vAlign w:val="center"/>
          </w:tcPr>
          <w:p w:rsidR="00B6092D" w:rsidRPr="00A549AC" w:rsidRDefault="00B6092D" w:rsidP="00B6092D">
            <w:pPr>
              <w:jc w:val="center"/>
              <w:rPr>
                <w:rFonts w:ascii="Times New Roman" w:hAnsi="Times New Roman"/>
                <w:i/>
                <w:sz w:val="24"/>
                <w:szCs w:val="24"/>
              </w:rPr>
            </w:pPr>
          </w:p>
        </w:tc>
        <w:tc>
          <w:tcPr>
            <w:tcW w:w="1440" w:type="dxa"/>
            <w:shd w:val="clear" w:color="auto" w:fill="auto"/>
            <w:vAlign w:val="center"/>
          </w:tcPr>
          <w:p w:rsidR="00B6092D" w:rsidRPr="00571481" w:rsidRDefault="00B6092D" w:rsidP="00B6092D">
            <w:pPr>
              <w:jc w:val="center"/>
              <w:rPr>
                <w:rFonts w:ascii="Arial Narrow" w:hAnsi="Arial Narrow"/>
                <w:i/>
                <w:iCs/>
                <w:sz w:val="24"/>
                <w:szCs w:val="24"/>
              </w:rPr>
            </w:pPr>
          </w:p>
        </w:tc>
        <w:tc>
          <w:tcPr>
            <w:tcW w:w="1440" w:type="dxa"/>
            <w:shd w:val="clear" w:color="auto" w:fill="auto"/>
            <w:vAlign w:val="center"/>
          </w:tcPr>
          <w:p w:rsidR="00B6092D" w:rsidRPr="00571481" w:rsidRDefault="00B6092D" w:rsidP="00B6092D">
            <w:pPr>
              <w:jc w:val="center"/>
              <w:rPr>
                <w:rFonts w:ascii="Arial Narrow" w:hAnsi="Arial Narrow"/>
                <w:i/>
                <w:iCs/>
                <w:sz w:val="24"/>
                <w:szCs w:val="24"/>
              </w:rPr>
            </w:pPr>
          </w:p>
        </w:tc>
      </w:tr>
      <w:tr w:rsidR="000272F0" w:rsidRPr="00FD0BCD" w:rsidTr="005B1B0E">
        <w:trPr>
          <w:trHeight w:val="262"/>
        </w:trPr>
        <w:tc>
          <w:tcPr>
            <w:tcW w:w="720" w:type="dxa"/>
            <w:shd w:val="clear" w:color="auto" w:fill="auto"/>
            <w:vAlign w:val="center"/>
          </w:tcPr>
          <w:p w:rsidR="000272F0" w:rsidRDefault="000272F0" w:rsidP="00B6092D">
            <w:pPr>
              <w:jc w:val="center"/>
              <w:rPr>
                <w:rFonts w:ascii="Arial Narrow" w:hAnsi="Arial Narrow"/>
                <w:iCs/>
                <w:sz w:val="24"/>
                <w:szCs w:val="24"/>
              </w:rPr>
            </w:pPr>
          </w:p>
        </w:tc>
        <w:tc>
          <w:tcPr>
            <w:tcW w:w="6660" w:type="dxa"/>
            <w:shd w:val="clear" w:color="auto" w:fill="auto"/>
            <w:vAlign w:val="center"/>
          </w:tcPr>
          <w:p w:rsidR="000272F0" w:rsidRPr="000A3A1B" w:rsidRDefault="000272F0" w:rsidP="00B6092D">
            <w:pPr>
              <w:jc w:val="right"/>
              <w:rPr>
                <w:rFonts w:ascii="Times New Roman" w:hAnsi="Times New Roman"/>
                <w:b/>
                <w:bCs/>
                <w:sz w:val="24"/>
                <w:szCs w:val="24"/>
                <w:lang w:val="ro-RO"/>
              </w:rPr>
            </w:pPr>
            <w:r>
              <w:rPr>
                <w:rFonts w:ascii="Times New Roman" w:hAnsi="Times New Roman"/>
                <w:b/>
                <w:bCs/>
                <w:sz w:val="24"/>
                <w:szCs w:val="24"/>
                <w:lang w:val="ro-RO"/>
              </w:rPr>
              <w:t>TOTAL S 1 + S 2</w:t>
            </w:r>
          </w:p>
        </w:tc>
        <w:tc>
          <w:tcPr>
            <w:tcW w:w="1080" w:type="dxa"/>
            <w:shd w:val="clear" w:color="auto" w:fill="auto"/>
            <w:vAlign w:val="center"/>
          </w:tcPr>
          <w:p w:rsidR="000272F0" w:rsidRPr="000A3A1B" w:rsidRDefault="000272F0" w:rsidP="00B6092D">
            <w:pPr>
              <w:spacing w:line="240" w:lineRule="exact"/>
              <w:jc w:val="center"/>
              <w:rPr>
                <w:rFonts w:ascii="Times New Roman" w:hAnsi="Times New Roman"/>
                <w:b/>
                <w:sz w:val="24"/>
                <w:szCs w:val="24"/>
              </w:rPr>
            </w:pPr>
          </w:p>
        </w:tc>
        <w:tc>
          <w:tcPr>
            <w:tcW w:w="1260" w:type="dxa"/>
            <w:shd w:val="clear" w:color="auto" w:fill="auto"/>
            <w:vAlign w:val="center"/>
          </w:tcPr>
          <w:p w:rsidR="000272F0" w:rsidRPr="000A3A1B" w:rsidRDefault="000272F0" w:rsidP="00B6092D">
            <w:pPr>
              <w:spacing w:line="240" w:lineRule="exact"/>
              <w:jc w:val="center"/>
              <w:rPr>
                <w:rFonts w:ascii="Times New Roman" w:hAnsi="Times New Roman"/>
                <w:b/>
                <w:sz w:val="24"/>
                <w:szCs w:val="24"/>
              </w:rPr>
            </w:pPr>
          </w:p>
        </w:tc>
        <w:tc>
          <w:tcPr>
            <w:tcW w:w="1440" w:type="dxa"/>
            <w:shd w:val="clear" w:color="auto" w:fill="auto"/>
            <w:vAlign w:val="center"/>
          </w:tcPr>
          <w:p w:rsidR="000272F0" w:rsidRDefault="000272F0" w:rsidP="00B6092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33075</w:t>
            </w:r>
          </w:p>
        </w:tc>
        <w:tc>
          <w:tcPr>
            <w:tcW w:w="1440" w:type="dxa"/>
            <w:shd w:val="clear" w:color="auto" w:fill="auto"/>
            <w:vAlign w:val="center"/>
          </w:tcPr>
          <w:p w:rsidR="000272F0" w:rsidRPr="00A549AC" w:rsidRDefault="000272F0" w:rsidP="00B6092D">
            <w:pPr>
              <w:jc w:val="center"/>
              <w:rPr>
                <w:rFonts w:ascii="Times New Roman" w:hAnsi="Times New Roman"/>
                <w:i/>
                <w:sz w:val="24"/>
                <w:szCs w:val="24"/>
              </w:rPr>
            </w:pPr>
          </w:p>
        </w:tc>
        <w:tc>
          <w:tcPr>
            <w:tcW w:w="1440" w:type="dxa"/>
            <w:shd w:val="clear" w:color="auto" w:fill="auto"/>
            <w:vAlign w:val="center"/>
          </w:tcPr>
          <w:p w:rsidR="000272F0" w:rsidRPr="00571481" w:rsidRDefault="000272F0" w:rsidP="00B6092D">
            <w:pPr>
              <w:jc w:val="center"/>
              <w:rPr>
                <w:rFonts w:ascii="Arial Narrow" w:hAnsi="Arial Narrow"/>
                <w:i/>
                <w:iCs/>
                <w:sz w:val="24"/>
                <w:szCs w:val="24"/>
              </w:rPr>
            </w:pPr>
          </w:p>
        </w:tc>
        <w:tc>
          <w:tcPr>
            <w:tcW w:w="1440" w:type="dxa"/>
            <w:shd w:val="clear" w:color="auto" w:fill="auto"/>
            <w:vAlign w:val="center"/>
          </w:tcPr>
          <w:p w:rsidR="000272F0" w:rsidRPr="00571481" w:rsidRDefault="000272F0" w:rsidP="00B6092D">
            <w:pPr>
              <w:jc w:val="center"/>
              <w:rPr>
                <w:rFonts w:ascii="Arial Narrow" w:hAnsi="Arial Narrow"/>
                <w:i/>
                <w:iCs/>
                <w:sz w:val="24"/>
                <w:szCs w:val="24"/>
              </w:rPr>
            </w:pPr>
          </w:p>
        </w:tc>
      </w:tr>
    </w:tbl>
    <w:p w:rsidR="00025821" w:rsidRPr="007B275D" w:rsidRDefault="00025821" w:rsidP="00025821">
      <w:pPr>
        <w:ind w:left="630"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Ofertanții pot depune ofertă pentru tot pachetul.</w:t>
      </w:r>
    </w:p>
    <w:p w:rsidR="00025821" w:rsidRPr="007B275D" w:rsidRDefault="00025821" w:rsidP="00025821">
      <w:pPr>
        <w:ind w:left="630" w:right="1440"/>
        <w:outlineLvl w:val="0"/>
        <w:rPr>
          <w:rFonts w:ascii="Times New Roman" w:hAnsi="Times New Roman"/>
          <w:b/>
          <w:bCs/>
          <w:i/>
          <w:sz w:val="24"/>
          <w:szCs w:val="24"/>
          <w:lang w:val="fr-FR"/>
        </w:rPr>
      </w:pPr>
      <w:r w:rsidRPr="007B275D">
        <w:rPr>
          <w:rFonts w:ascii="Times New Roman" w:hAnsi="Times New Roman"/>
          <w:b/>
          <w:bCs/>
          <w:i/>
          <w:sz w:val="24"/>
          <w:szCs w:val="24"/>
          <w:lang w:val="fr-FR"/>
        </w:rPr>
        <w:t>Nu se acceptă oferte parțiale din cadrul pachetului.</w:t>
      </w:r>
    </w:p>
    <w:p w:rsidR="00025821" w:rsidRPr="008906EA" w:rsidRDefault="00025821" w:rsidP="00025821">
      <w:pPr>
        <w:ind w:left="540" w:right="-132"/>
        <w:outlineLvl w:val="0"/>
        <w:rPr>
          <w:rFonts w:ascii="Arial Narrow" w:hAnsi="Arial Narrow"/>
          <w:b/>
          <w:bCs/>
          <w:i/>
          <w:color w:val="FF0000"/>
          <w:sz w:val="24"/>
          <w:szCs w:val="24"/>
          <w:lang w:val="fr-FR"/>
        </w:rPr>
      </w:pPr>
      <w:r w:rsidRPr="008906EA">
        <w:rPr>
          <w:rFonts w:ascii="Times New Roman" w:hAnsi="Times New Roman"/>
          <w:b/>
          <w:i/>
          <w:color w:val="FF0000"/>
          <w:sz w:val="24"/>
          <w:szCs w:val="24"/>
          <w:lang w:val="ro-RO" w:eastAsia="zh-CN"/>
        </w:rPr>
        <w:t>Oferta financiară va fi prezentată, respectându-se prețul maximal pentru fiecare poziție din cadrul pachetului.</w:t>
      </w:r>
    </w:p>
    <w:p w:rsidR="00025821" w:rsidRDefault="00025821" w:rsidP="00025821">
      <w:pPr>
        <w:spacing w:after="120"/>
        <w:rPr>
          <w:rFonts w:ascii="Arial Narrow" w:hAnsi="Arial Narrow"/>
          <w:i/>
          <w:sz w:val="24"/>
          <w:szCs w:val="24"/>
          <w:lang w:val="fr-FR"/>
        </w:rPr>
      </w:pPr>
    </w:p>
    <w:p w:rsidR="00025821" w:rsidRPr="00D52D0D" w:rsidRDefault="00025821" w:rsidP="00025821">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025821" w:rsidRPr="00D52D0D" w:rsidRDefault="00025821" w:rsidP="00025821">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025821" w:rsidRDefault="00025821" w:rsidP="00E77931">
      <w:pPr>
        <w:rPr>
          <w:rStyle w:val="PageNumber"/>
          <w:rFonts w:ascii="Times New Roman" w:hAnsi="Times New Roman"/>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025821" w:rsidRDefault="00025821" w:rsidP="00D55A7F">
      <w:pPr>
        <w:jc w:val="right"/>
        <w:rPr>
          <w:rStyle w:val="PageNumber"/>
          <w:rFonts w:ascii="Times New Roman" w:hAnsi="Times New Roman"/>
          <w:b/>
          <w:i/>
          <w:sz w:val="24"/>
          <w:szCs w:val="24"/>
        </w:rPr>
      </w:pPr>
    </w:p>
    <w:p w:rsidR="00E77931" w:rsidRDefault="00E77931" w:rsidP="00135474">
      <w:pPr>
        <w:rPr>
          <w:rStyle w:val="PageNumber"/>
          <w:rFonts w:ascii="Times New Roman" w:hAnsi="Times New Roman"/>
          <w:b/>
          <w:i/>
          <w:sz w:val="24"/>
          <w:szCs w:val="24"/>
        </w:rPr>
      </w:pPr>
    </w:p>
    <w:p w:rsidR="00135474" w:rsidRDefault="00135474" w:rsidP="00135474">
      <w:pPr>
        <w:rPr>
          <w:rStyle w:val="PageNumber"/>
          <w:rFonts w:ascii="Times New Roman" w:hAnsi="Times New Roman"/>
          <w:b/>
          <w:i/>
          <w:sz w:val="24"/>
          <w:szCs w:val="24"/>
        </w:rPr>
      </w:pPr>
    </w:p>
    <w:p w:rsidR="003B6B8D" w:rsidRDefault="003B6B8D" w:rsidP="00135474">
      <w:pPr>
        <w:rPr>
          <w:rStyle w:val="PageNumber"/>
          <w:rFonts w:ascii="Times New Roman" w:hAnsi="Times New Roman"/>
          <w:b/>
          <w:i/>
          <w:sz w:val="24"/>
          <w:szCs w:val="24"/>
        </w:rPr>
      </w:pPr>
    </w:p>
    <w:p w:rsidR="00D55A7F" w:rsidRPr="00976154" w:rsidRDefault="00D55A7F" w:rsidP="00D55A7F">
      <w:pPr>
        <w:jc w:val="right"/>
        <w:rPr>
          <w:rFonts w:ascii="Times New Roman" w:hAnsi="Times New Roman"/>
          <w:i/>
          <w:noProof/>
          <w:sz w:val="24"/>
          <w:szCs w:val="24"/>
        </w:rPr>
      </w:pPr>
      <w:r w:rsidRPr="00976154">
        <w:rPr>
          <w:rStyle w:val="PageNumber"/>
          <w:rFonts w:ascii="Times New Roman" w:hAnsi="Times New Roman"/>
          <w:b/>
          <w:i/>
          <w:sz w:val="24"/>
          <w:szCs w:val="24"/>
        </w:rPr>
        <w:lastRenderedPageBreak/>
        <w:t>FORMULARUL nr. 3</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Operator Economic</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w:t>
      </w:r>
    </w:p>
    <w:p w:rsidR="00D55A7F" w:rsidRPr="00976154" w:rsidRDefault="00D55A7F" w:rsidP="00D55A7F">
      <w:pPr>
        <w:jc w:val="both"/>
        <w:rPr>
          <w:rFonts w:ascii="Times New Roman" w:hAnsi="Times New Roman"/>
          <w:i/>
          <w:noProof/>
          <w:sz w:val="24"/>
          <w:szCs w:val="24"/>
        </w:rPr>
      </w:pPr>
      <w:r w:rsidRPr="00976154">
        <w:rPr>
          <w:rFonts w:ascii="Times New Roman" w:hAnsi="Times New Roman"/>
          <w:i/>
          <w:noProof/>
          <w:sz w:val="24"/>
          <w:szCs w:val="24"/>
        </w:rPr>
        <w:t>(denumirea)</w:t>
      </w:r>
    </w:p>
    <w:p w:rsidR="00D55A7F" w:rsidRPr="00976154" w:rsidRDefault="00D55A7F" w:rsidP="00D55A7F">
      <w:pPr>
        <w:rPr>
          <w:rStyle w:val="PageNumber"/>
          <w:rFonts w:ascii="Times New Roman" w:hAnsi="Times New Roman"/>
          <w:b/>
          <w:i/>
          <w:sz w:val="24"/>
          <w:szCs w:val="24"/>
        </w:rPr>
      </w:pPr>
    </w:p>
    <w:p w:rsidR="00D55A7F" w:rsidRPr="00976154" w:rsidRDefault="00D55A7F" w:rsidP="00D55A7F">
      <w:pPr>
        <w:spacing w:after="120"/>
        <w:jc w:val="center"/>
        <w:outlineLvl w:val="0"/>
        <w:rPr>
          <w:rFonts w:ascii="Times New Roman" w:hAnsi="Times New Roman"/>
          <w:b/>
          <w:sz w:val="24"/>
          <w:szCs w:val="24"/>
        </w:rPr>
      </w:pPr>
      <w:r w:rsidRPr="00976154">
        <w:rPr>
          <w:rFonts w:ascii="Times New Roman" w:hAnsi="Times New Roman"/>
          <w:b/>
          <w:sz w:val="24"/>
          <w:szCs w:val="24"/>
        </w:rPr>
        <w:t>PROPUNERE TEHNICĂ</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020"/>
        <w:gridCol w:w="7110"/>
      </w:tblGrid>
      <w:tr w:rsidR="00D55A7F" w:rsidRPr="00F92C3F" w:rsidTr="00F13A2E">
        <w:trPr>
          <w:jc w:val="center"/>
        </w:trPr>
        <w:tc>
          <w:tcPr>
            <w:tcW w:w="715" w:type="dxa"/>
            <w:shd w:val="clear" w:color="auto" w:fill="auto"/>
            <w:tcMar>
              <w:left w:w="57" w:type="dxa"/>
              <w:right w:w="57" w:type="dxa"/>
            </w:tcMar>
            <w:vAlign w:val="center"/>
          </w:tcPr>
          <w:p w:rsidR="00D55A7F" w:rsidRPr="00976154" w:rsidRDefault="00D55A7F" w:rsidP="00E37F30">
            <w:pPr>
              <w:spacing w:line="276" w:lineRule="auto"/>
              <w:jc w:val="center"/>
              <w:rPr>
                <w:rFonts w:ascii="Times New Roman" w:hAnsi="Times New Roman"/>
                <w:b/>
                <w:sz w:val="24"/>
                <w:szCs w:val="24"/>
              </w:rPr>
            </w:pPr>
            <w:r w:rsidRPr="00976154">
              <w:rPr>
                <w:rFonts w:ascii="Times New Roman" w:hAnsi="Times New Roman"/>
                <w:b/>
                <w:sz w:val="24"/>
                <w:szCs w:val="24"/>
              </w:rPr>
              <w:t>NR.</w:t>
            </w:r>
          </w:p>
          <w:p w:rsidR="00D55A7F" w:rsidRPr="00976154" w:rsidRDefault="00D55A7F" w:rsidP="00E37F30">
            <w:pPr>
              <w:spacing w:line="276" w:lineRule="auto"/>
              <w:jc w:val="center"/>
              <w:rPr>
                <w:rFonts w:ascii="Times New Roman" w:hAnsi="Times New Roman"/>
                <w:sz w:val="24"/>
                <w:szCs w:val="24"/>
              </w:rPr>
            </w:pPr>
            <w:r w:rsidRPr="00976154">
              <w:rPr>
                <w:rFonts w:ascii="Times New Roman" w:hAnsi="Times New Roman"/>
                <w:b/>
                <w:sz w:val="24"/>
                <w:szCs w:val="24"/>
              </w:rPr>
              <w:t>CRT.</w:t>
            </w:r>
          </w:p>
        </w:tc>
        <w:tc>
          <w:tcPr>
            <w:tcW w:w="7020" w:type="dxa"/>
            <w:shd w:val="clear" w:color="auto" w:fill="auto"/>
            <w:tcMar>
              <w:left w:w="57" w:type="dxa"/>
              <w:right w:w="57" w:type="dxa"/>
            </w:tcMar>
            <w:vAlign w:val="center"/>
          </w:tcPr>
          <w:p w:rsidR="00D55A7F" w:rsidRPr="00976154" w:rsidRDefault="00D55A7F" w:rsidP="00E37F30">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Cerinţe autoritate contractantă</w:t>
            </w:r>
          </w:p>
        </w:tc>
        <w:tc>
          <w:tcPr>
            <w:tcW w:w="7110" w:type="dxa"/>
            <w:shd w:val="clear" w:color="auto" w:fill="auto"/>
            <w:tcMar>
              <w:left w:w="57" w:type="dxa"/>
              <w:right w:w="57" w:type="dxa"/>
            </w:tcMar>
            <w:vAlign w:val="center"/>
          </w:tcPr>
          <w:p w:rsidR="00D55A7F" w:rsidRPr="00976154" w:rsidRDefault="00D55A7F" w:rsidP="00E37F30">
            <w:pPr>
              <w:pStyle w:val="Heading2"/>
              <w:numPr>
                <w:ilvl w:val="0"/>
                <w:numId w:val="0"/>
              </w:numPr>
              <w:spacing w:line="276" w:lineRule="auto"/>
              <w:jc w:val="center"/>
              <w:rPr>
                <w:rFonts w:ascii="Times New Roman" w:hAnsi="Times New Roman"/>
                <w:iCs/>
                <w:caps/>
                <w:sz w:val="24"/>
                <w:szCs w:val="24"/>
              </w:rPr>
            </w:pPr>
            <w:r w:rsidRPr="00976154">
              <w:rPr>
                <w:rFonts w:ascii="Times New Roman" w:hAnsi="Times New Roman"/>
                <w:iCs/>
                <w:caps/>
                <w:sz w:val="24"/>
                <w:szCs w:val="24"/>
              </w:rPr>
              <w:t>PROPUNERE TEHNICĂ OFERTANT</w:t>
            </w:r>
          </w:p>
        </w:tc>
      </w:tr>
      <w:tr w:rsidR="00700503" w:rsidRPr="00F92C3F" w:rsidTr="00F13A2E">
        <w:trPr>
          <w:jc w:val="center"/>
        </w:trPr>
        <w:tc>
          <w:tcPr>
            <w:tcW w:w="715" w:type="dxa"/>
            <w:shd w:val="clear" w:color="auto" w:fill="auto"/>
            <w:tcMar>
              <w:left w:w="57" w:type="dxa"/>
              <w:right w:w="57" w:type="dxa"/>
            </w:tcMar>
            <w:vAlign w:val="center"/>
          </w:tcPr>
          <w:p w:rsidR="00700503" w:rsidRPr="00F92C3F" w:rsidRDefault="00766EEC" w:rsidP="00E37F30">
            <w:pPr>
              <w:spacing w:line="276" w:lineRule="auto"/>
              <w:jc w:val="center"/>
              <w:rPr>
                <w:rFonts w:ascii="Times New Roman" w:hAnsi="Times New Roman"/>
                <w:b/>
                <w:i/>
                <w:sz w:val="24"/>
                <w:szCs w:val="24"/>
              </w:rPr>
            </w:pPr>
            <w:r w:rsidRPr="00F92C3F">
              <w:rPr>
                <w:rFonts w:ascii="Times New Roman" w:hAnsi="Times New Roman"/>
                <w:b/>
                <w:i/>
                <w:sz w:val="24"/>
                <w:szCs w:val="24"/>
              </w:rPr>
              <w:t>1</w:t>
            </w:r>
          </w:p>
        </w:tc>
        <w:tc>
          <w:tcPr>
            <w:tcW w:w="7020" w:type="dxa"/>
            <w:shd w:val="clear" w:color="auto" w:fill="auto"/>
            <w:tcMar>
              <w:left w:w="57" w:type="dxa"/>
              <w:right w:w="57" w:type="dxa"/>
            </w:tcMar>
            <w:vAlign w:val="center"/>
          </w:tcPr>
          <w:p w:rsidR="00700503" w:rsidRPr="00F92C3F" w:rsidRDefault="00700503" w:rsidP="009A5DF9">
            <w:pPr>
              <w:pStyle w:val="Heading2"/>
              <w:numPr>
                <w:ilvl w:val="0"/>
                <w:numId w:val="0"/>
              </w:numPr>
              <w:spacing w:line="276" w:lineRule="auto"/>
              <w:rPr>
                <w:rFonts w:ascii="Times New Roman" w:hAnsi="Times New Roman"/>
                <w:bCs/>
                <w:color w:val="000000" w:themeColor="text1"/>
                <w:kern w:val="1"/>
                <w:sz w:val="24"/>
                <w:szCs w:val="24"/>
              </w:rPr>
            </w:pPr>
            <w:r w:rsidRPr="00F92C3F">
              <w:rPr>
                <w:rFonts w:ascii="Times New Roman" w:hAnsi="Times New Roman"/>
                <w:bCs/>
                <w:color w:val="000000" w:themeColor="text1"/>
                <w:kern w:val="1"/>
                <w:sz w:val="24"/>
                <w:szCs w:val="24"/>
              </w:rPr>
              <w:t>CONDIŢII DE PARTICIPARE</w:t>
            </w:r>
          </w:p>
          <w:p w:rsidR="006A4E5D" w:rsidRPr="006A4E5D" w:rsidRDefault="006A4E5D" w:rsidP="006A4E5D">
            <w:pPr>
              <w:suppressAutoHyphens/>
              <w:overflowPunct/>
              <w:autoSpaceDE/>
              <w:adjustRightInd/>
              <w:jc w:val="both"/>
              <w:rPr>
                <w:rFonts w:ascii="Times New Roman" w:eastAsia="Times New Roman" w:hAnsi="Times New Roman"/>
                <w:kern w:val="3"/>
                <w:sz w:val="24"/>
                <w:szCs w:val="24"/>
                <w:lang w:val="ro-RO" w:eastAsia="zh-CN"/>
              </w:rPr>
            </w:pPr>
            <w:r w:rsidRPr="006A4E5D">
              <w:rPr>
                <w:rFonts w:ascii="Times New Roman" w:eastAsia="Times New Roman" w:hAnsi="Times New Roman"/>
                <w:kern w:val="3"/>
                <w:sz w:val="24"/>
                <w:szCs w:val="24"/>
                <w:lang w:val="ro-RO" w:eastAsia="zh-CN"/>
              </w:rPr>
              <w:t>Ofertan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ii trebuie s</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prezinte experien</w:t>
            </w:r>
            <w:r w:rsidRPr="006A4E5D">
              <w:rPr>
                <w:rFonts w:ascii="Times New Roman" w:eastAsia="Times New Roman" w:hAnsi="Times New Roman" w:cs="Calibri"/>
                <w:kern w:val="3"/>
                <w:sz w:val="24"/>
                <w:szCs w:val="24"/>
                <w:lang w:val="ro-RO" w:eastAsia="zh-CN"/>
              </w:rPr>
              <w:t>ţă</w:t>
            </w:r>
            <w:r w:rsidRPr="006A4E5D">
              <w:rPr>
                <w:rFonts w:ascii="Times New Roman" w:eastAsia="Times New Roman" w:hAnsi="Times New Roman"/>
                <w:kern w:val="3"/>
                <w:sz w:val="24"/>
                <w:szCs w:val="24"/>
                <w:lang w:val="ro-RO" w:eastAsia="zh-CN"/>
              </w:rPr>
              <w:t xml:space="preserve"> în activit</w:t>
            </w:r>
            <w:r w:rsidRPr="006A4E5D">
              <w:rPr>
                <w:rFonts w:ascii="Times New Roman" w:eastAsia="Times New Roman" w:hAnsi="Times New Roman" w:cs="Calibri"/>
                <w:kern w:val="3"/>
                <w:sz w:val="24"/>
                <w:szCs w:val="24"/>
                <w:lang w:val="ro-RO" w:eastAsia="zh-CN"/>
              </w:rPr>
              <w:t>ăț</w:t>
            </w:r>
            <w:r w:rsidRPr="006A4E5D">
              <w:rPr>
                <w:rFonts w:ascii="Times New Roman" w:eastAsia="Times New Roman" w:hAnsi="Times New Roman"/>
                <w:kern w:val="3"/>
                <w:sz w:val="24"/>
                <w:szCs w:val="24"/>
                <w:lang w:val="ro-RO" w:eastAsia="zh-CN"/>
              </w:rPr>
              <w:t xml:space="preserve">i de cercetare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tiin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ific</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fundamental</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i aplicativ</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de inovare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 xml:space="preserve">i dezvoltare </w:t>
            </w:r>
            <w:r w:rsidRPr="006A4E5D">
              <w:rPr>
                <w:rFonts w:ascii="Times New Roman" w:eastAsia="Times New Roman" w:hAnsi="Times New Roman" w:cs="MS Sans Serif"/>
                <w:kern w:val="3"/>
                <w:sz w:val="24"/>
                <w:szCs w:val="24"/>
                <w:lang w:val="ro-RO" w:eastAsia="zh-CN"/>
              </w:rPr>
              <w:t>î</w:t>
            </w:r>
            <w:r w:rsidRPr="006A4E5D">
              <w:rPr>
                <w:rFonts w:ascii="Times New Roman" w:eastAsia="Times New Roman" w:hAnsi="Times New Roman"/>
                <w:kern w:val="3"/>
                <w:sz w:val="24"/>
                <w:szCs w:val="24"/>
                <w:lang w:val="ro-RO" w:eastAsia="zh-CN"/>
              </w:rPr>
              <w:t xml:space="preserve">n domeniul proceselor, tehnologiilor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 xml:space="preserve">i al echipamentelor tehnice de mecanizare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 xml:space="preserve">i automatizare </w:t>
            </w:r>
            <w:r w:rsidRPr="006A4E5D">
              <w:rPr>
                <w:rFonts w:ascii="Times New Roman" w:eastAsia="Times New Roman" w:hAnsi="Times New Roman" w:cs="MS Sans Serif"/>
                <w:kern w:val="3"/>
                <w:sz w:val="24"/>
                <w:szCs w:val="24"/>
                <w:lang w:val="ro-RO" w:eastAsia="zh-CN"/>
              </w:rPr>
              <w:t>î</w:t>
            </w:r>
            <w:r w:rsidRPr="006A4E5D">
              <w:rPr>
                <w:rFonts w:ascii="Times New Roman" w:eastAsia="Times New Roman" w:hAnsi="Times New Roman"/>
                <w:kern w:val="3"/>
                <w:sz w:val="24"/>
                <w:szCs w:val="24"/>
                <w:lang w:val="ro-RO" w:eastAsia="zh-CN"/>
              </w:rPr>
              <w:t xml:space="preserve">n domeniul  agriculturii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i industriei alimentare. Totodat</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trebuie s</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prezinte experien</w:t>
            </w:r>
            <w:r w:rsidRPr="006A4E5D">
              <w:rPr>
                <w:rFonts w:ascii="Times New Roman" w:eastAsia="Times New Roman" w:hAnsi="Times New Roman" w:cs="Calibri"/>
                <w:kern w:val="3"/>
                <w:sz w:val="24"/>
                <w:szCs w:val="24"/>
                <w:lang w:val="ro-RO" w:eastAsia="zh-CN"/>
              </w:rPr>
              <w:t>ţă</w:t>
            </w:r>
            <w:r w:rsidRPr="006A4E5D">
              <w:rPr>
                <w:rFonts w:ascii="Times New Roman" w:eastAsia="Times New Roman" w:hAnsi="Times New Roman"/>
                <w:kern w:val="3"/>
                <w:sz w:val="24"/>
                <w:szCs w:val="24"/>
                <w:lang w:val="ro-RO" w:eastAsia="zh-CN"/>
              </w:rPr>
              <w:t xml:space="preserve"> în implementarea de proiecte finan</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ate cu fonduri na</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 xml:space="preserve">ionale </w:t>
            </w:r>
            <w:r w:rsidRPr="006A4E5D">
              <w:rPr>
                <w:rFonts w:ascii="Times New Roman" w:eastAsia="Times New Roman" w:hAnsi="Times New Roman" w:cs="Calibri"/>
                <w:kern w:val="3"/>
                <w:sz w:val="24"/>
                <w:szCs w:val="24"/>
                <w:lang w:val="ro-RO" w:eastAsia="zh-CN"/>
              </w:rPr>
              <w:t>ş</w:t>
            </w:r>
            <w:r w:rsidRPr="006A4E5D">
              <w:rPr>
                <w:rFonts w:ascii="Times New Roman" w:eastAsia="Times New Roman" w:hAnsi="Times New Roman"/>
                <w:kern w:val="3"/>
                <w:sz w:val="24"/>
                <w:szCs w:val="24"/>
                <w:lang w:val="ro-RO" w:eastAsia="zh-CN"/>
              </w:rPr>
              <w:t>i interna</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 xml:space="preserve">ionale. </w:t>
            </w:r>
          </w:p>
          <w:p w:rsidR="006A4E5D" w:rsidRPr="006A4E5D" w:rsidRDefault="006A4E5D" w:rsidP="006A4E5D">
            <w:pPr>
              <w:suppressAutoHyphens/>
              <w:overflowPunct/>
              <w:autoSpaceDE/>
              <w:adjustRightInd/>
              <w:jc w:val="both"/>
              <w:rPr>
                <w:rFonts w:ascii="Times New Roman" w:eastAsia="Times New Roman" w:hAnsi="Times New Roman"/>
                <w:kern w:val="3"/>
                <w:sz w:val="24"/>
                <w:szCs w:val="24"/>
                <w:lang w:val="ro-RO" w:eastAsia="zh-CN"/>
              </w:rPr>
            </w:pPr>
            <w:r w:rsidRPr="006A4E5D">
              <w:rPr>
                <w:rFonts w:ascii="Times New Roman" w:eastAsia="Times New Roman" w:hAnsi="Times New Roman"/>
                <w:kern w:val="3"/>
                <w:sz w:val="24"/>
                <w:szCs w:val="24"/>
                <w:lang w:val="ro-RO" w:eastAsia="zh-CN"/>
              </w:rPr>
              <w:t>Pentru derularea serviciilor, ofertan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ii au obliga</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ia de a nominaliza cel pu</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in un expert care s</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îndeplineasc</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urm</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toarele cerin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e minimale privind experien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 xml:space="preserve">a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i competen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a lor profesional</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(se va depunde CV din care s</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reias</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experien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 xml:space="preserve">a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i competen</w:t>
            </w:r>
            <w:r w:rsidRPr="006A4E5D">
              <w:rPr>
                <w:rFonts w:ascii="Times New Roman" w:eastAsia="Times New Roman" w:hAnsi="Times New Roman" w:cs="Calibri"/>
                <w:kern w:val="3"/>
                <w:sz w:val="24"/>
                <w:szCs w:val="24"/>
                <w:lang w:val="ro-RO" w:eastAsia="zh-CN"/>
              </w:rPr>
              <w:t>ț</w:t>
            </w:r>
            <w:r w:rsidRPr="006A4E5D">
              <w:rPr>
                <w:rFonts w:ascii="Times New Roman" w:eastAsia="Times New Roman" w:hAnsi="Times New Roman"/>
                <w:kern w:val="3"/>
                <w:sz w:val="24"/>
                <w:szCs w:val="24"/>
                <w:lang w:val="ro-RO" w:eastAsia="zh-CN"/>
              </w:rPr>
              <w:t>a profesional</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cercet</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tor </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tiintific: min. CSI;</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 xml:space="preserve">doctor în </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tiin</w:t>
            </w:r>
            <w:r w:rsidR="006A4E5D" w:rsidRPr="006A4E5D">
              <w:rPr>
                <w:rFonts w:ascii="Times New Roman" w:eastAsia="Times New Roman" w:hAnsi="Times New Roman" w:cs="Calibri"/>
                <w:kern w:val="3"/>
                <w:sz w:val="24"/>
                <w:szCs w:val="24"/>
                <w:lang w:val="ro-RO" w:eastAsia="zh-CN"/>
              </w:rPr>
              <w:t>ţ</w:t>
            </w:r>
            <w:r w:rsidR="006A4E5D" w:rsidRPr="006A4E5D">
              <w:rPr>
                <w:rFonts w:ascii="Times New Roman" w:eastAsia="Times New Roman" w:hAnsi="Times New Roman"/>
                <w:kern w:val="3"/>
                <w:sz w:val="24"/>
                <w:szCs w:val="24"/>
                <w:lang w:val="ro-RO" w:eastAsia="zh-CN"/>
              </w:rPr>
              <w:t>e inginere</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ti cu expertiz</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 în sisteme </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i echipamente specifice agriculturii;</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experien</w:t>
            </w:r>
            <w:r w:rsidR="006A4E5D" w:rsidRPr="006A4E5D">
              <w:rPr>
                <w:rFonts w:ascii="Times New Roman" w:eastAsia="Times New Roman" w:hAnsi="Times New Roman" w:cs="Calibri"/>
                <w:kern w:val="3"/>
                <w:sz w:val="24"/>
                <w:szCs w:val="24"/>
                <w:lang w:val="ro-RO" w:eastAsia="zh-CN"/>
              </w:rPr>
              <w:t>ţă</w:t>
            </w:r>
            <w:r w:rsidR="006A4E5D" w:rsidRPr="006A4E5D">
              <w:rPr>
                <w:rFonts w:ascii="Times New Roman" w:eastAsia="Times New Roman" w:hAnsi="Times New Roman"/>
                <w:kern w:val="3"/>
                <w:sz w:val="24"/>
                <w:szCs w:val="24"/>
                <w:lang w:val="ro-RO" w:eastAsia="zh-CN"/>
              </w:rPr>
              <w:t xml:space="preserve"> în proiecte na</w:t>
            </w:r>
            <w:r w:rsidR="006A4E5D" w:rsidRPr="006A4E5D">
              <w:rPr>
                <w:rFonts w:ascii="Times New Roman" w:eastAsia="Times New Roman" w:hAnsi="Times New Roman" w:cs="Calibri"/>
                <w:kern w:val="3"/>
                <w:sz w:val="24"/>
                <w:szCs w:val="24"/>
                <w:lang w:val="ro-RO" w:eastAsia="zh-CN"/>
              </w:rPr>
              <w:t>ţ</w:t>
            </w:r>
            <w:r w:rsidR="006A4E5D" w:rsidRPr="006A4E5D">
              <w:rPr>
                <w:rFonts w:ascii="Times New Roman" w:eastAsia="Times New Roman" w:hAnsi="Times New Roman"/>
                <w:kern w:val="3"/>
                <w:sz w:val="24"/>
                <w:szCs w:val="24"/>
                <w:lang w:val="ro-RO" w:eastAsia="zh-CN"/>
              </w:rPr>
              <w:t>ionale: minim 10 ani;</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experien</w:t>
            </w:r>
            <w:r w:rsidR="006A4E5D" w:rsidRPr="006A4E5D">
              <w:rPr>
                <w:rFonts w:ascii="Times New Roman" w:eastAsia="Times New Roman" w:hAnsi="Times New Roman" w:cs="Calibri"/>
                <w:kern w:val="3"/>
                <w:sz w:val="24"/>
                <w:szCs w:val="24"/>
                <w:lang w:val="ro-RO" w:eastAsia="zh-CN"/>
              </w:rPr>
              <w:t>ţă</w:t>
            </w:r>
            <w:r w:rsidR="006A4E5D" w:rsidRPr="006A4E5D">
              <w:rPr>
                <w:rFonts w:ascii="Times New Roman" w:eastAsia="Times New Roman" w:hAnsi="Times New Roman"/>
                <w:kern w:val="3"/>
                <w:sz w:val="24"/>
                <w:szCs w:val="24"/>
                <w:lang w:val="ro-RO" w:eastAsia="zh-CN"/>
              </w:rPr>
              <w:t xml:space="preserve"> în proiecte interna</w:t>
            </w:r>
            <w:r w:rsidR="006A4E5D" w:rsidRPr="006A4E5D">
              <w:rPr>
                <w:rFonts w:ascii="Times New Roman" w:eastAsia="Times New Roman" w:hAnsi="Times New Roman" w:cs="Calibri"/>
                <w:kern w:val="3"/>
                <w:sz w:val="24"/>
                <w:szCs w:val="24"/>
                <w:lang w:val="ro-RO" w:eastAsia="zh-CN"/>
              </w:rPr>
              <w:t>ţ</w:t>
            </w:r>
            <w:r w:rsidR="006A4E5D" w:rsidRPr="006A4E5D">
              <w:rPr>
                <w:rFonts w:ascii="Times New Roman" w:eastAsia="Times New Roman" w:hAnsi="Times New Roman"/>
                <w:kern w:val="3"/>
                <w:sz w:val="24"/>
                <w:szCs w:val="24"/>
                <w:lang w:val="ro-RO" w:eastAsia="zh-CN"/>
              </w:rPr>
              <w:t>ionale: minim 5 ani;</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proiecte in cadrul agriculturii inteligente/de precizie;</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dezvoltarea de baze de date în domeniul agriculturii;</w:t>
            </w:r>
          </w:p>
          <w:p w:rsidR="006A4E5D" w:rsidRPr="006A4E5D" w:rsidRDefault="00A312C7"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experien</w:t>
            </w:r>
            <w:r w:rsidR="006A4E5D" w:rsidRPr="006A4E5D">
              <w:rPr>
                <w:rFonts w:ascii="Times New Roman" w:eastAsia="Times New Roman" w:hAnsi="Times New Roman" w:cs="Calibri"/>
                <w:kern w:val="3"/>
                <w:sz w:val="24"/>
                <w:szCs w:val="24"/>
                <w:lang w:val="ro-RO" w:eastAsia="zh-CN"/>
              </w:rPr>
              <w:t>ță</w:t>
            </w:r>
            <w:r w:rsidR="006A4E5D" w:rsidRPr="006A4E5D">
              <w:rPr>
                <w:rFonts w:ascii="Times New Roman" w:eastAsia="Times New Roman" w:hAnsi="Times New Roman"/>
                <w:kern w:val="3"/>
                <w:sz w:val="24"/>
                <w:szCs w:val="24"/>
                <w:lang w:val="ro-RO" w:eastAsia="zh-CN"/>
              </w:rPr>
              <w:t xml:space="preserve"> în organizarea de evenimente/brokeraje transnationale.</w:t>
            </w:r>
          </w:p>
          <w:p w:rsidR="006A4E5D" w:rsidRPr="006A4E5D" w:rsidRDefault="006A4E5D" w:rsidP="006A4E5D">
            <w:pPr>
              <w:suppressAutoHyphens/>
              <w:overflowPunct/>
              <w:autoSpaceDE/>
              <w:adjustRightInd/>
              <w:jc w:val="both"/>
              <w:rPr>
                <w:rFonts w:ascii="Times New Roman" w:eastAsia="Times New Roman" w:hAnsi="Times New Roman"/>
                <w:kern w:val="3"/>
                <w:sz w:val="24"/>
                <w:szCs w:val="24"/>
                <w:lang w:val="ro-RO" w:eastAsia="zh-CN"/>
              </w:rPr>
            </w:pPr>
          </w:p>
          <w:p w:rsidR="006A4E5D" w:rsidRPr="006A4E5D" w:rsidRDefault="006A4E5D" w:rsidP="006A4E5D">
            <w:pPr>
              <w:suppressAutoHyphens/>
              <w:overflowPunct/>
              <w:autoSpaceDE/>
              <w:adjustRightInd/>
              <w:jc w:val="both"/>
              <w:rPr>
                <w:rFonts w:ascii="Times New Roman" w:eastAsia="Times New Roman" w:hAnsi="Times New Roman"/>
                <w:kern w:val="3"/>
                <w:sz w:val="24"/>
                <w:szCs w:val="24"/>
                <w:lang w:val="ro-RO" w:eastAsia="zh-CN"/>
              </w:rPr>
            </w:pPr>
            <w:r w:rsidRPr="006A4E5D">
              <w:rPr>
                <w:rFonts w:ascii="Times New Roman" w:eastAsia="Times New Roman" w:hAnsi="Times New Roman"/>
                <w:kern w:val="3"/>
                <w:sz w:val="24"/>
                <w:szCs w:val="24"/>
                <w:lang w:val="ro-RO" w:eastAsia="zh-CN"/>
              </w:rPr>
              <w:t>Expertul/exper</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ii desemna</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i de ofertant trebuie s</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îndeplineasc</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 xml:space="preserve"> urm</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toarele atribu</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 xml:space="preserve">ii în cadrul proiectului: </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 xml:space="preserve">efectua analize asupra nevoilor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provoc</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rilor din domeniul agricol, în cadrul comunit</w:t>
            </w:r>
            <w:r w:rsidR="006A4E5D" w:rsidRPr="006A4E5D">
              <w:rPr>
                <w:rFonts w:ascii="Times New Roman" w:eastAsia="Times New Roman" w:hAnsi="Times New Roman" w:cs="Calibri"/>
                <w:kern w:val="3"/>
                <w:sz w:val="24"/>
                <w:szCs w:val="24"/>
                <w:lang w:val="ro-RO" w:eastAsia="zh-CN"/>
              </w:rPr>
              <w:t>ăț</w:t>
            </w:r>
            <w:r w:rsidR="006A4E5D" w:rsidRPr="006A4E5D">
              <w:rPr>
                <w:rFonts w:ascii="Times New Roman" w:eastAsia="Times New Roman" w:hAnsi="Times New Roman"/>
                <w:kern w:val="3"/>
                <w:sz w:val="24"/>
                <w:szCs w:val="24"/>
                <w:lang w:val="ro-RO" w:eastAsia="zh-CN"/>
              </w:rPr>
              <w:t xml:space="preserve">ilor rurale, cât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a tehnologiilor IoT care pot fi adoptate;</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lastRenderedPageBreak/>
              <w:t xml:space="preserve">- </w:t>
            </w:r>
            <w:r w:rsidR="006A4E5D" w:rsidRPr="006A4E5D">
              <w:rPr>
                <w:rFonts w:ascii="Times New Roman" w:eastAsia="Times New Roman" w:hAnsi="Times New Roman"/>
                <w:kern w:val="3"/>
                <w:sz w:val="24"/>
                <w:szCs w:val="24"/>
                <w:lang w:val="ro-RO" w:eastAsia="zh-CN"/>
              </w:rPr>
              <w:t>colabora pentru elaborarea unei metodologii comune pentru desf</w:t>
            </w:r>
            <w:r w:rsidR="006A4E5D" w:rsidRPr="006A4E5D">
              <w:rPr>
                <w:rFonts w:ascii="Times New Roman" w:eastAsia="Times New Roman" w:hAnsi="Times New Roman" w:cs="Calibri"/>
                <w:kern w:val="3"/>
                <w:sz w:val="24"/>
                <w:szCs w:val="24"/>
                <w:lang w:val="ro-RO" w:eastAsia="zh-CN"/>
              </w:rPr>
              <w:t>ăș</w:t>
            </w:r>
            <w:r w:rsidR="006A4E5D" w:rsidRPr="006A4E5D">
              <w:rPr>
                <w:rFonts w:ascii="Times New Roman" w:eastAsia="Times New Roman" w:hAnsi="Times New Roman"/>
                <w:kern w:val="3"/>
                <w:sz w:val="24"/>
                <w:szCs w:val="24"/>
                <w:lang w:val="ro-RO" w:eastAsia="zh-CN"/>
              </w:rPr>
              <w:t>urarea de cercet</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ri privind nivelul de preg</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tire pentru agricultura inteligent</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 xml:space="preserve">colabora la elaborarea unui cadru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o structur</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 de baz</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 de date a stakeholderilor (p</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r</w:t>
            </w:r>
            <w:r w:rsidR="006A4E5D" w:rsidRPr="006A4E5D">
              <w:rPr>
                <w:rFonts w:ascii="Times New Roman" w:eastAsia="Times New Roman" w:hAnsi="Times New Roman" w:cs="Calibri"/>
                <w:kern w:val="3"/>
                <w:sz w:val="24"/>
                <w:szCs w:val="24"/>
                <w:lang w:val="ro-RO" w:eastAsia="zh-CN"/>
              </w:rPr>
              <w:t>ț</w:t>
            </w:r>
            <w:r w:rsidR="006A4E5D" w:rsidRPr="006A4E5D">
              <w:rPr>
                <w:rFonts w:ascii="Times New Roman" w:eastAsia="Times New Roman" w:hAnsi="Times New Roman"/>
                <w:kern w:val="3"/>
                <w:sz w:val="24"/>
                <w:szCs w:val="24"/>
                <w:lang w:val="ro-RO" w:eastAsia="zh-CN"/>
              </w:rPr>
              <w:t>ilor interesate) din cele patru spirale ale dezvolt</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rii rurale (autorit</w:t>
            </w:r>
            <w:r w:rsidR="006A4E5D" w:rsidRPr="006A4E5D">
              <w:rPr>
                <w:rFonts w:ascii="Times New Roman" w:eastAsia="Times New Roman" w:hAnsi="Times New Roman" w:cs="Calibri"/>
                <w:kern w:val="3"/>
                <w:sz w:val="24"/>
                <w:szCs w:val="24"/>
                <w:lang w:val="ro-RO" w:eastAsia="zh-CN"/>
              </w:rPr>
              <w:t>ăţ</w:t>
            </w:r>
            <w:r w:rsidR="006A4E5D" w:rsidRPr="006A4E5D">
              <w:rPr>
                <w:rFonts w:ascii="Times New Roman" w:eastAsia="Times New Roman" w:hAnsi="Times New Roman"/>
                <w:kern w:val="3"/>
                <w:sz w:val="24"/>
                <w:szCs w:val="24"/>
                <w:lang w:val="ro-RO" w:eastAsia="zh-CN"/>
              </w:rPr>
              <w:t>i/institu</w:t>
            </w:r>
            <w:r w:rsidR="006A4E5D" w:rsidRPr="006A4E5D">
              <w:rPr>
                <w:rFonts w:ascii="Times New Roman" w:eastAsia="Times New Roman" w:hAnsi="Times New Roman" w:cs="Calibri"/>
                <w:kern w:val="3"/>
                <w:sz w:val="24"/>
                <w:szCs w:val="24"/>
                <w:lang w:val="ro-RO" w:eastAsia="zh-CN"/>
              </w:rPr>
              <w:t>ţ</w:t>
            </w:r>
            <w:r w:rsidR="006A4E5D" w:rsidRPr="006A4E5D">
              <w:rPr>
                <w:rFonts w:ascii="Times New Roman" w:eastAsia="Times New Roman" w:hAnsi="Times New Roman"/>
                <w:kern w:val="3"/>
                <w:sz w:val="24"/>
                <w:szCs w:val="24"/>
                <w:lang w:val="ro-RO" w:eastAsia="zh-CN"/>
              </w:rPr>
              <w:t xml:space="preserve">ii publice, mediul academic </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 xml:space="preserve">i de cercetare, mediul de afaceri/industrie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societatea civil</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 în sectoarele agricole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conexe;</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colabora la dezvoltarea unei baze de date cu entit</w:t>
            </w:r>
            <w:r w:rsidR="006A4E5D" w:rsidRPr="006A4E5D">
              <w:rPr>
                <w:rFonts w:ascii="Times New Roman" w:eastAsia="Times New Roman" w:hAnsi="Times New Roman" w:cs="Calibri"/>
                <w:kern w:val="3"/>
                <w:sz w:val="24"/>
                <w:szCs w:val="24"/>
                <w:lang w:val="ro-RO" w:eastAsia="zh-CN"/>
              </w:rPr>
              <w:t>ăț</w:t>
            </w:r>
            <w:r w:rsidR="006A4E5D" w:rsidRPr="006A4E5D">
              <w:rPr>
                <w:rFonts w:ascii="Times New Roman" w:eastAsia="Times New Roman" w:hAnsi="Times New Roman"/>
                <w:kern w:val="3"/>
                <w:sz w:val="24"/>
                <w:szCs w:val="24"/>
                <w:lang w:val="ro-RO" w:eastAsia="zh-CN"/>
              </w:rPr>
              <w:t>i reprezentative cu specific domeniului agriculturii inteligente, prin definirea cerin</w:t>
            </w:r>
            <w:r w:rsidR="006A4E5D" w:rsidRPr="006A4E5D">
              <w:rPr>
                <w:rFonts w:ascii="Times New Roman" w:eastAsia="Times New Roman" w:hAnsi="Times New Roman" w:cs="Calibri"/>
                <w:kern w:val="3"/>
                <w:sz w:val="24"/>
                <w:szCs w:val="24"/>
                <w:lang w:val="ro-RO" w:eastAsia="zh-CN"/>
              </w:rPr>
              <w:t>ț</w:t>
            </w:r>
            <w:r w:rsidR="006A4E5D" w:rsidRPr="006A4E5D">
              <w:rPr>
                <w:rFonts w:ascii="Times New Roman" w:eastAsia="Times New Roman" w:hAnsi="Times New Roman"/>
                <w:kern w:val="3"/>
                <w:sz w:val="24"/>
                <w:szCs w:val="24"/>
                <w:lang w:val="ro-RO" w:eastAsia="zh-CN"/>
              </w:rPr>
              <w:t xml:space="preserve">elor de date, colectarea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validarea informa</w:t>
            </w:r>
            <w:r w:rsidR="006A4E5D" w:rsidRPr="006A4E5D">
              <w:rPr>
                <w:rFonts w:ascii="Times New Roman" w:eastAsia="Times New Roman" w:hAnsi="Times New Roman" w:cs="Calibri"/>
                <w:kern w:val="3"/>
                <w:sz w:val="24"/>
                <w:szCs w:val="24"/>
                <w:lang w:val="ro-RO" w:eastAsia="zh-CN"/>
              </w:rPr>
              <w:t>ț</w:t>
            </w:r>
            <w:r w:rsidR="006A4E5D" w:rsidRPr="006A4E5D">
              <w:rPr>
                <w:rFonts w:ascii="Times New Roman" w:eastAsia="Times New Roman" w:hAnsi="Times New Roman"/>
                <w:kern w:val="3"/>
                <w:sz w:val="24"/>
                <w:szCs w:val="24"/>
                <w:lang w:val="ro-RO" w:eastAsia="zh-CN"/>
              </w:rPr>
              <w:t>iilor, aplicarea abord</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rilor bazate pe criterii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teste statistice;</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elabora rapoarte specifice zonelor agricole, cu recomand</w:t>
            </w:r>
            <w:r w:rsidR="006A4E5D" w:rsidRPr="006A4E5D">
              <w:rPr>
                <w:rFonts w:ascii="Times New Roman" w:eastAsia="Times New Roman" w:hAnsi="Times New Roman" w:cs="Calibri"/>
                <w:kern w:val="3"/>
                <w:sz w:val="24"/>
                <w:szCs w:val="24"/>
                <w:lang w:val="ro-RO" w:eastAsia="zh-CN"/>
              </w:rPr>
              <w:t>ă</w:t>
            </w:r>
            <w:r w:rsidR="006A4E5D" w:rsidRPr="006A4E5D">
              <w:rPr>
                <w:rFonts w:ascii="Times New Roman" w:eastAsia="Times New Roman" w:hAnsi="Times New Roman"/>
                <w:kern w:val="3"/>
                <w:sz w:val="24"/>
                <w:szCs w:val="24"/>
                <w:lang w:val="ro-RO" w:eastAsia="zh-CN"/>
              </w:rPr>
              <w:t xml:space="preserve">ri privind tehnologiile inteligente </w:t>
            </w:r>
            <w:r w:rsidR="006A4E5D" w:rsidRPr="006A4E5D">
              <w:rPr>
                <w:rFonts w:ascii="Times New Roman" w:eastAsia="Times New Roman" w:hAnsi="Times New Roman" w:cs="Calibri"/>
                <w:kern w:val="3"/>
                <w:sz w:val="24"/>
                <w:szCs w:val="24"/>
                <w:lang w:val="ro-RO" w:eastAsia="zh-CN"/>
              </w:rPr>
              <w:t>ș</w:t>
            </w:r>
            <w:r w:rsidR="006A4E5D" w:rsidRPr="006A4E5D">
              <w:rPr>
                <w:rFonts w:ascii="Times New Roman" w:eastAsia="Times New Roman" w:hAnsi="Times New Roman"/>
                <w:kern w:val="3"/>
                <w:sz w:val="24"/>
                <w:szCs w:val="24"/>
                <w:lang w:val="ro-RO" w:eastAsia="zh-CN"/>
              </w:rPr>
              <w:t>i IoT pentru domeniul agriculturii, cu solu</w:t>
            </w:r>
            <w:r w:rsidR="006A4E5D" w:rsidRPr="006A4E5D">
              <w:rPr>
                <w:rFonts w:ascii="Times New Roman" w:eastAsia="Times New Roman" w:hAnsi="Times New Roman" w:cs="Calibri"/>
                <w:kern w:val="3"/>
                <w:sz w:val="24"/>
                <w:szCs w:val="24"/>
                <w:lang w:val="ro-RO" w:eastAsia="zh-CN"/>
              </w:rPr>
              <w:t>ț</w:t>
            </w:r>
            <w:r w:rsidR="006A4E5D" w:rsidRPr="006A4E5D">
              <w:rPr>
                <w:rFonts w:ascii="Times New Roman" w:eastAsia="Times New Roman" w:hAnsi="Times New Roman"/>
                <w:kern w:val="3"/>
                <w:sz w:val="24"/>
                <w:szCs w:val="24"/>
                <w:lang w:val="ro-RO" w:eastAsia="zh-CN"/>
              </w:rPr>
              <w:t>ii specifice la nevoile identificate;</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organiza evenimente integrate specifice domeniului agriculturii inteligente de tip, vizite în industrie, Info Days, evenimente de brokeraj, workshop-uri etc.;</w:t>
            </w:r>
          </w:p>
          <w:p w:rsidR="006A4E5D" w:rsidRPr="006A4E5D" w:rsidRDefault="003A666B" w:rsidP="006A4E5D">
            <w:pPr>
              <w:suppressAutoHyphens/>
              <w:overflowPunct/>
              <w:autoSpaceDE/>
              <w:adjustRightInd/>
              <w:jc w:val="both"/>
              <w:rPr>
                <w:rFonts w:ascii="Times New Roman" w:eastAsia="Times New Roman" w:hAnsi="Times New Roman"/>
                <w:kern w:val="3"/>
                <w:sz w:val="24"/>
                <w:szCs w:val="24"/>
                <w:lang w:val="ro-RO" w:eastAsia="zh-CN"/>
              </w:rPr>
            </w:pPr>
            <w:r>
              <w:rPr>
                <w:rFonts w:ascii="Times New Roman" w:eastAsia="Times New Roman" w:hAnsi="Times New Roman"/>
                <w:kern w:val="3"/>
                <w:sz w:val="24"/>
                <w:szCs w:val="24"/>
                <w:lang w:val="ro-RO" w:eastAsia="zh-CN"/>
              </w:rPr>
              <w:t xml:space="preserve">- </w:t>
            </w:r>
            <w:r w:rsidR="006A4E5D" w:rsidRPr="006A4E5D">
              <w:rPr>
                <w:rFonts w:ascii="Times New Roman" w:eastAsia="Times New Roman" w:hAnsi="Times New Roman"/>
                <w:kern w:val="3"/>
                <w:sz w:val="24"/>
                <w:szCs w:val="24"/>
                <w:lang w:val="ro-RO" w:eastAsia="zh-CN"/>
              </w:rPr>
              <w:t xml:space="preserve">organiza </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i realiza evenimente de educa</w:t>
            </w:r>
            <w:r w:rsidR="006A4E5D" w:rsidRPr="006A4E5D">
              <w:rPr>
                <w:rFonts w:ascii="Times New Roman" w:eastAsia="Times New Roman" w:hAnsi="Times New Roman" w:cs="Calibri"/>
                <w:kern w:val="3"/>
                <w:sz w:val="24"/>
                <w:szCs w:val="24"/>
                <w:lang w:val="ro-RO" w:eastAsia="zh-CN"/>
              </w:rPr>
              <w:t>ţ</w:t>
            </w:r>
            <w:r w:rsidR="006A4E5D" w:rsidRPr="006A4E5D">
              <w:rPr>
                <w:rFonts w:ascii="Times New Roman" w:eastAsia="Times New Roman" w:hAnsi="Times New Roman"/>
                <w:kern w:val="3"/>
                <w:sz w:val="24"/>
                <w:szCs w:val="24"/>
                <w:lang w:val="ro-RO" w:eastAsia="zh-CN"/>
              </w:rPr>
              <w:t xml:space="preserve">ie </w:t>
            </w:r>
            <w:r w:rsidR="006A4E5D" w:rsidRPr="006A4E5D">
              <w:rPr>
                <w:rFonts w:ascii="Times New Roman" w:eastAsia="Times New Roman" w:hAnsi="Times New Roman" w:cs="Calibri"/>
                <w:kern w:val="3"/>
                <w:sz w:val="24"/>
                <w:szCs w:val="24"/>
                <w:lang w:val="ro-RO" w:eastAsia="zh-CN"/>
              </w:rPr>
              <w:t>ş</w:t>
            </w:r>
            <w:r w:rsidR="006A4E5D" w:rsidRPr="006A4E5D">
              <w:rPr>
                <w:rFonts w:ascii="Times New Roman" w:eastAsia="Times New Roman" w:hAnsi="Times New Roman"/>
                <w:kern w:val="3"/>
                <w:sz w:val="24"/>
                <w:szCs w:val="24"/>
                <w:lang w:val="ro-RO" w:eastAsia="zh-CN"/>
              </w:rPr>
              <w:t>i formare tip webinarii;</w:t>
            </w:r>
          </w:p>
          <w:p w:rsidR="006A4E5D" w:rsidRPr="006A4E5D" w:rsidRDefault="006A4E5D" w:rsidP="006A4E5D">
            <w:pPr>
              <w:suppressAutoHyphens/>
              <w:overflowPunct/>
              <w:autoSpaceDE/>
              <w:adjustRightInd/>
              <w:jc w:val="both"/>
              <w:rPr>
                <w:rFonts w:ascii="Times New Roman" w:eastAsia="Times New Roman" w:hAnsi="Times New Roman"/>
                <w:kern w:val="3"/>
                <w:sz w:val="24"/>
                <w:szCs w:val="24"/>
                <w:lang w:val="ro-RO" w:eastAsia="zh-CN"/>
              </w:rPr>
            </w:pPr>
            <w:r w:rsidRPr="006A4E5D">
              <w:rPr>
                <w:rFonts w:ascii="Times New Roman" w:eastAsia="Times New Roman" w:hAnsi="Times New Roman"/>
                <w:kern w:val="3"/>
                <w:sz w:val="24"/>
                <w:szCs w:val="24"/>
                <w:lang w:val="ro-RO" w:eastAsia="zh-CN"/>
              </w:rPr>
              <w:t xml:space="preserve">derula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 xml:space="preserve">i implementa campanii media </w:t>
            </w:r>
            <w:r w:rsidRPr="006A4E5D">
              <w:rPr>
                <w:rFonts w:ascii="Times New Roman" w:eastAsia="Times New Roman" w:hAnsi="Times New Roman" w:cs="Calibri"/>
                <w:kern w:val="3"/>
                <w:sz w:val="24"/>
                <w:szCs w:val="24"/>
                <w:lang w:val="ro-RO" w:eastAsia="zh-CN"/>
              </w:rPr>
              <w:t>ș</w:t>
            </w:r>
            <w:r w:rsidRPr="006A4E5D">
              <w:rPr>
                <w:rFonts w:ascii="Times New Roman" w:eastAsia="Times New Roman" w:hAnsi="Times New Roman"/>
                <w:kern w:val="3"/>
                <w:sz w:val="24"/>
                <w:szCs w:val="24"/>
                <w:lang w:val="ro-RO" w:eastAsia="zh-CN"/>
              </w:rPr>
              <w:t xml:space="preserve">i online </w:t>
            </w:r>
            <w:r w:rsidRPr="006A4E5D">
              <w:rPr>
                <w:rFonts w:ascii="Times New Roman" w:eastAsia="Times New Roman" w:hAnsi="Times New Roman" w:cs="MS Sans Serif"/>
                <w:kern w:val="3"/>
                <w:sz w:val="24"/>
                <w:szCs w:val="24"/>
                <w:lang w:val="ro-RO" w:eastAsia="zh-CN"/>
              </w:rPr>
              <w:t>î</w:t>
            </w:r>
            <w:r w:rsidRPr="006A4E5D">
              <w:rPr>
                <w:rFonts w:ascii="Times New Roman" w:eastAsia="Times New Roman" w:hAnsi="Times New Roman"/>
                <w:kern w:val="3"/>
                <w:sz w:val="24"/>
                <w:szCs w:val="24"/>
                <w:lang w:val="ro-RO" w:eastAsia="zh-CN"/>
              </w:rPr>
              <w:t>n vederea con</w:t>
            </w:r>
            <w:r w:rsidRPr="006A4E5D">
              <w:rPr>
                <w:rFonts w:ascii="Times New Roman" w:eastAsia="Times New Roman" w:hAnsi="Times New Roman" w:cs="Calibri"/>
                <w:kern w:val="3"/>
                <w:sz w:val="24"/>
                <w:szCs w:val="24"/>
                <w:lang w:val="ro-RO" w:eastAsia="zh-CN"/>
              </w:rPr>
              <w:t>ş</w:t>
            </w:r>
            <w:r w:rsidRPr="006A4E5D">
              <w:rPr>
                <w:rFonts w:ascii="Times New Roman" w:eastAsia="Times New Roman" w:hAnsi="Times New Roman"/>
                <w:kern w:val="3"/>
                <w:sz w:val="24"/>
                <w:szCs w:val="24"/>
                <w:lang w:val="ro-RO" w:eastAsia="zh-CN"/>
              </w:rPr>
              <w:t>tientiz</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rii mediului de afaceri din domeniul agriculturii cu privire la noile tehnologii aplicabile.</w:t>
            </w:r>
          </w:p>
          <w:p w:rsidR="006A4E5D" w:rsidRPr="006A4E5D" w:rsidRDefault="006A4E5D" w:rsidP="006A4E5D">
            <w:pPr>
              <w:suppressAutoHyphens/>
              <w:overflowPunct/>
              <w:autoSpaceDE/>
              <w:adjustRightInd/>
              <w:jc w:val="both"/>
              <w:rPr>
                <w:rFonts w:ascii="Times New Roman" w:eastAsia="Times New Roman" w:hAnsi="Times New Roman"/>
                <w:kern w:val="3"/>
                <w:sz w:val="24"/>
                <w:szCs w:val="24"/>
                <w:lang w:val="ro-RO" w:eastAsia="zh-CN"/>
              </w:rPr>
            </w:pPr>
            <w:r w:rsidRPr="006A4E5D">
              <w:rPr>
                <w:rFonts w:ascii="Times New Roman" w:eastAsia="Times New Roman" w:hAnsi="Times New Roman"/>
                <w:kern w:val="3"/>
                <w:sz w:val="24"/>
                <w:szCs w:val="24"/>
                <w:lang w:val="ro-RO" w:eastAsia="zh-CN"/>
              </w:rPr>
              <w:t>Exper</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ii vor colabora cu partenerul PP4, respectiv Universitatea „Dun</w:t>
            </w:r>
            <w:r w:rsidRPr="006A4E5D">
              <w:rPr>
                <w:rFonts w:ascii="Times New Roman" w:eastAsia="Times New Roman" w:hAnsi="Times New Roman" w:cs="Calibri"/>
                <w:kern w:val="3"/>
                <w:sz w:val="24"/>
                <w:szCs w:val="24"/>
                <w:lang w:val="ro-RO" w:eastAsia="zh-CN"/>
              </w:rPr>
              <w:t>ă</w:t>
            </w:r>
            <w:r w:rsidRPr="006A4E5D">
              <w:rPr>
                <w:rFonts w:ascii="Times New Roman" w:eastAsia="Times New Roman" w:hAnsi="Times New Roman"/>
                <w:kern w:val="3"/>
                <w:sz w:val="24"/>
                <w:szCs w:val="24"/>
                <w:lang w:val="ro-RO" w:eastAsia="zh-CN"/>
              </w:rPr>
              <w:t>rea de Jos” din Gala</w:t>
            </w:r>
            <w:r w:rsidRPr="006A4E5D">
              <w:rPr>
                <w:rFonts w:ascii="Times New Roman" w:eastAsia="Times New Roman" w:hAnsi="Times New Roman" w:cs="Calibri"/>
                <w:kern w:val="3"/>
                <w:sz w:val="24"/>
                <w:szCs w:val="24"/>
                <w:lang w:val="ro-RO" w:eastAsia="zh-CN"/>
              </w:rPr>
              <w:t>ţ</w:t>
            </w:r>
            <w:r w:rsidRPr="006A4E5D">
              <w:rPr>
                <w:rFonts w:ascii="Times New Roman" w:eastAsia="Times New Roman" w:hAnsi="Times New Roman"/>
                <w:kern w:val="3"/>
                <w:sz w:val="24"/>
                <w:szCs w:val="24"/>
                <w:lang w:val="ro-RO" w:eastAsia="zh-CN"/>
              </w:rPr>
              <w:t xml:space="preserve">i (UDJG), în derularea etapelor </w:t>
            </w:r>
            <w:r w:rsidRPr="006A4E5D">
              <w:rPr>
                <w:rFonts w:ascii="Times New Roman" w:eastAsia="Times New Roman" w:hAnsi="Times New Roman" w:cs="Calibri"/>
                <w:kern w:val="3"/>
                <w:sz w:val="24"/>
                <w:szCs w:val="24"/>
                <w:lang w:val="ro-RO" w:eastAsia="zh-CN"/>
              </w:rPr>
              <w:t>ş</w:t>
            </w:r>
            <w:r w:rsidRPr="006A4E5D">
              <w:rPr>
                <w:rFonts w:ascii="Times New Roman" w:eastAsia="Times New Roman" w:hAnsi="Times New Roman"/>
                <w:kern w:val="3"/>
                <w:sz w:val="24"/>
                <w:szCs w:val="24"/>
                <w:lang w:val="ro-RO" w:eastAsia="zh-CN"/>
              </w:rPr>
              <w:t>i activit</w:t>
            </w:r>
            <w:r w:rsidRPr="006A4E5D">
              <w:rPr>
                <w:rFonts w:ascii="Times New Roman" w:eastAsia="Times New Roman" w:hAnsi="Times New Roman" w:cs="Calibri"/>
                <w:kern w:val="3"/>
                <w:sz w:val="24"/>
                <w:szCs w:val="24"/>
                <w:lang w:val="ro-RO" w:eastAsia="zh-CN"/>
              </w:rPr>
              <w:t>ăţ</w:t>
            </w:r>
            <w:r w:rsidRPr="006A4E5D">
              <w:rPr>
                <w:rFonts w:ascii="Times New Roman" w:eastAsia="Times New Roman" w:hAnsi="Times New Roman"/>
                <w:kern w:val="3"/>
                <w:sz w:val="24"/>
                <w:szCs w:val="24"/>
                <w:lang w:val="ro-RO" w:eastAsia="zh-CN"/>
              </w:rPr>
              <w:t xml:space="preserve">ilor din cadrul proiectului BSB Smart Farming. Etapele proiectului </w:t>
            </w:r>
            <w:r w:rsidRPr="006A4E5D">
              <w:rPr>
                <w:rFonts w:ascii="Times New Roman" w:eastAsia="Times New Roman" w:hAnsi="Times New Roman" w:cs="Calibri"/>
                <w:kern w:val="3"/>
                <w:sz w:val="24"/>
                <w:szCs w:val="24"/>
                <w:lang w:val="ro-RO" w:eastAsia="zh-CN"/>
              </w:rPr>
              <w:t>ş</w:t>
            </w:r>
            <w:r w:rsidRPr="006A4E5D">
              <w:rPr>
                <w:rFonts w:ascii="Times New Roman" w:eastAsia="Times New Roman" w:hAnsi="Times New Roman"/>
                <w:kern w:val="3"/>
                <w:sz w:val="24"/>
                <w:szCs w:val="24"/>
                <w:lang w:val="ro-RO" w:eastAsia="zh-CN"/>
              </w:rPr>
              <w:t>i termenul de finalizare sunt prezentate în tabelul 1.</w:t>
            </w:r>
          </w:p>
          <w:p w:rsidR="009A5DF9" w:rsidRPr="00F92C3F" w:rsidRDefault="009A5DF9" w:rsidP="009A5DF9">
            <w:pPr>
              <w:overflowPunct/>
              <w:autoSpaceDE/>
              <w:autoSpaceDN/>
              <w:adjustRightInd/>
              <w:textAlignment w:val="auto"/>
              <w:rPr>
                <w:rFonts w:ascii="Times New Roman" w:eastAsia="Times New Roman" w:hAnsi="Times New Roman"/>
                <w:b/>
                <w:bCs/>
                <w:sz w:val="24"/>
                <w:szCs w:val="24"/>
                <w:lang w:val="ro-RO"/>
              </w:rPr>
            </w:pPr>
          </w:p>
          <w:p w:rsidR="00700503" w:rsidRPr="00700503" w:rsidRDefault="00700503" w:rsidP="009A5DF9">
            <w:pPr>
              <w:overflowPunct/>
              <w:autoSpaceDE/>
              <w:autoSpaceDN/>
              <w:adjustRightInd/>
              <w:textAlignment w:val="auto"/>
              <w:rPr>
                <w:rFonts w:ascii="Times New Roman" w:eastAsia="Times New Roman" w:hAnsi="Times New Roman"/>
                <w:sz w:val="24"/>
                <w:szCs w:val="24"/>
                <w:lang w:val="ro-RO"/>
              </w:rPr>
            </w:pPr>
            <w:r w:rsidRPr="00700503">
              <w:rPr>
                <w:rFonts w:ascii="Times New Roman" w:eastAsia="Times New Roman" w:hAnsi="Times New Roman"/>
                <w:b/>
                <w:bCs/>
                <w:sz w:val="24"/>
                <w:szCs w:val="24"/>
                <w:lang w:val="ro-RO"/>
              </w:rPr>
              <w:t>Tabel 1.</w:t>
            </w:r>
            <w:r w:rsidRPr="00700503">
              <w:rPr>
                <w:rFonts w:ascii="Times New Roman" w:eastAsia="Times New Roman" w:hAnsi="Times New Roman"/>
                <w:sz w:val="24"/>
                <w:szCs w:val="24"/>
                <w:lang w:val="ro-RO"/>
              </w:rPr>
              <w:t xml:space="preserve"> Etape proiect BSB Smart Farming / Data finalizării etapei</w:t>
            </w:r>
          </w:p>
          <w:tbl>
            <w:tblPr>
              <w:tblStyle w:val="TableGrid"/>
              <w:tblW w:w="0" w:type="auto"/>
              <w:tblLayout w:type="fixed"/>
              <w:tblLook w:val="04A0" w:firstRow="1" w:lastRow="0" w:firstColumn="1" w:lastColumn="0" w:noHBand="0" w:noVBand="1"/>
            </w:tblPr>
            <w:tblGrid>
              <w:gridCol w:w="5063"/>
              <w:gridCol w:w="1710"/>
            </w:tblGrid>
            <w:tr w:rsidR="00700503" w:rsidRPr="00F92C3F" w:rsidTr="00464267">
              <w:tc>
                <w:tcPr>
                  <w:tcW w:w="5063" w:type="dxa"/>
                  <w:vAlign w:val="center"/>
                </w:tcPr>
                <w:p w:rsidR="00700503" w:rsidRPr="00F92C3F" w:rsidRDefault="00700503" w:rsidP="00700503">
                  <w:pPr>
                    <w:suppressAutoHyphens/>
                    <w:jc w:val="center"/>
                    <w:rPr>
                      <w:rFonts w:ascii="Times New Roman" w:hAnsi="Times New Roman"/>
                      <w:b/>
                      <w:iCs/>
                      <w:kern w:val="1"/>
                      <w:sz w:val="22"/>
                      <w:szCs w:val="22"/>
                      <w:lang w:val="ro-RO" w:eastAsia="ar-SA"/>
                    </w:rPr>
                  </w:pPr>
                  <w:r w:rsidRPr="00F92C3F">
                    <w:rPr>
                      <w:rFonts w:ascii="Times New Roman" w:eastAsia="Calibri" w:hAnsi="Times New Roman"/>
                      <w:b/>
                      <w:bCs/>
                      <w:sz w:val="22"/>
                      <w:szCs w:val="22"/>
                      <w:lang w:val="ro-RO"/>
                    </w:rPr>
                    <w:t>Denumire etapă (T)</w:t>
                  </w:r>
                </w:p>
              </w:tc>
              <w:tc>
                <w:tcPr>
                  <w:tcW w:w="1710" w:type="dxa"/>
                  <w:vAlign w:val="center"/>
                </w:tcPr>
                <w:p w:rsidR="00700503" w:rsidRPr="00F92C3F" w:rsidRDefault="00700503" w:rsidP="00700503">
                  <w:pPr>
                    <w:suppressAutoHyphens/>
                    <w:jc w:val="center"/>
                    <w:rPr>
                      <w:rFonts w:ascii="Times New Roman" w:hAnsi="Times New Roman"/>
                      <w:b/>
                      <w:iCs/>
                      <w:kern w:val="1"/>
                      <w:sz w:val="22"/>
                      <w:szCs w:val="22"/>
                      <w:lang w:val="ro-RO" w:eastAsia="ar-SA"/>
                    </w:rPr>
                  </w:pPr>
                  <w:r w:rsidRPr="00F92C3F">
                    <w:rPr>
                      <w:rFonts w:ascii="Times New Roman" w:eastAsia="Calibri" w:hAnsi="Times New Roman"/>
                      <w:b/>
                      <w:bCs/>
                      <w:sz w:val="22"/>
                      <w:szCs w:val="22"/>
                      <w:lang w:val="ro-RO"/>
                    </w:rPr>
                    <w:t>Dată finalizare etapă</w:t>
                  </w:r>
                </w:p>
              </w:tc>
            </w:tr>
            <w:tr w:rsidR="00700503" w:rsidRPr="00F92C3F" w:rsidTr="00464267">
              <w:tc>
                <w:tcPr>
                  <w:tcW w:w="5063" w:type="dxa"/>
                  <w:vAlign w:val="center"/>
                </w:tcPr>
                <w:p w:rsidR="00700503" w:rsidRPr="00F92C3F" w:rsidRDefault="00700503" w:rsidP="00700503">
                  <w:pPr>
                    <w:pStyle w:val="NoSpacing"/>
                    <w:rPr>
                      <w:rFonts w:ascii="Times New Roman" w:eastAsia="Calibri" w:hAnsi="Times New Roman"/>
                      <w:sz w:val="22"/>
                      <w:szCs w:val="22"/>
                    </w:rPr>
                  </w:pPr>
                  <w:r w:rsidRPr="00F92C3F">
                    <w:rPr>
                      <w:rFonts w:ascii="Times New Roman" w:eastAsia="Calibri" w:hAnsi="Times New Roman"/>
                      <w:b/>
                      <w:bCs/>
                      <w:sz w:val="22"/>
                      <w:szCs w:val="22"/>
                    </w:rPr>
                    <w:t>T1.</w:t>
                  </w:r>
                  <w:r w:rsidRPr="00F92C3F">
                    <w:rPr>
                      <w:rFonts w:ascii="Times New Roman" w:eastAsia="Calibri" w:hAnsi="Times New Roman"/>
                      <w:sz w:val="22"/>
                      <w:szCs w:val="22"/>
                    </w:rPr>
                    <w:t xml:space="preserve"> Cercetări privind nivelul de pregătire pentru agricultura inteligentă în zona bazinului mării Negre (BSB)</w:t>
                  </w:r>
                </w:p>
              </w:tc>
              <w:tc>
                <w:tcPr>
                  <w:tcW w:w="1710" w:type="dxa"/>
                  <w:vAlign w:val="center"/>
                </w:tcPr>
                <w:p w:rsidR="00700503" w:rsidRPr="00F92C3F" w:rsidRDefault="00863AEE" w:rsidP="00700503">
                  <w:pPr>
                    <w:jc w:val="center"/>
                    <w:rPr>
                      <w:rFonts w:ascii="Times New Roman" w:hAnsi="Times New Roman"/>
                      <w:sz w:val="22"/>
                      <w:szCs w:val="22"/>
                      <w:lang w:val="ro-RO"/>
                    </w:rPr>
                  </w:pPr>
                  <w:r>
                    <w:rPr>
                      <w:rFonts w:ascii="Times New Roman" w:hAnsi="Times New Roman"/>
                      <w:sz w:val="24"/>
                      <w:szCs w:val="24"/>
                      <w:lang w:val="ro-RO"/>
                    </w:rPr>
                    <w:t>Martie</w:t>
                  </w:r>
                  <w:r w:rsidR="00700503" w:rsidRPr="00F92C3F">
                    <w:rPr>
                      <w:rFonts w:ascii="Times New Roman" w:hAnsi="Times New Roman"/>
                      <w:sz w:val="22"/>
                      <w:szCs w:val="22"/>
                      <w:lang w:val="ro-RO"/>
                    </w:rPr>
                    <w:t xml:space="preserve"> 2021</w:t>
                  </w:r>
                </w:p>
              </w:tc>
            </w:tr>
            <w:tr w:rsidR="00700503" w:rsidRPr="00F92C3F" w:rsidTr="00464267">
              <w:tc>
                <w:tcPr>
                  <w:tcW w:w="5063" w:type="dxa"/>
                  <w:vAlign w:val="center"/>
                </w:tcPr>
                <w:p w:rsidR="00700503" w:rsidRPr="00F92C3F" w:rsidRDefault="00700503" w:rsidP="00700503">
                  <w:pPr>
                    <w:pStyle w:val="NoSpacing"/>
                    <w:rPr>
                      <w:rFonts w:ascii="Times New Roman" w:eastAsia="Calibri" w:hAnsi="Times New Roman"/>
                      <w:sz w:val="22"/>
                      <w:szCs w:val="22"/>
                    </w:rPr>
                  </w:pPr>
                  <w:r w:rsidRPr="00F92C3F">
                    <w:rPr>
                      <w:rFonts w:ascii="Times New Roman" w:eastAsia="Calibri" w:hAnsi="Times New Roman"/>
                      <w:b/>
                      <w:bCs/>
                      <w:sz w:val="22"/>
                      <w:szCs w:val="22"/>
                    </w:rPr>
                    <w:t>T2.</w:t>
                  </w:r>
                  <w:r w:rsidRPr="00F92C3F">
                    <w:rPr>
                      <w:rFonts w:ascii="Times New Roman" w:eastAsia="Calibri" w:hAnsi="Times New Roman"/>
                      <w:sz w:val="22"/>
                      <w:szCs w:val="22"/>
                    </w:rPr>
                    <w:t xml:space="preserve"> Setarea platformei BSB Smart Farming</w:t>
                  </w:r>
                </w:p>
              </w:tc>
              <w:tc>
                <w:tcPr>
                  <w:tcW w:w="1710" w:type="dxa"/>
                  <w:vAlign w:val="center"/>
                </w:tcPr>
                <w:p w:rsidR="00700503" w:rsidRPr="00F92C3F" w:rsidRDefault="00700503" w:rsidP="00700503">
                  <w:pPr>
                    <w:jc w:val="center"/>
                    <w:rPr>
                      <w:rFonts w:ascii="Times New Roman" w:hAnsi="Times New Roman"/>
                      <w:sz w:val="22"/>
                      <w:szCs w:val="22"/>
                      <w:lang w:val="ro-RO"/>
                    </w:rPr>
                  </w:pPr>
                  <w:r w:rsidRPr="00F92C3F">
                    <w:rPr>
                      <w:rFonts w:ascii="Times New Roman" w:hAnsi="Times New Roman"/>
                      <w:sz w:val="22"/>
                      <w:szCs w:val="22"/>
                      <w:lang w:val="ro-RO"/>
                    </w:rPr>
                    <w:t>Aprilie 2021</w:t>
                  </w:r>
                </w:p>
              </w:tc>
            </w:tr>
            <w:tr w:rsidR="00700503" w:rsidRPr="00F92C3F" w:rsidTr="00464267">
              <w:trPr>
                <w:trHeight w:val="622"/>
              </w:trPr>
              <w:tc>
                <w:tcPr>
                  <w:tcW w:w="5063" w:type="dxa"/>
                  <w:vAlign w:val="center"/>
                </w:tcPr>
                <w:p w:rsidR="00700503" w:rsidRPr="00F92C3F" w:rsidRDefault="00700503" w:rsidP="00700503">
                  <w:pPr>
                    <w:pStyle w:val="NoSpacing"/>
                    <w:rPr>
                      <w:rFonts w:ascii="Times New Roman" w:eastAsia="Calibri" w:hAnsi="Times New Roman"/>
                      <w:sz w:val="22"/>
                      <w:szCs w:val="22"/>
                    </w:rPr>
                  </w:pPr>
                  <w:r w:rsidRPr="00F92C3F">
                    <w:rPr>
                      <w:rFonts w:ascii="Times New Roman" w:eastAsia="Calibri" w:hAnsi="Times New Roman"/>
                      <w:b/>
                      <w:bCs/>
                      <w:sz w:val="22"/>
                      <w:szCs w:val="22"/>
                    </w:rPr>
                    <w:lastRenderedPageBreak/>
                    <w:t>T3.</w:t>
                  </w:r>
                  <w:r w:rsidRPr="00F92C3F">
                    <w:rPr>
                      <w:rFonts w:ascii="Times New Roman" w:eastAsia="Calibri" w:hAnsi="Times New Roman"/>
                      <w:sz w:val="22"/>
                      <w:szCs w:val="22"/>
                    </w:rPr>
                    <w:t xml:space="preserve"> Dezvoltarea rețelei de agricultură inteligentă BSB</w:t>
                  </w:r>
                </w:p>
              </w:tc>
              <w:tc>
                <w:tcPr>
                  <w:tcW w:w="1710" w:type="dxa"/>
                  <w:vAlign w:val="center"/>
                </w:tcPr>
                <w:p w:rsidR="00700503" w:rsidRPr="00F92C3F" w:rsidRDefault="00700503" w:rsidP="00700503">
                  <w:pPr>
                    <w:jc w:val="center"/>
                    <w:rPr>
                      <w:rFonts w:ascii="Times New Roman" w:hAnsi="Times New Roman"/>
                      <w:sz w:val="22"/>
                      <w:szCs w:val="22"/>
                      <w:lang w:val="ro-RO"/>
                    </w:rPr>
                  </w:pPr>
                  <w:r w:rsidRPr="00F92C3F">
                    <w:rPr>
                      <w:rFonts w:ascii="Times New Roman" w:hAnsi="Times New Roman"/>
                      <w:sz w:val="22"/>
                      <w:szCs w:val="22"/>
                      <w:lang w:val="ro-RO"/>
                    </w:rPr>
                    <w:t>Iulie 2021</w:t>
                  </w:r>
                </w:p>
              </w:tc>
            </w:tr>
            <w:tr w:rsidR="00700503" w:rsidRPr="00F92C3F" w:rsidTr="00464267">
              <w:tc>
                <w:tcPr>
                  <w:tcW w:w="5063" w:type="dxa"/>
                  <w:vAlign w:val="center"/>
                </w:tcPr>
                <w:p w:rsidR="00700503" w:rsidRPr="00F92C3F" w:rsidRDefault="00700503" w:rsidP="00700503">
                  <w:pPr>
                    <w:pStyle w:val="NoSpacing"/>
                    <w:rPr>
                      <w:rFonts w:ascii="Times New Roman" w:eastAsia="Calibri" w:hAnsi="Times New Roman"/>
                      <w:sz w:val="22"/>
                      <w:szCs w:val="22"/>
                    </w:rPr>
                  </w:pPr>
                  <w:r w:rsidRPr="00F92C3F">
                    <w:rPr>
                      <w:rFonts w:ascii="Times New Roman" w:eastAsia="Calibri" w:hAnsi="Times New Roman"/>
                      <w:b/>
                      <w:bCs/>
                      <w:sz w:val="22"/>
                      <w:szCs w:val="22"/>
                    </w:rPr>
                    <w:t>T4.</w:t>
                  </w:r>
                  <w:r w:rsidRPr="00F92C3F">
                    <w:rPr>
                      <w:rFonts w:ascii="Times New Roman" w:eastAsia="Calibri" w:hAnsi="Times New Roman"/>
                      <w:sz w:val="22"/>
                      <w:szCs w:val="22"/>
                    </w:rPr>
                    <w:t xml:space="preserve"> Promovarea transformării digitale în sectoarele agricole și conexe din zona BSB</w:t>
                  </w:r>
                </w:p>
              </w:tc>
              <w:tc>
                <w:tcPr>
                  <w:tcW w:w="1710" w:type="dxa"/>
                  <w:vAlign w:val="center"/>
                </w:tcPr>
                <w:p w:rsidR="00700503" w:rsidRPr="00F92C3F" w:rsidRDefault="00700503" w:rsidP="00700503">
                  <w:pPr>
                    <w:jc w:val="center"/>
                    <w:rPr>
                      <w:rFonts w:ascii="Times New Roman" w:hAnsi="Times New Roman"/>
                      <w:sz w:val="22"/>
                      <w:szCs w:val="22"/>
                      <w:lang w:val="ro-RO"/>
                    </w:rPr>
                  </w:pPr>
                  <w:r w:rsidRPr="00F92C3F">
                    <w:rPr>
                      <w:rFonts w:ascii="Times New Roman" w:hAnsi="Times New Roman"/>
                      <w:sz w:val="22"/>
                      <w:szCs w:val="22"/>
                      <w:lang w:val="ro-RO"/>
                    </w:rPr>
                    <w:t>Noiembrie 2021</w:t>
                  </w:r>
                </w:p>
              </w:tc>
            </w:tr>
            <w:tr w:rsidR="00700503" w:rsidRPr="00F92C3F" w:rsidTr="00464267">
              <w:tc>
                <w:tcPr>
                  <w:tcW w:w="5063" w:type="dxa"/>
                  <w:vAlign w:val="center"/>
                </w:tcPr>
                <w:p w:rsidR="00700503" w:rsidRPr="00F92C3F" w:rsidRDefault="00700503" w:rsidP="00700503">
                  <w:pPr>
                    <w:pStyle w:val="NoSpacing"/>
                    <w:rPr>
                      <w:rFonts w:ascii="Times New Roman" w:eastAsia="Calibri" w:hAnsi="Times New Roman"/>
                      <w:sz w:val="22"/>
                      <w:szCs w:val="22"/>
                    </w:rPr>
                  </w:pPr>
                  <w:r w:rsidRPr="00F92C3F">
                    <w:rPr>
                      <w:rFonts w:ascii="Times New Roman" w:eastAsia="Calibri" w:hAnsi="Times New Roman"/>
                      <w:b/>
                      <w:bCs/>
                      <w:sz w:val="22"/>
                      <w:szCs w:val="22"/>
                    </w:rPr>
                    <w:t>T5.</w:t>
                  </w:r>
                  <w:r w:rsidRPr="00F92C3F">
                    <w:rPr>
                      <w:rFonts w:ascii="Times New Roman" w:eastAsia="Calibri" w:hAnsi="Times New Roman"/>
                      <w:sz w:val="22"/>
                      <w:szCs w:val="22"/>
                    </w:rPr>
                    <w:t xml:space="preserve"> Consolidarea ecosistemului antreprenorial de agricultură inteligentă transfrontalieră din zona BSB</w:t>
                  </w:r>
                </w:p>
              </w:tc>
              <w:tc>
                <w:tcPr>
                  <w:tcW w:w="1710" w:type="dxa"/>
                  <w:vAlign w:val="center"/>
                </w:tcPr>
                <w:p w:rsidR="00700503" w:rsidRPr="00F92C3F" w:rsidRDefault="00700503" w:rsidP="00700503">
                  <w:pPr>
                    <w:jc w:val="center"/>
                    <w:rPr>
                      <w:rFonts w:ascii="Times New Roman" w:hAnsi="Times New Roman"/>
                      <w:sz w:val="22"/>
                      <w:szCs w:val="22"/>
                      <w:lang w:val="ro-RO"/>
                    </w:rPr>
                  </w:pPr>
                  <w:r w:rsidRPr="00F92C3F">
                    <w:rPr>
                      <w:rFonts w:ascii="Times New Roman" w:hAnsi="Times New Roman"/>
                      <w:sz w:val="22"/>
                      <w:szCs w:val="22"/>
                      <w:lang w:val="ro-RO"/>
                    </w:rPr>
                    <w:t>Martie 2022</w:t>
                  </w:r>
                </w:p>
              </w:tc>
            </w:tr>
            <w:tr w:rsidR="006A4E5D" w:rsidRPr="00F92C3F" w:rsidTr="00433A16">
              <w:tc>
                <w:tcPr>
                  <w:tcW w:w="6773" w:type="dxa"/>
                  <w:gridSpan w:val="2"/>
                  <w:vAlign w:val="center"/>
                </w:tcPr>
                <w:p w:rsidR="006A4E5D" w:rsidRPr="00F92C3F" w:rsidRDefault="006A4E5D" w:rsidP="006A4E5D">
                  <w:pPr>
                    <w:jc w:val="both"/>
                    <w:rPr>
                      <w:rFonts w:ascii="Times New Roman" w:hAnsi="Times New Roman"/>
                      <w:sz w:val="22"/>
                      <w:szCs w:val="22"/>
                      <w:lang w:val="ro-RO"/>
                    </w:rPr>
                  </w:pPr>
                  <w:r w:rsidRPr="006A4E5D">
                    <w:rPr>
                      <w:rFonts w:ascii="Times New Roman" w:hAnsi="Times New Roman"/>
                      <w:sz w:val="22"/>
                      <w:szCs w:val="22"/>
                      <w:lang w:val="ro-RO"/>
                    </w:rPr>
                    <w:t>*  Datele pot varia în funcție de modific</w:t>
                  </w:r>
                  <w:r w:rsidRPr="006A4E5D">
                    <w:rPr>
                      <w:rFonts w:ascii="Times New Roman" w:hAnsi="Times New Roman" w:hint="cs"/>
                      <w:sz w:val="22"/>
                      <w:szCs w:val="22"/>
                      <w:lang w:val="ro-RO"/>
                    </w:rPr>
                    <w:t>ă</w:t>
                  </w:r>
                  <w:r w:rsidRPr="006A4E5D">
                    <w:rPr>
                      <w:rFonts w:ascii="Times New Roman" w:hAnsi="Times New Roman"/>
                      <w:sz w:val="22"/>
                      <w:szCs w:val="22"/>
                      <w:lang w:val="ro-RO"/>
                    </w:rPr>
                    <w:t>rile ap</w:t>
                  </w:r>
                  <w:r w:rsidRPr="006A4E5D">
                    <w:rPr>
                      <w:rFonts w:ascii="Times New Roman" w:hAnsi="Times New Roman" w:hint="cs"/>
                      <w:sz w:val="22"/>
                      <w:szCs w:val="22"/>
                      <w:lang w:val="ro-RO"/>
                    </w:rPr>
                    <w:t>ă</w:t>
                  </w:r>
                  <w:r w:rsidRPr="006A4E5D">
                    <w:rPr>
                      <w:rFonts w:ascii="Times New Roman" w:hAnsi="Times New Roman"/>
                      <w:sz w:val="22"/>
                      <w:szCs w:val="22"/>
                      <w:lang w:val="ro-RO"/>
                    </w:rPr>
                    <w:t>rute în graficul activit</w:t>
                  </w:r>
                  <w:r w:rsidRPr="006A4E5D">
                    <w:rPr>
                      <w:rFonts w:ascii="Times New Roman" w:hAnsi="Times New Roman" w:hint="cs"/>
                      <w:sz w:val="22"/>
                      <w:szCs w:val="22"/>
                      <w:lang w:val="ro-RO"/>
                    </w:rPr>
                    <w:t>ăţ</w:t>
                  </w:r>
                  <w:r w:rsidRPr="006A4E5D">
                    <w:rPr>
                      <w:rFonts w:ascii="Times New Roman" w:hAnsi="Times New Roman"/>
                      <w:sz w:val="22"/>
                      <w:szCs w:val="22"/>
                      <w:lang w:val="ro-RO"/>
                    </w:rPr>
                    <w:t>ilor proiectului.</w:t>
                  </w:r>
                </w:p>
              </w:tc>
            </w:tr>
          </w:tbl>
          <w:p w:rsidR="00700503" w:rsidRPr="00F92C3F" w:rsidRDefault="00700503" w:rsidP="00700503">
            <w:pPr>
              <w:rPr>
                <w:rFonts w:ascii="Times New Roman" w:hAnsi="Times New Roman"/>
                <w:lang w:val="ro-RO"/>
              </w:rPr>
            </w:pPr>
          </w:p>
        </w:tc>
        <w:tc>
          <w:tcPr>
            <w:tcW w:w="7110" w:type="dxa"/>
            <w:shd w:val="clear" w:color="auto" w:fill="auto"/>
            <w:tcMar>
              <w:left w:w="57" w:type="dxa"/>
              <w:right w:w="57" w:type="dxa"/>
            </w:tcMar>
            <w:vAlign w:val="center"/>
          </w:tcPr>
          <w:p w:rsidR="00700503"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r w:rsidR="00700503" w:rsidRPr="00F92C3F" w:rsidTr="00F13A2E">
        <w:trPr>
          <w:jc w:val="center"/>
        </w:trPr>
        <w:tc>
          <w:tcPr>
            <w:tcW w:w="715" w:type="dxa"/>
            <w:shd w:val="clear" w:color="auto" w:fill="auto"/>
            <w:tcMar>
              <w:left w:w="57" w:type="dxa"/>
              <w:right w:w="57" w:type="dxa"/>
            </w:tcMar>
            <w:vAlign w:val="center"/>
          </w:tcPr>
          <w:p w:rsidR="00700503" w:rsidRPr="00F92C3F" w:rsidRDefault="00423213" w:rsidP="00E37F30">
            <w:pPr>
              <w:spacing w:line="276" w:lineRule="auto"/>
              <w:jc w:val="center"/>
              <w:rPr>
                <w:rFonts w:ascii="Times New Roman" w:hAnsi="Times New Roman"/>
                <w:b/>
                <w:i/>
                <w:sz w:val="24"/>
                <w:szCs w:val="24"/>
              </w:rPr>
            </w:pPr>
            <w:r w:rsidRPr="00F92C3F">
              <w:rPr>
                <w:rFonts w:ascii="Times New Roman" w:hAnsi="Times New Roman"/>
                <w:b/>
                <w:i/>
                <w:sz w:val="24"/>
                <w:szCs w:val="24"/>
              </w:rPr>
              <w:lastRenderedPageBreak/>
              <w:t>2</w:t>
            </w:r>
          </w:p>
        </w:tc>
        <w:tc>
          <w:tcPr>
            <w:tcW w:w="7020" w:type="dxa"/>
            <w:shd w:val="clear" w:color="auto" w:fill="auto"/>
            <w:tcMar>
              <w:left w:w="57" w:type="dxa"/>
              <w:right w:w="57" w:type="dxa"/>
            </w:tcMar>
            <w:vAlign w:val="center"/>
          </w:tcPr>
          <w:p w:rsidR="00700503" w:rsidRPr="00F92C3F" w:rsidRDefault="00D620D5" w:rsidP="00423213">
            <w:pPr>
              <w:pStyle w:val="Heading2"/>
              <w:numPr>
                <w:ilvl w:val="0"/>
                <w:numId w:val="0"/>
              </w:numPr>
              <w:spacing w:line="276" w:lineRule="auto"/>
              <w:rPr>
                <w:rFonts w:ascii="Times New Roman" w:hAnsi="Times New Roman"/>
                <w:bCs/>
                <w:sz w:val="24"/>
                <w:szCs w:val="24"/>
              </w:rPr>
            </w:pPr>
            <w:r w:rsidRPr="00F92C3F">
              <w:rPr>
                <w:rFonts w:ascii="Times New Roman" w:hAnsi="Times New Roman"/>
                <w:bCs/>
                <w:sz w:val="24"/>
                <w:szCs w:val="24"/>
              </w:rPr>
              <w:t>Specificaţiile tehnice ale serviciilor</w:t>
            </w:r>
          </w:p>
          <w:p w:rsidR="00D620D5" w:rsidRPr="00D620D5" w:rsidRDefault="006A4E5D" w:rsidP="00D620D5">
            <w:pPr>
              <w:overflowPunct/>
              <w:autoSpaceDE/>
              <w:autoSpaceDN/>
              <w:adjustRightInd/>
              <w:textAlignment w:val="auto"/>
              <w:rPr>
                <w:rFonts w:ascii="Times New Roman" w:eastAsia="Times New Roman" w:hAnsi="Times New Roman"/>
                <w:sz w:val="24"/>
                <w:szCs w:val="24"/>
                <w:lang w:val="ro-RO"/>
              </w:rPr>
            </w:pPr>
            <w:r w:rsidRPr="00E50B06">
              <w:rPr>
                <w:rFonts w:ascii="Times New Roman" w:hAnsi="Times New Roman"/>
                <w:sz w:val="24"/>
                <w:szCs w:val="24"/>
                <w:lang w:val="ro-RO"/>
              </w:rPr>
              <w:t xml:space="preserve">Specificaţiile tehnice ale serviciilor sunt prezentate în tabelul 2. </w:t>
            </w:r>
            <w:r w:rsidR="00D620D5" w:rsidRPr="00D620D5">
              <w:rPr>
                <w:rFonts w:ascii="Times New Roman" w:eastAsia="Times New Roman" w:hAnsi="Times New Roman"/>
                <w:sz w:val="24"/>
                <w:szCs w:val="24"/>
                <w:lang w:val="ro-RO"/>
              </w:rPr>
              <w:t xml:space="preserve"> </w:t>
            </w:r>
          </w:p>
          <w:p w:rsidR="00D620D5" w:rsidRPr="00D620D5" w:rsidRDefault="00D620D5" w:rsidP="00423213">
            <w:pPr>
              <w:overflowPunct/>
              <w:autoSpaceDE/>
              <w:autoSpaceDN/>
              <w:adjustRightInd/>
              <w:textAlignment w:val="auto"/>
              <w:rPr>
                <w:rFonts w:ascii="Times New Roman" w:eastAsia="Times New Roman" w:hAnsi="Times New Roman"/>
                <w:sz w:val="24"/>
                <w:szCs w:val="24"/>
                <w:lang w:val="ro-RO"/>
              </w:rPr>
            </w:pPr>
            <w:r w:rsidRPr="00D620D5">
              <w:rPr>
                <w:rFonts w:ascii="Times New Roman" w:eastAsia="Times New Roman" w:hAnsi="Times New Roman"/>
                <w:b/>
                <w:bCs/>
                <w:sz w:val="24"/>
                <w:szCs w:val="24"/>
                <w:lang w:val="ro-RO"/>
              </w:rPr>
              <w:t>Tabel 2.</w:t>
            </w:r>
            <w:r w:rsidRPr="00D620D5">
              <w:rPr>
                <w:rFonts w:ascii="Times New Roman" w:eastAsia="Times New Roman" w:hAnsi="Times New Roman"/>
                <w:sz w:val="24"/>
                <w:szCs w:val="24"/>
                <w:lang w:val="ro-RO"/>
              </w:rPr>
              <w:t xml:space="preserve"> Specificaţiile tehnice ale serviciilor</w:t>
            </w:r>
          </w:p>
          <w:tbl>
            <w:tblPr>
              <w:tblW w:w="6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6194"/>
            </w:tblGrid>
            <w:tr w:rsidR="00D620D5" w:rsidRPr="00F92C3F" w:rsidTr="00F13A2E">
              <w:trPr>
                <w:trHeight w:val="347"/>
                <w:tblHeader/>
              </w:trPr>
              <w:tc>
                <w:tcPr>
                  <w:tcW w:w="517" w:type="dxa"/>
                  <w:shd w:val="clear" w:color="auto" w:fill="auto"/>
                </w:tcPr>
                <w:p w:rsidR="00D620D5" w:rsidRPr="00F92C3F" w:rsidRDefault="00D620D5" w:rsidP="00D620D5">
                  <w:pPr>
                    <w:tabs>
                      <w:tab w:val="center" w:pos="4320"/>
                      <w:tab w:val="right" w:pos="8640"/>
                    </w:tabs>
                    <w:jc w:val="center"/>
                    <w:rPr>
                      <w:rFonts w:ascii="Times New Roman" w:eastAsia="Calibri" w:hAnsi="Times New Roman"/>
                      <w:b/>
                      <w:bCs/>
                      <w:sz w:val="24"/>
                      <w:szCs w:val="24"/>
                      <w:lang w:val="ro-RO"/>
                    </w:rPr>
                  </w:pPr>
                  <w:r w:rsidRPr="00F92C3F">
                    <w:rPr>
                      <w:rFonts w:ascii="Times New Roman" w:eastAsia="Calibri" w:hAnsi="Times New Roman"/>
                      <w:b/>
                      <w:bCs/>
                      <w:sz w:val="24"/>
                      <w:szCs w:val="24"/>
                      <w:lang w:val="ro-RO"/>
                    </w:rPr>
                    <w:t>Nr. crt</w:t>
                  </w:r>
                </w:p>
              </w:tc>
              <w:tc>
                <w:tcPr>
                  <w:tcW w:w="6194" w:type="dxa"/>
                  <w:shd w:val="clear" w:color="auto" w:fill="auto"/>
                </w:tcPr>
                <w:p w:rsidR="00D620D5" w:rsidRPr="00F92C3F" w:rsidRDefault="00D620D5" w:rsidP="00D620D5">
                  <w:pPr>
                    <w:tabs>
                      <w:tab w:val="center" w:pos="4320"/>
                      <w:tab w:val="right" w:pos="8640"/>
                    </w:tabs>
                    <w:jc w:val="center"/>
                    <w:rPr>
                      <w:rFonts w:ascii="Times New Roman" w:eastAsia="Calibri" w:hAnsi="Times New Roman"/>
                      <w:sz w:val="24"/>
                      <w:szCs w:val="24"/>
                      <w:lang w:val="ro-RO"/>
                    </w:rPr>
                  </w:pPr>
                  <w:r w:rsidRPr="00F92C3F">
                    <w:rPr>
                      <w:rFonts w:ascii="Times New Roman" w:eastAsia="Calibri" w:hAnsi="Times New Roman"/>
                      <w:b/>
                      <w:bCs/>
                      <w:sz w:val="24"/>
                      <w:szCs w:val="24"/>
                      <w:lang w:val="ro-RO"/>
                    </w:rPr>
                    <w:t>DENUMIRE SERVICIU</w:t>
                  </w:r>
                </w:p>
              </w:tc>
            </w:tr>
            <w:tr w:rsidR="00D620D5" w:rsidRPr="00F92C3F" w:rsidTr="00D620D5">
              <w:trPr>
                <w:trHeight w:val="393"/>
              </w:trPr>
              <w:tc>
                <w:tcPr>
                  <w:tcW w:w="517" w:type="dxa"/>
                  <w:vAlign w:val="center"/>
                </w:tcPr>
                <w:p w:rsidR="00D620D5" w:rsidRPr="00F92C3F" w:rsidRDefault="00D620D5" w:rsidP="005653FF">
                  <w:pPr>
                    <w:numPr>
                      <w:ilvl w:val="0"/>
                      <w:numId w:val="4"/>
                    </w:numPr>
                    <w:overflowPunct/>
                    <w:autoSpaceDE/>
                    <w:autoSpaceDN/>
                    <w:adjustRightInd/>
                    <w:jc w:val="center"/>
                    <w:textAlignment w:val="auto"/>
                    <w:rPr>
                      <w:rFonts w:ascii="Times New Roman" w:eastAsia="Calibri" w:hAnsi="Times New Roman"/>
                      <w:b/>
                      <w:bCs/>
                      <w:sz w:val="24"/>
                      <w:szCs w:val="24"/>
                      <w:lang w:val="ro-RO"/>
                    </w:rPr>
                  </w:pPr>
                </w:p>
              </w:tc>
              <w:tc>
                <w:tcPr>
                  <w:tcW w:w="6194" w:type="dxa"/>
                  <w:vAlign w:val="center"/>
                </w:tcPr>
                <w:p w:rsidR="00D620D5" w:rsidRPr="00F92C3F" w:rsidRDefault="00D620D5" w:rsidP="00D620D5">
                  <w:pPr>
                    <w:rPr>
                      <w:rFonts w:ascii="Times New Roman" w:hAnsi="Times New Roman"/>
                      <w:sz w:val="24"/>
                      <w:szCs w:val="24"/>
                      <w:lang w:val="ro-RO"/>
                    </w:rPr>
                  </w:pPr>
                  <w:r w:rsidRPr="00F92C3F">
                    <w:rPr>
                      <w:rFonts w:ascii="Times New Roman" w:hAnsi="Times New Roman"/>
                      <w:b/>
                      <w:bCs/>
                      <w:sz w:val="24"/>
                      <w:szCs w:val="24"/>
                      <w:lang w:val="ro-RO"/>
                    </w:rPr>
                    <w:t>S1.</w:t>
                  </w:r>
                  <w:r w:rsidR="00863AEE">
                    <w:rPr>
                      <w:rFonts w:ascii="Times New Roman" w:hAnsi="Times New Roman"/>
                      <w:sz w:val="24"/>
                      <w:szCs w:val="24"/>
                      <w:lang w:val="ro-RO"/>
                    </w:rPr>
                    <w:t xml:space="preserve"> Expertiză</w:t>
                  </w:r>
                  <w:r w:rsidRPr="00F92C3F">
                    <w:rPr>
                      <w:rFonts w:ascii="Times New Roman" w:hAnsi="Times New Roman"/>
                      <w:sz w:val="24"/>
                      <w:szCs w:val="24"/>
                      <w:lang w:val="ro-RO"/>
                    </w:rPr>
                    <w:t xml:space="preserve"> externă și servicii de consultanță în domeniul proiectului</w:t>
                  </w:r>
                </w:p>
              </w:tc>
            </w:tr>
            <w:tr w:rsidR="00D620D5" w:rsidRPr="00F92C3F" w:rsidTr="00D620D5">
              <w:trPr>
                <w:trHeight w:val="393"/>
              </w:trPr>
              <w:tc>
                <w:tcPr>
                  <w:tcW w:w="517" w:type="dxa"/>
                  <w:vAlign w:val="center"/>
                </w:tcPr>
                <w:p w:rsidR="00D620D5" w:rsidRPr="00F92C3F" w:rsidRDefault="00D620D5" w:rsidP="005653FF">
                  <w:pPr>
                    <w:numPr>
                      <w:ilvl w:val="0"/>
                      <w:numId w:val="4"/>
                    </w:numPr>
                    <w:overflowPunct/>
                    <w:autoSpaceDE/>
                    <w:autoSpaceDN/>
                    <w:adjustRightInd/>
                    <w:jc w:val="center"/>
                    <w:textAlignment w:val="auto"/>
                    <w:rPr>
                      <w:rFonts w:ascii="Times New Roman" w:eastAsia="Calibri" w:hAnsi="Times New Roman"/>
                      <w:b/>
                      <w:bCs/>
                      <w:sz w:val="24"/>
                      <w:szCs w:val="24"/>
                      <w:lang w:val="ro-RO"/>
                    </w:rPr>
                  </w:pPr>
                </w:p>
              </w:tc>
              <w:tc>
                <w:tcPr>
                  <w:tcW w:w="6194" w:type="dxa"/>
                  <w:vAlign w:val="center"/>
                </w:tcPr>
                <w:p w:rsidR="00D620D5" w:rsidRPr="00F92C3F" w:rsidRDefault="006A4E5D" w:rsidP="00D620D5">
                  <w:pPr>
                    <w:rPr>
                      <w:rFonts w:ascii="Times New Roman" w:hAnsi="Times New Roman"/>
                      <w:sz w:val="24"/>
                      <w:szCs w:val="24"/>
                      <w:lang w:val="ro-RO"/>
                    </w:rPr>
                  </w:pPr>
                  <w:r>
                    <w:rPr>
                      <w:rFonts w:ascii="Times New Roman" w:hAnsi="Times New Roman"/>
                      <w:b/>
                      <w:bCs/>
                      <w:sz w:val="24"/>
                      <w:szCs w:val="24"/>
                      <w:lang w:val="ro-RO"/>
                    </w:rPr>
                    <w:t>S2</w:t>
                  </w:r>
                  <w:r w:rsidR="00D620D5" w:rsidRPr="00F92C3F">
                    <w:rPr>
                      <w:rFonts w:ascii="Times New Roman" w:hAnsi="Times New Roman"/>
                      <w:b/>
                      <w:bCs/>
                      <w:sz w:val="24"/>
                      <w:szCs w:val="24"/>
                      <w:lang w:val="ro-RO"/>
                    </w:rPr>
                    <w:t>.</w:t>
                  </w:r>
                  <w:r w:rsidR="00863AEE">
                    <w:rPr>
                      <w:rFonts w:ascii="Times New Roman" w:hAnsi="Times New Roman"/>
                      <w:sz w:val="24"/>
                      <w:szCs w:val="24"/>
                      <w:lang w:val="ro-RO"/>
                    </w:rPr>
                    <w:t xml:space="preserve"> Expertiză</w:t>
                  </w:r>
                  <w:r w:rsidR="00D620D5" w:rsidRPr="00F92C3F">
                    <w:rPr>
                      <w:rFonts w:ascii="Times New Roman" w:hAnsi="Times New Roman"/>
                      <w:sz w:val="24"/>
                      <w:szCs w:val="24"/>
                      <w:lang w:val="ro-RO"/>
                    </w:rPr>
                    <w:t xml:space="preserve"> externă și servicii de consultanță pentru organizare și susținere webinarii</w:t>
                  </w:r>
                </w:p>
              </w:tc>
            </w:tr>
          </w:tbl>
          <w:p w:rsidR="00D620D5" w:rsidRPr="00F92C3F" w:rsidRDefault="00D620D5" w:rsidP="00D620D5">
            <w:pPr>
              <w:rPr>
                <w:rFonts w:ascii="Times New Roman" w:hAnsi="Times New Roman"/>
                <w:lang w:val="ro-RO"/>
              </w:rPr>
            </w:pPr>
          </w:p>
        </w:tc>
        <w:tc>
          <w:tcPr>
            <w:tcW w:w="7110" w:type="dxa"/>
            <w:shd w:val="clear" w:color="auto" w:fill="auto"/>
            <w:tcMar>
              <w:left w:w="57" w:type="dxa"/>
              <w:right w:w="57" w:type="dxa"/>
            </w:tcMar>
            <w:vAlign w:val="center"/>
          </w:tcPr>
          <w:p w:rsidR="00700503"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t>se completează de către ofertant</w:t>
            </w:r>
          </w:p>
        </w:tc>
      </w:tr>
      <w:tr w:rsidR="00D620D5" w:rsidRPr="00F92C3F" w:rsidTr="00F13A2E">
        <w:trPr>
          <w:jc w:val="center"/>
        </w:trPr>
        <w:tc>
          <w:tcPr>
            <w:tcW w:w="715" w:type="dxa"/>
            <w:shd w:val="clear" w:color="auto" w:fill="auto"/>
            <w:tcMar>
              <w:left w:w="57" w:type="dxa"/>
              <w:right w:w="57" w:type="dxa"/>
            </w:tcMar>
            <w:vAlign w:val="center"/>
          </w:tcPr>
          <w:p w:rsidR="00D620D5" w:rsidRPr="00F92C3F" w:rsidRDefault="00AC4499" w:rsidP="00E37F30">
            <w:pPr>
              <w:spacing w:line="276" w:lineRule="auto"/>
              <w:jc w:val="center"/>
              <w:rPr>
                <w:rFonts w:ascii="Times New Roman" w:hAnsi="Times New Roman"/>
                <w:b/>
                <w:i/>
                <w:sz w:val="24"/>
                <w:szCs w:val="24"/>
              </w:rPr>
            </w:pPr>
            <w:r w:rsidRPr="00F92C3F">
              <w:rPr>
                <w:rFonts w:ascii="Times New Roman" w:hAnsi="Times New Roman"/>
                <w:b/>
                <w:i/>
                <w:sz w:val="24"/>
                <w:szCs w:val="24"/>
              </w:rPr>
              <w:t>3</w:t>
            </w:r>
          </w:p>
        </w:tc>
        <w:tc>
          <w:tcPr>
            <w:tcW w:w="7020" w:type="dxa"/>
            <w:shd w:val="clear" w:color="auto" w:fill="auto"/>
            <w:tcMar>
              <w:left w:w="57" w:type="dxa"/>
              <w:right w:w="57" w:type="dxa"/>
            </w:tcMar>
            <w:vAlign w:val="center"/>
          </w:tcPr>
          <w:p w:rsidR="00646744" w:rsidRPr="00646744" w:rsidRDefault="00646744" w:rsidP="00646744">
            <w:pPr>
              <w:suppressAutoHyphens/>
              <w:overflowPunct/>
              <w:autoSpaceDE/>
              <w:adjustRightInd/>
              <w:ind w:right="-189"/>
              <w:jc w:val="both"/>
              <w:rPr>
                <w:rFonts w:ascii="Times New Roman" w:eastAsia="Times New Roman" w:hAnsi="Times New Roman"/>
                <w:b/>
                <w:kern w:val="3"/>
                <w:sz w:val="24"/>
                <w:szCs w:val="24"/>
                <w:lang w:val="ro-RO" w:eastAsia="ro-RO"/>
              </w:rPr>
            </w:pPr>
            <w:r w:rsidRPr="00646744">
              <w:rPr>
                <w:rFonts w:ascii="Times New Roman" w:eastAsia="Times New Roman" w:hAnsi="Times New Roman"/>
                <w:b/>
                <w:kern w:val="3"/>
                <w:sz w:val="24"/>
                <w:szCs w:val="24"/>
                <w:lang w:val="ro-RO" w:eastAsia="ro-RO"/>
              </w:rPr>
              <w:t xml:space="preserve">DESCRIEREA SERVICIILOR </w:t>
            </w:r>
          </w:p>
          <w:p w:rsidR="00646744" w:rsidRPr="00646744" w:rsidRDefault="00646744" w:rsidP="00F13A2E">
            <w:pPr>
              <w:suppressAutoHyphens/>
              <w:overflowPunct/>
              <w:autoSpaceDE/>
              <w:autoSpaceDN/>
              <w:adjustRightInd/>
              <w:jc w:val="both"/>
              <w:textAlignment w:val="auto"/>
              <w:rPr>
                <w:rFonts w:ascii="Times New Roman" w:eastAsia="Times New Roman" w:hAnsi="Times New Roman"/>
                <w:b/>
                <w:iCs/>
                <w:color w:val="000000" w:themeColor="text1"/>
                <w:kern w:val="1"/>
                <w:sz w:val="24"/>
                <w:szCs w:val="24"/>
                <w:lang w:val="ro-RO" w:eastAsia="ar-SA"/>
              </w:rPr>
            </w:pPr>
            <w:r w:rsidRPr="00646744">
              <w:rPr>
                <w:rFonts w:ascii="Times New Roman" w:eastAsia="Times New Roman" w:hAnsi="Times New Roman"/>
                <w:b/>
                <w:iCs/>
                <w:color w:val="000000" w:themeColor="text1"/>
                <w:kern w:val="1"/>
                <w:sz w:val="24"/>
                <w:szCs w:val="24"/>
                <w:lang w:val="ro-RO" w:eastAsia="ar-SA"/>
              </w:rPr>
              <w:t>1. Expertiza externă și servicii de consultanță în domeniul proiectului</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bCs/>
                <w:iCs/>
                <w:color w:val="000000" w:themeColor="text1"/>
                <w:kern w:val="1"/>
                <w:sz w:val="24"/>
                <w:szCs w:val="24"/>
                <w:lang w:val="ro-RO" w:eastAsia="ar-SA"/>
              </w:rPr>
              <w:t>Serviciile de expertiz</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extern</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de consultan</w:t>
            </w:r>
            <w:r w:rsidRPr="006A4E5D">
              <w:rPr>
                <w:rFonts w:ascii="Times New Roman" w:eastAsia="Times New Roman" w:hAnsi="Times New Roman" w:cs="Calibri"/>
                <w:bCs/>
                <w:iCs/>
                <w:color w:val="000000" w:themeColor="text1"/>
                <w:kern w:val="1"/>
                <w:sz w:val="24"/>
                <w:szCs w:val="24"/>
                <w:lang w:val="ro-RO" w:eastAsia="ar-SA"/>
              </w:rPr>
              <w:t>ță</w:t>
            </w:r>
            <w:r w:rsidRPr="006A4E5D">
              <w:rPr>
                <w:rFonts w:ascii="Times New Roman" w:eastAsia="Times New Roman" w:hAnsi="Times New Roman"/>
                <w:bCs/>
                <w:iCs/>
                <w:color w:val="000000" w:themeColor="text1"/>
                <w:kern w:val="1"/>
                <w:sz w:val="24"/>
                <w:szCs w:val="24"/>
                <w:lang w:val="ro-RO" w:eastAsia="ar-SA"/>
              </w:rPr>
              <w:t xml:space="preserve"> în domeniul proiectului BSB Smart Farming se vor desf</w:t>
            </w:r>
            <w:r w:rsidRPr="006A4E5D">
              <w:rPr>
                <w:rFonts w:ascii="Times New Roman" w:eastAsia="Times New Roman" w:hAnsi="Times New Roman" w:cs="Calibri"/>
                <w:bCs/>
                <w:iCs/>
                <w:color w:val="000000" w:themeColor="text1"/>
                <w:kern w:val="1"/>
                <w:sz w:val="24"/>
                <w:szCs w:val="24"/>
                <w:lang w:val="ro-RO" w:eastAsia="ar-SA"/>
              </w:rPr>
              <w:t>ăş</w:t>
            </w:r>
            <w:r w:rsidRPr="006A4E5D">
              <w:rPr>
                <w:rFonts w:ascii="Times New Roman" w:eastAsia="Times New Roman" w:hAnsi="Times New Roman"/>
                <w:bCs/>
                <w:iCs/>
                <w:color w:val="000000" w:themeColor="text1"/>
                <w:kern w:val="1"/>
                <w:sz w:val="24"/>
                <w:szCs w:val="24"/>
                <w:lang w:val="ro-RO" w:eastAsia="ar-SA"/>
              </w:rPr>
              <w:t>ura în toate cele 5 etape, T1-T5, conform tabelului 1. Activit</w:t>
            </w:r>
            <w:r w:rsidRPr="006A4E5D">
              <w:rPr>
                <w:rFonts w:ascii="Times New Roman" w:eastAsia="Times New Roman" w:hAnsi="Times New Roman" w:cs="Calibri"/>
                <w:bCs/>
                <w:iCs/>
                <w:color w:val="000000" w:themeColor="text1"/>
                <w:kern w:val="1"/>
                <w:sz w:val="24"/>
                <w:szCs w:val="24"/>
                <w:lang w:val="ro-RO" w:eastAsia="ar-SA"/>
              </w:rPr>
              <w:t>ăţ</w:t>
            </w:r>
            <w:r w:rsidRPr="006A4E5D">
              <w:rPr>
                <w:rFonts w:ascii="Times New Roman" w:eastAsia="Times New Roman" w:hAnsi="Times New Roman"/>
                <w:bCs/>
                <w:iCs/>
                <w:color w:val="000000" w:themeColor="text1"/>
                <w:kern w:val="1"/>
                <w:sz w:val="24"/>
                <w:szCs w:val="24"/>
                <w:lang w:val="ro-RO" w:eastAsia="ar-SA"/>
              </w:rPr>
              <w:t>ile specifice se vor realiza pentru investigarea preg</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tirii fermierilor din regiunile BSB pentru agricultura inteligent</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Principalele responsabilit</w:t>
            </w:r>
            <w:r w:rsidRPr="006A4E5D">
              <w:rPr>
                <w:rFonts w:ascii="Times New Roman" w:eastAsia="Times New Roman" w:hAnsi="Times New Roman" w:cs="Calibri"/>
                <w:bCs/>
                <w:iCs/>
                <w:color w:val="000000" w:themeColor="text1"/>
                <w:kern w:val="1"/>
                <w:sz w:val="24"/>
                <w:szCs w:val="24"/>
                <w:lang w:val="ro-RO" w:eastAsia="ar-SA"/>
              </w:rPr>
              <w:t>ăț</w:t>
            </w:r>
            <w:r w:rsidRPr="006A4E5D">
              <w:rPr>
                <w:rFonts w:ascii="Times New Roman" w:eastAsia="Times New Roman" w:hAnsi="Times New Roman"/>
                <w:bCs/>
                <w:iCs/>
                <w:color w:val="000000" w:themeColor="text1"/>
                <w:kern w:val="1"/>
                <w:sz w:val="24"/>
                <w:szCs w:val="24"/>
                <w:lang w:val="ro-RO" w:eastAsia="ar-SA"/>
              </w:rPr>
              <w:t>i vor fi preg</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tirea, colectarea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interpretarea, utiliz</w:t>
            </w:r>
            <w:r w:rsidRPr="006A4E5D">
              <w:rPr>
                <w:rFonts w:ascii="Times New Roman" w:eastAsia="Times New Roman" w:hAnsi="Times New Roman" w:cs="MS Sans Serif"/>
                <w:bCs/>
                <w:iCs/>
                <w:color w:val="000000" w:themeColor="text1"/>
                <w:kern w:val="1"/>
                <w:sz w:val="24"/>
                <w:szCs w:val="24"/>
                <w:lang w:val="ro-RO" w:eastAsia="ar-SA"/>
              </w:rPr>
              <w:t>â</w:t>
            </w:r>
            <w:r w:rsidRPr="006A4E5D">
              <w:rPr>
                <w:rFonts w:ascii="Times New Roman" w:eastAsia="Times New Roman" w:hAnsi="Times New Roman"/>
                <w:bCs/>
                <w:iCs/>
                <w:color w:val="000000" w:themeColor="text1"/>
                <w:kern w:val="1"/>
                <w:sz w:val="24"/>
                <w:szCs w:val="24"/>
                <w:lang w:val="ro-RO" w:eastAsia="ar-SA"/>
              </w:rPr>
              <w:t>nd o abordare interpretativ</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bazat</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pe combina</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 xml:space="preserve">ia de metode cantitative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calitative, pentru a ob</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 xml:space="preserve">ine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analiza date. Aceasta va include:</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hint="cs"/>
                <w:bCs/>
                <w:iCs/>
                <w:color w:val="000000" w:themeColor="text1"/>
                <w:kern w:val="1"/>
                <w:sz w:val="24"/>
                <w:szCs w:val="24"/>
                <w:lang w:val="ro-RO" w:eastAsia="ar-SA"/>
              </w:rPr>
              <w:t>•</w:t>
            </w:r>
            <w:r w:rsidRPr="006A4E5D">
              <w:rPr>
                <w:rFonts w:ascii="Times New Roman" w:eastAsia="Times New Roman" w:hAnsi="Times New Roman"/>
                <w:bCs/>
                <w:iCs/>
                <w:color w:val="000000" w:themeColor="text1"/>
                <w:kern w:val="1"/>
                <w:sz w:val="24"/>
                <w:szCs w:val="24"/>
                <w:lang w:val="ro-RO" w:eastAsia="ar-SA"/>
              </w:rPr>
              <w:t xml:space="preserve"> efectuarea unei analize a literaturii atât asupra nevoilor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provoc</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rilor din domeniul agricol în cadrul comunit</w:t>
            </w:r>
            <w:r w:rsidRPr="006A4E5D">
              <w:rPr>
                <w:rFonts w:ascii="Times New Roman" w:eastAsia="Times New Roman" w:hAnsi="Times New Roman" w:cs="Calibri"/>
                <w:bCs/>
                <w:iCs/>
                <w:color w:val="000000" w:themeColor="text1"/>
                <w:kern w:val="1"/>
                <w:sz w:val="24"/>
                <w:szCs w:val="24"/>
                <w:lang w:val="ro-RO" w:eastAsia="ar-SA"/>
              </w:rPr>
              <w:t>ăț</w:t>
            </w:r>
            <w:r w:rsidRPr="006A4E5D">
              <w:rPr>
                <w:rFonts w:ascii="Times New Roman" w:eastAsia="Times New Roman" w:hAnsi="Times New Roman"/>
                <w:bCs/>
                <w:iCs/>
                <w:color w:val="000000" w:themeColor="text1"/>
                <w:kern w:val="1"/>
                <w:sz w:val="24"/>
                <w:szCs w:val="24"/>
                <w:lang w:val="ro-RO" w:eastAsia="ar-SA"/>
              </w:rPr>
              <w:t xml:space="preserve">ilor rurale, cât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a tehnologiilor IoT care pot fi adoptate pentru a r</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spunde nevoilor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provoc</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rilor mediului specific;</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hint="cs"/>
                <w:bCs/>
                <w:iCs/>
                <w:color w:val="000000" w:themeColor="text1"/>
                <w:kern w:val="1"/>
                <w:sz w:val="24"/>
                <w:szCs w:val="24"/>
                <w:lang w:val="ro-RO" w:eastAsia="ar-SA"/>
              </w:rPr>
              <w:lastRenderedPageBreak/>
              <w:t>•</w:t>
            </w:r>
            <w:r w:rsidRPr="006A4E5D">
              <w:rPr>
                <w:rFonts w:ascii="Times New Roman" w:eastAsia="Times New Roman" w:hAnsi="Times New Roman"/>
                <w:bCs/>
                <w:iCs/>
                <w:color w:val="000000" w:themeColor="text1"/>
                <w:kern w:val="1"/>
                <w:sz w:val="24"/>
                <w:szCs w:val="24"/>
                <w:lang w:val="ro-RO" w:eastAsia="ar-SA"/>
              </w:rPr>
              <w:t xml:space="preserve"> colaborarea pentru preg</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tirea unei metodologii comune pentru desf</w:t>
            </w:r>
            <w:r w:rsidRPr="006A4E5D">
              <w:rPr>
                <w:rFonts w:ascii="Times New Roman" w:eastAsia="Times New Roman" w:hAnsi="Times New Roman" w:cs="Calibri"/>
                <w:bCs/>
                <w:iCs/>
                <w:color w:val="000000" w:themeColor="text1"/>
                <w:kern w:val="1"/>
                <w:sz w:val="24"/>
                <w:szCs w:val="24"/>
                <w:lang w:val="ro-RO" w:eastAsia="ar-SA"/>
              </w:rPr>
              <w:t>ăș</w:t>
            </w:r>
            <w:r w:rsidRPr="006A4E5D">
              <w:rPr>
                <w:rFonts w:ascii="Times New Roman" w:eastAsia="Times New Roman" w:hAnsi="Times New Roman"/>
                <w:bCs/>
                <w:iCs/>
                <w:color w:val="000000" w:themeColor="text1"/>
                <w:kern w:val="1"/>
                <w:sz w:val="24"/>
                <w:szCs w:val="24"/>
                <w:lang w:val="ro-RO" w:eastAsia="ar-SA"/>
              </w:rPr>
              <w:t>urarea investiga</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iei privind nivelul de preg</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tire pentru agricultura inteligent</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în zona BSB;</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hint="cs"/>
                <w:bCs/>
                <w:iCs/>
                <w:color w:val="000000" w:themeColor="text1"/>
                <w:kern w:val="1"/>
                <w:sz w:val="24"/>
                <w:szCs w:val="24"/>
                <w:lang w:val="ro-RO" w:eastAsia="ar-SA"/>
              </w:rPr>
              <w:t>•</w:t>
            </w:r>
            <w:r w:rsidRPr="006A4E5D">
              <w:rPr>
                <w:rFonts w:ascii="Times New Roman" w:eastAsia="Times New Roman" w:hAnsi="Times New Roman"/>
                <w:bCs/>
                <w:iCs/>
                <w:color w:val="000000" w:themeColor="text1"/>
                <w:kern w:val="1"/>
                <w:sz w:val="24"/>
                <w:szCs w:val="24"/>
                <w:lang w:val="ro-RO" w:eastAsia="ar-SA"/>
              </w:rPr>
              <w:t xml:space="preserve"> colaborarea la elaborarea cadrului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structurii bazei de date a p</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r</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ilor interesate din sprirala cvadrupl</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în sectoarele agricole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conexe;</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hint="cs"/>
                <w:bCs/>
                <w:iCs/>
                <w:color w:val="000000" w:themeColor="text1"/>
                <w:kern w:val="1"/>
                <w:sz w:val="24"/>
                <w:szCs w:val="24"/>
                <w:lang w:val="ro-RO" w:eastAsia="ar-SA"/>
              </w:rPr>
              <w:t>•</w:t>
            </w:r>
            <w:r w:rsidRPr="006A4E5D">
              <w:rPr>
                <w:rFonts w:ascii="Times New Roman" w:eastAsia="Times New Roman" w:hAnsi="Times New Roman"/>
                <w:bCs/>
                <w:iCs/>
                <w:color w:val="000000" w:themeColor="text1"/>
                <w:kern w:val="1"/>
                <w:sz w:val="24"/>
                <w:szCs w:val="24"/>
                <w:lang w:val="ro-RO" w:eastAsia="ar-SA"/>
              </w:rPr>
              <w:t xml:space="preserve"> participarea la dezvoltarea bazei de date cu entit</w:t>
            </w:r>
            <w:r w:rsidRPr="006A4E5D">
              <w:rPr>
                <w:rFonts w:ascii="Times New Roman" w:eastAsia="Times New Roman" w:hAnsi="Times New Roman" w:cs="Calibri"/>
                <w:bCs/>
                <w:iCs/>
                <w:color w:val="000000" w:themeColor="text1"/>
                <w:kern w:val="1"/>
                <w:sz w:val="24"/>
                <w:szCs w:val="24"/>
                <w:lang w:val="ro-RO" w:eastAsia="ar-SA"/>
              </w:rPr>
              <w:t>ăț</w:t>
            </w:r>
            <w:r w:rsidRPr="006A4E5D">
              <w:rPr>
                <w:rFonts w:ascii="Times New Roman" w:eastAsia="Times New Roman" w:hAnsi="Times New Roman"/>
                <w:bCs/>
                <w:iCs/>
                <w:color w:val="000000" w:themeColor="text1"/>
                <w:kern w:val="1"/>
                <w:sz w:val="24"/>
                <w:szCs w:val="24"/>
                <w:lang w:val="ro-RO" w:eastAsia="ar-SA"/>
              </w:rPr>
              <w:t>i din cele patru spirale ale dezvolt</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rii rurale (autorit</w:t>
            </w:r>
            <w:r w:rsidRPr="006A4E5D">
              <w:rPr>
                <w:rFonts w:ascii="Times New Roman" w:eastAsia="Times New Roman" w:hAnsi="Times New Roman" w:cs="Calibri"/>
                <w:bCs/>
                <w:iCs/>
                <w:color w:val="000000" w:themeColor="text1"/>
                <w:kern w:val="1"/>
                <w:sz w:val="24"/>
                <w:szCs w:val="24"/>
                <w:lang w:val="ro-RO" w:eastAsia="ar-SA"/>
              </w:rPr>
              <w:t>ăţ</w:t>
            </w:r>
            <w:r w:rsidRPr="006A4E5D">
              <w:rPr>
                <w:rFonts w:ascii="Times New Roman" w:eastAsia="Times New Roman" w:hAnsi="Times New Roman"/>
                <w:bCs/>
                <w:iCs/>
                <w:color w:val="000000" w:themeColor="text1"/>
                <w:kern w:val="1"/>
                <w:sz w:val="24"/>
                <w:szCs w:val="24"/>
                <w:lang w:val="ro-RO" w:eastAsia="ar-SA"/>
              </w:rPr>
              <w:t>i/institu</w:t>
            </w:r>
            <w:r w:rsidRPr="006A4E5D">
              <w:rPr>
                <w:rFonts w:ascii="Times New Roman" w:eastAsia="Times New Roman" w:hAnsi="Times New Roman" w:cs="Calibri"/>
                <w:bCs/>
                <w:iCs/>
                <w:color w:val="000000" w:themeColor="text1"/>
                <w:kern w:val="1"/>
                <w:sz w:val="24"/>
                <w:szCs w:val="24"/>
                <w:lang w:val="ro-RO" w:eastAsia="ar-SA"/>
              </w:rPr>
              <w:t>ţ</w:t>
            </w:r>
            <w:r w:rsidRPr="006A4E5D">
              <w:rPr>
                <w:rFonts w:ascii="Times New Roman" w:eastAsia="Times New Roman" w:hAnsi="Times New Roman"/>
                <w:bCs/>
                <w:iCs/>
                <w:color w:val="000000" w:themeColor="text1"/>
                <w:kern w:val="1"/>
                <w:sz w:val="24"/>
                <w:szCs w:val="24"/>
                <w:lang w:val="ro-RO" w:eastAsia="ar-SA"/>
              </w:rPr>
              <w:t xml:space="preserve">ii publice, mediul academic </w:t>
            </w:r>
            <w:r w:rsidRPr="006A4E5D">
              <w:rPr>
                <w:rFonts w:ascii="Times New Roman" w:eastAsia="Times New Roman" w:hAnsi="Times New Roman" w:cs="Calibri"/>
                <w:bCs/>
                <w:iCs/>
                <w:color w:val="000000" w:themeColor="text1"/>
                <w:kern w:val="1"/>
                <w:sz w:val="24"/>
                <w:szCs w:val="24"/>
                <w:lang w:val="ro-RO" w:eastAsia="ar-SA"/>
              </w:rPr>
              <w:t>ş</w:t>
            </w:r>
            <w:r w:rsidRPr="006A4E5D">
              <w:rPr>
                <w:rFonts w:ascii="Times New Roman" w:eastAsia="Times New Roman" w:hAnsi="Times New Roman"/>
                <w:bCs/>
                <w:iCs/>
                <w:color w:val="000000" w:themeColor="text1"/>
                <w:kern w:val="1"/>
                <w:sz w:val="24"/>
                <w:szCs w:val="24"/>
                <w:lang w:val="ro-RO" w:eastAsia="ar-SA"/>
              </w:rPr>
              <w:t xml:space="preserve">i de cercetare, mediul de afaceri/industrie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societatea civil</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cu specific domeniului agriculturii inteligente, prin definirea cerin</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 xml:space="preserve">elor de date, colectarea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validarea informa</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iilor, aplicarea abord</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rilor bazate pe criterii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teste statistice;</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hint="cs"/>
                <w:bCs/>
                <w:iCs/>
                <w:color w:val="000000" w:themeColor="text1"/>
                <w:kern w:val="1"/>
                <w:sz w:val="24"/>
                <w:szCs w:val="24"/>
                <w:lang w:val="ro-RO" w:eastAsia="ar-SA"/>
              </w:rPr>
              <w:t>•</w:t>
            </w:r>
            <w:r w:rsidRPr="006A4E5D">
              <w:rPr>
                <w:rFonts w:ascii="Times New Roman" w:eastAsia="Times New Roman" w:hAnsi="Times New Roman"/>
                <w:bCs/>
                <w:iCs/>
                <w:color w:val="000000" w:themeColor="text1"/>
                <w:kern w:val="1"/>
                <w:sz w:val="24"/>
                <w:szCs w:val="24"/>
                <w:lang w:val="ro-RO" w:eastAsia="ar-SA"/>
              </w:rPr>
              <w:t xml:space="preserve"> dup</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elaborarea rapoartelor specifice zonelor BSB, împreun</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cu echipa de implementare, vor preg</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ti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vor contribui la elaborarea unui raport de sintez</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comun, cu recomand</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ri privind tehnologiile inteligente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IoT pentru domeniul agriculturii, cu solu</w:t>
            </w:r>
            <w:r w:rsidRPr="006A4E5D">
              <w:rPr>
                <w:rFonts w:ascii="Times New Roman" w:eastAsia="Times New Roman" w:hAnsi="Times New Roman" w:cs="Calibri"/>
                <w:bCs/>
                <w:iCs/>
                <w:color w:val="000000" w:themeColor="text1"/>
                <w:kern w:val="1"/>
                <w:sz w:val="24"/>
                <w:szCs w:val="24"/>
                <w:lang w:val="ro-RO" w:eastAsia="ar-SA"/>
              </w:rPr>
              <w:t>ț</w:t>
            </w:r>
            <w:r w:rsidRPr="006A4E5D">
              <w:rPr>
                <w:rFonts w:ascii="Times New Roman" w:eastAsia="Times New Roman" w:hAnsi="Times New Roman"/>
                <w:bCs/>
                <w:iCs/>
                <w:color w:val="000000" w:themeColor="text1"/>
                <w:kern w:val="1"/>
                <w:sz w:val="24"/>
                <w:szCs w:val="24"/>
                <w:lang w:val="ro-RO" w:eastAsia="ar-SA"/>
              </w:rPr>
              <w:t>ii specifice la nevoile identificate.</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bCs/>
                <w:iCs/>
                <w:color w:val="000000" w:themeColor="text1"/>
                <w:kern w:val="1"/>
                <w:sz w:val="24"/>
                <w:szCs w:val="24"/>
                <w:lang w:val="ro-RO" w:eastAsia="ar-SA"/>
              </w:rPr>
              <w:t xml:space="preserve">Principalele puncte ce trebuie atinse </w:t>
            </w:r>
            <w:r w:rsidRPr="006A4E5D">
              <w:rPr>
                <w:rFonts w:ascii="Times New Roman" w:eastAsia="Times New Roman" w:hAnsi="Times New Roman" w:cs="Calibri"/>
                <w:bCs/>
                <w:iCs/>
                <w:color w:val="000000" w:themeColor="text1"/>
                <w:kern w:val="1"/>
                <w:sz w:val="24"/>
                <w:szCs w:val="24"/>
                <w:lang w:val="ro-RO" w:eastAsia="ar-SA"/>
              </w:rPr>
              <w:t>ș</w:t>
            </w:r>
            <w:r w:rsidRPr="006A4E5D">
              <w:rPr>
                <w:rFonts w:ascii="Times New Roman" w:eastAsia="Times New Roman" w:hAnsi="Times New Roman"/>
                <w:bCs/>
                <w:iCs/>
                <w:color w:val="000000" w:themeColor="text1"/>
                <w:kern w:val="1"/>
                <w:sz w:val="24"/>
                <w:szCs w:val="24"/>
                <w:lang w:val="ro-RO" w:eastAsia="ar-SA"/>
              </w:rPr>
              <w:t>i vor contribui la elaborarea metodologiei sunt:</w:t>
            </w:r>
          </w:p>
          <w:p w:rsidR="006A4E5D" w:rsidRPr="006A4E5D" w:rsidRDefault="0020587C"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 xml:space="preserve">- </w:t>
            </w:r>
            <w:r w:rsidR="006A4E5D" w:rsidRPr="006A4E5D">
              <w:rPr>
                <w:rFonts w:ascii="Times New Roman" w:eastAsia="Times New Roman" w:hAnsi="Times New Roman"/>
                <w:bCs/>
                <w:iCs/>
                <w:color w:val="000000" w:themeColor="text1"/>
                <w:kern w:val="1"/>
                <w:sz w:val="24"/>
                <w:szCs w:val="24"/>
                <w:lang w:val="ro-RO" w:eastAsia="ar-SA"/>
              </w:rPr>
              <w:t>nevoile comunit</w:t>
            </w:r>
            <w:r w:rsidR="006A4E5D" w:rsidRPr="006A4E5D">
              <w:rPr>
                <w:rFonts w:ascii="Times New Roman" w:eastAsia="Times New Roman" w:hAnsi="Times New Roman" w:cs="Calibri"/>
                <w:bCs/>
                <w:iCs/>
                <w:color w:val="000000" w:themeColor="text1"/>
                <w:kern w:val="1"/>
                <w:sz w:val="24"/>
                <w:szCs w:val="24"/>
                <w:lang w:val="ro-RO" w:eastAsia="ar-SA"/>
              </w:rPr>
              <w:t>ăț</w:t>
            </w:r>
            <w:r w:rsidR="006A4E5D" w:rsidRPr="006A4E5D">
              <w:rPr>
                <w:rFonts w:ascii="Times New Roman" w:eastAsia="Times New Roman" w:hAnsi="Times New Roman"/>
                <w:bCs/>
                <w:iCs/>
                <w:color w:val="000000" w:themeColor="text1"/>
                <w:kern w:val="1"/>
                <w:sz w:val="24"/>
                <w:szCs w:val="24"/>
                <w:lang w:val="ro-RO" w:eastAsia="ar-SA"/>
              </w:rPr>
              <w:t xml:space="preserve">ilor agricole rurale care, atunci când vor fi abordate pentru a aplica tehnologiile inteligente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utiliza dispozitivele de tip IoT, care vor conduce la reducerea s</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ciei, vor îmbun</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t</w:t>
            </w:r>
            <w:r w:rsidR="006A4E5D" w:rsidRPr="006A4E5D">
              <w:rPr>
                <w:rFonts w:ascii="Times New Roman" w:eastAsia="Times New Roman" w:hAnsi="Times New Roman" w:cs="Calibri"/>
                <w:bCs/>
                <w:iCs/>
                <w:color w:val="000000" w:themeColor="text1"/>
                <w:kern w:val="1"/>
                <w:sz w:val="24"/>
                <w:szCs w:val="24"/>
                <w:lang w:val="ro-RO" w:eastAsia="ar-SA"/>
              </w:rPr>
              <w:t>ăț</w:t>
            </w:r>
            <w:r w:rsidR="006A4E5D" w:rsidRPr="006A4E5D">
              <w:rPr>
                <w:rFonts w:ascii="Times New Roman" w:eastAsia="Times New Roman" w:hAnsi="Times New Roman"/>
                <w:bCs/>
                <w:iCs/>
                <w:color w:val="000000" w:themeColor="text1"/>
                <w:kern w:val="1"/>
                <w:sz w:val="24"/>
                <w:szCs w:val="24"/>
                <w:lang w:val="ro-RO" w:eastAsia="ar-SA"/>
              </w:rPr>
              <w:t xml:space="preserve">i eficacitatea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eficien</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a utiliz</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rii resurselor din zona rural</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w:t>
            </w:r>
          </w:p>
          <w:p w:rsidR="006A4E5D" w:rsidRPr="006A4E5D" w:rsidRDefault="0020587C"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 xml:space="preserve">- </w:t>
            </w:r>
            <w:r w:rsidR="006A4E5D" w:rsidRPr="006A4E5D">
              <w:rPr>
                <w:rFonts w:ascii="Times New Roman" w:eastAsia="Times New Roman" w:hAnsi="Times New Roman"/>
                <w:bCs/>
                <w:iCs/>
                <w:color w:val="000000" w:themeColor="text1"/>
                <w:kern w:val="1"/>
                <w:sz w:val="24"/>
                <w:szCs w:val="24"/>
                <w:lang w:val="ro-RO" w:eastAsia="ar-SA"/>
              </w:rPr>
              <w:t xml:space="preserve">tehnologiile inteligente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i dispozitivele IoT care sunt deja implementate </w:t>
            </w:r>
            <w:r w:rsidR="006A4E5D" w:rsidRPr="006A4E5D">
              <w:rPr>
                <w:rFonts w:ascii="Times New Roman" w:eastAsia="Times New Roman" w:hAnsi="Times New Roman" w:cs="MS Sans Serif"/>
                <w:bCs/>
                <w:iCs/>
                <w:color w:val="000000" w:themeColor="text1"/>
                <w:kern w:val="1"/>
                <w:sz w:val="24"/>
                <w:szCs w:val="24"/>
                <w:lang w:val="ro-RO" w:eastAsia="ar-SA"/>
              </w:rPr>
              <w:t>î</w:t>
            </w:r>
            <w:r w:rsidR="006A4E5D" w:rsidRPr="006A4E5D">
              <w:rPr>
                <w:rFonts w:ascii="Times New Roman" w:eastAsia="Times New Roman" w:hAnsi="Times New Roman"/>
                <w:bCs/>
                <w:iCs/>
                <w:color w:val="000000" w:themeColor="text1"/>
                <w:kern w:val="1"/>
                <w:sz w:val="24"/>
                <w:szCs w:val="24"/>
                <w:lang w:val="ro-RO" w:eastAsia="ar-SA"/>
              </w:rPr>
              <w:t>n zona arealul specific BSB Rom</w:t>
            </w:r>
            <w:r w:rsidR="006A4E5D" w:rsidRPr="006A4E5D">
              <w:rPr>
                <w:rFonts w:ascii="Times New Roman" w:eastAsia="Times New Roman" w:hAnsi="Times New Roman" w:cs="MS Sans Serif"/>
                <w:bCs/>
                <w:iCs/>
                <w:color w:val="000000" w:themeColor="text1"/>
                <w:kern w:val="1"/>
                <w:sz w:val="24"/>
                <w:szCs w:val="24"/>
                <w:lang w:val="ro-RO" w:eastAsia="ar-SA"/>
              </w:rPr>
              <w:t>â</w:t>
            </w:r>
            <w:r w:rsidR="006A4E5D" w:rsidRPr="006A4E5D">
              <w:rPr>
                <w:rFonts w:ascii="Times New Roman" w:eastAsia="Times New Roman" w:hAnsi="Times New Roman"/>
                <w:bCs/>
                <w:iCs/>
                <w:color w:val="000000" w:themeColor="text1"/>
                <w:kern w:val="1"/>
                <w:sz w:val="24"/>
                <w:szCs w:val="24"/>
                <w:lang w:val="ro-RO" w:eastAsia="ar-SA"/>
              </w:rPr>
              <w:t xml:space="preserve">nia, care dintre cele existente ar putea fi transferate dintr-o </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ar</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 xml:space="preserve"> în alta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i ce tehnologii inteligente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i IoT-uri pot fi, în viitor, proiectate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dezvoltate de p</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 xml:space="preserve">ile interesate implicate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i antreprenorii </w:t>
            </w:r>
            <w:r w:rsidR="006A4E5D" w:rsidRPr="006A4E5D">
              <w:rPr>
                <w:rFonts w:ascii="Times New Roman" w:eastAsia="Times New Roman" w:hAnsi="Times New Roman" w:cs="MS Sans Serif"/>
                <w:bCs/>
                <w:iCs/>
                <w:color w:val="000000" w:themeColor="text1"/>
                <w:kern w:val="1"/>
                <w:sz w:val="24"/>
                <w:szCs w:val="24"/>
                <w:lang w:val="ro-RO" w:eastAsia="ar-SA"/>
              </w:rPr>
              <w:t>î</w:t>
            </w:r>
            <w:r w:rsidR="006A4E5D" w:rsidRPr="006A4E5D">
              <w:rPr>
                <w:rFonts w:ascii="Times New Roman" w:eastAsia="Times New Roman" w:hAnsi="Times New Roman"/>
                <w:bCs/>
                <w:iCs/>
                <w:color w:val="000000" w:themeColor="text1"/>
                <w:kern w:val="1"/>
                <w:sz w:val="24"/>
                <w:szCs w:val="24"/>
                <w:lang w:val="ro-RO" w:eastAsia="ar-SA"/>
              </w:rPr>
              <w:t xml:space="preserve">n zona BSB, pentru a satisface aceste nevoi </w:t>
            </w:r>
            <w:r w:rsidR="006A4E5D" w:rsidRPr="006A4E5D">
              <w:rPr>
                <w:rFonts w:ascii="Times New Roman" w:eastAsia="Times New Roman" w:hAnsi="Times New Roman" w:cs="MS Sans Serif"/>
                <w:bCs/>
                <w:iCs/>
                <w:color w:val="000000" w:themeColor="text1"/>
                <w:kern w:val="1"/>
                <w:sz w:val="24"/>
                <w:szCs w:val="24"/>
                <w:lang w:val="ro-RO" w:eastAsia="ar-SA"/>
              </w:rPr>
              <w:t>î</w:t>
            </w:r>
            <w:r w:rsidR="006A4E5D" w:rsidRPr="006A4E5D">
              <w:rPr>
                <w:rFonts w:ascii="Times New Roman" w:eastAsia="Times New Roman" w:hAnsi="Times New Roman"/>
                <w:bCs/>
                <w:iCs/>
                <w:color w:val="000000" w:themeColor="text1"/>
                <w:kern w:val="1"/>
                <w:sz w:val="24"/>
                <w:szCs w:val="24"/>
                <w:lang w:val="ro-RO" w:eastAsia="ar-SA"/>
              </w:rPr>
              <w:t>n mod eficient, mobiliz</w:t>
            </w:r>
            <w:r w:rsidR="006A4E5D" w:rsidRPr="006A4E5D">
              <w:rPr>
                <w:rFonts w:ascii="Times New Roman" w:eastAsia="Times New Roman" w:hAnsi="Times New Roman" w:cs="MS Sans Serif"/>
                <w:bCs/>
                <w:iCs/>
                <w:color w:val="000000" w:themeColor="text1"/>
                <w:kern w:val="1"/>
                <w:sz w:val="24"/>
                <w:szCs w:val="24"/>
                <w:lang w:val="ro-RO" w:eastAsia="ar-SA"/>
              </w:rPr>
              <w:t>â</w:t>
            </w:r>
            <w:r w:rsidR="006A4E5D" w:rsidRPr="006A4E5D">
              <w:rPr>
                <w:rFonts w:ascii="Times New Roman" w:eastAsia="Times New Roman" w:hAnsi="Times New Roman"/>
                <w:bCs/>
                <w:iCs/>
                <w:color w:val="000000" w:themeColor="text1"/>
                <w:kern w:val="1"/>
                <w:sz w:val="24"/>
                <w:szCs w:val="24"/>
                <w:lang w:val="ro-RO" w:eastAsia="ar-SA"/>
              </w:rPr>
              <w:t xml:space="preserve">nd resursele locale/regionale pentru a </w:t>
            </w:r>
            <w:r w:rsidR="006A4E5D" w:rsidRPr="006A4E5D">
              <w:rPr>
                <w:rFonts w:ascii="Times New Roman" w:eastAsia="Times New Roman" w:hAnsi="Times New Roman" w:cs="MS Sans Serif"/>
                <w:bCs/>
                <w:iCs/>
                <w:color w:val="000000" w:themeColor="text1"/>
                <w:kern w:val="1"/>
                <w:sz w:val="24"/>
                <w:szCs w:val="24"/>
                <w:lang w:val="ro-RO" w:eastAsia="ar-SA"/>
              </w:rPr>
              <w:t>î</w:t>
            </w:r>
            <w:r w:rsidR="006A4E5D" w:rsidRPr="006A4E5D">
              <w:rPr>
                <w:rFonts w:ascii="Times New Roman" w:eastAsia="Times New Roman" w:hAnsi="Times New Roman"/>
                <w:bCs/>
                <w:iCs/>
                <w:color w:val="000000" w:themeColor="text1"/>
                <w:kern w:val="1"/>
                <w:sz w:val="24"/>
                <w:szCs w:val="24"/>
                <w:lang w:val="ro-RO" w:eastAsia="ar-SA"/>
              </w:rPr>
              <w:t xml:space="preserve">ncuraja </w:t>
            </w:r>
            <w:r w:rsidR="006A4E5D" w:rsidRPr="006A4E5D">
              <w:rPr>
                <w:rFonts w:ascii="Times New Roman" w:eastAsia="Times New Roman" w:hAnsi="Times New Roman" w:cs="MS Sans Serif"/>
                <w:bCs/>
                <w:iCs/>
                <w:color w:val="000000" w:themeColor="text1"/>
                <w:kern w:val="1"/>
                <w:sz w:val="24"/>
                <w:szCs w:val="24"/>
                <w:lang w:val="ro-RO" w:eastAsia="ar-SA"/>
              </w:rPr>
              <w:t>î</w:t>
            </w:r>
            <w:r w:rsidR="006A4E5D" w:rsidRPr="006A4E5D">
              <w:rPr>
                <w:rFonts w:ascii="Times New Roman" w:eastAsia="Times New Roman" w:hAnsi="Times New Roman"/>
                <w:bCs/>
                <w:iCs/>
                <w:color w:val="000000" w:themeColor="text1"/>
                <w:kern w:val="1"/>
                <w:sz w:val="24"/>
                <w:szCs w:val="24"/>
                <w:lang w:val="ro-RO" w:eastAsia="ar-SA"/>
              </w:rPr>
              <w:t>n continuare competitivitatea economiilor din zona BSB, ca r</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spuns la alte provoc</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ri socio-economice principale, cum ar fi exodul de speciali</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ti,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omajul </w:t>
            </w:r>
            <w:r w:rsidR="006A4E5D" w:rsidRPr="006A4E5D">
              <w:rPr>
                <w:rFonts w:ascii="Times New Roman" w:eastAsia="Times New Roman" w:hAnsi="Times New Roman" w:cs="MS Sans Serif"/>
                <w:bCs/>
                <w:iCs/>
                <w:color w:val="000000" w:themeColor="text1"/>
                <w:kern w:val="1"/>
                <w:sz w:val="24"/>
                <w:szCs w:val="24"/>
                <w:lang w:val="ro-RO" w:eastAsia="ar-SA"/>
              </w:rPr>
              <w:t>î</w:t>
            </w:r>
            <w:r w:rsidR="006A4E5D" w:rsidRPr="006A4E5D">
              <w:rPr>
                <w:rFonts w:ascii="Times New Roman" w:eastAsia="Times New Roman" w:hAnsi="Times New Roman"/>
                <w:bCs/>
                <w:iCs/>
                <w:color w:val="000000" w:themeColor="text1"/>
                <w:kern w:val="1"/>
                <w:sz w:val="24"/>
                <w:szCs w:val="24"/>
                <w:lang w:val="ro-RO" w:eastAsia="ar-SA"/>
              </w:rPr>
              <w:t>n r</w:t>
            </w:r>
            <w:r w:rsidR="006A4E5D" w:rsidRPr="006A4E5D">
              <w:rPr>
                <w:rFonts w:ascii="Times New Roman" w:eastAsia="Times New Roman" w:hAnsi="Times New Roman" w:cs="MS Sans Serif"/>
                <w:bCs/>
                <w:iCs/>
                <w:color w:val="000000" w:themeColor="text1"/>
                <w:kern w:val="1"/>
                <w:sz w:val="24"/>
                <w:szCs w:val="24"/>
                <w:lang w:val="ro-RO" w:eastAsia="ar-SA"/>
              </w:rPr>
              <w:t>â</w:t>
            </w:r>
            <w:r w:rsidR="006A4E5D" w:rsidRPr="006A4E5D">
              <w:rPr>
                <w:rFonts w:ascii="Times New Roman" w:eastAsia="Times New Roman" w:hAnsi="Times New Roman"/>
                <w:bCs/>
                <w:iCs/>
                <w:color w:val="000000" w:themeColor="text1"/>
                <w:kern w:val="1"/>
                <w:sz w:val="24"/>
                <w:szCs w:val="24"/>
                <w:lang w:val="ro-RO" w:eastAsia="ar-SA"/>
              </w:rPr>
              <w:t>ndul tinerilor etc.</w:t>
            </w:r>
          </w:p>
          <w:p w:rsidR="006A4E5D" w:rsidRPr="006A4E5D" w:rsidRDefault="006A4E5D"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bCs/>
                <w:iCs/>
                <w:color w:val="000000" w:themeColor="text1"/>
                <w:kern w:val="1"/>
                <w:sz w:val="24"/>
                <w:szCs w:val="24"/>
                <w:lang w:val="ro-RO" w:eastAsia="ar-SA"/>
              </w:rPr>
              <w:t>Cercet</w:t>
            </w:r>
            <w:r w:rsidRPr="006A4E5D">
              <w:rPr>
                <w:rFonts w:ascii="Times New Roman" w:eastAsia="Times New Roman" w:hAnsi="Times New Roman" w:cs="Calibri"/>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rile se vor realiza prin:</w:t>
            </w:r>
          </w:p>
          <w:p w:rsidR="006A4E5D" w:rsidRPr="006A4E5D" w:rsidRDefault="0020587C"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 xml:space="preserve">- </w:t>
            </w:r>
            <w:r w:rsidR="006A4E5D" w:rsidRPr="006A4E5D">
              <w:rPr>
                <w:rFonts w:ascii="Times New Roman" w:eastAsia="Times New Roman" w:hAnsi="Times New Roman"/>
                <w:bCs/>
                <w:iCs/>
                <w:color w:val="000000" w:themeColor="text1"/>
                <w:kern w:val="1"/>
                <w:sz w:val="24"/>
                <w:szCs w:val="24"/>
                <w:lang w:val="ro-RO" w:eastAsia="ar-SA"/>
              </w:rPr>
              <w:t>identificarea situa</w:t>
            </w:r>
            <w:r w:rsidR="006A4E5D" w:rsidRPr="006A4E5D">
              <w:rPr>
                <w:rFonts w:ascii="Times New Roman" w:eastAsia="Times New Roman" w:hAnsi="Times New Roman" w:cs="Calibri"/>
                <w:bCs/>
                <w:iCs/>
                <w:color w:val="000000" w:themeColor="text1"/>
                <w:kern w:val="1"/>
                <w:sz w:val="24"/>
                <w:szCs w:val="24"/>
                <w:lang w:val="ro-RO" w:eastAsia="ar-SA"/>
              </w:rPr>
              <w:t>ţ</w:t>
            </w:r>
            <w:r w:rsidR="006A4E5D" w:rsidRPr="006A4E5D">
              <w:rPr>
                <w:rFonts w:ascii="Times New Roman" w:eastAsia="Times New Roman" w:hAnsi="Times New Roman"/>
                <w:bCs/>
                <w:iCs/>
                <w:color w:val="000000" w:themeColor="text1"/>
                <w:kern w:val="1"/>
                <w:sz w:val="24"/>
                <w:szCs w:val="24"/>
                <w:lang w:val="ro-RO" w:eastAsia="ar-SA"/>
              </w:rPr>
              <w:t>iei în domeniul agricol din zona BSB (situa</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ie general</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 politici, p</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i interesate de spirala cvadrupl</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 proiecte implementate), atât asupra nevoilor / provoc</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rilor comunit</w:t>
            </w:r>
            <w:r w:rsidR="006A4E5D" w:rsidRPr="006A4E5D">
              <w:rPr>
                <w:rFonts w:ascii="Times New Roman" w:eastAsia="Times New Roman" w:hAnsi="Times New Roman" w:cs="Calibri"/>
                <w:bCs/>
                <w:iCs/>
                <w:color w:val="000000" w:themeColor="text1"/>
                <w:kern w:val="1"/>
                <w:sz w:val="24"/>
                <w:szCs w:val="24"/>
                <w:lang w:val="ro-RO" w:eastAsia="ar-SA"/>
              </w:rPr>
              <w:t>ăț</w:t>
            </w:r>
            <w:r w:rsidR="006A4E5D" w:rsidRPr="006A4E5D">
              <w:rPr>
                <w:rFonts w:ascii="Times New Roman" w:eastAsia="Times New Roman" w:hAnsi="Times New Roman"/>
                <w:bCs/>
                <w:iCs/>
                <w:color w:val="000000" w:themeColor="text1"/>
                <w:kern w:val="1"/>
                <w:sz w:val="24"/>
                <w:szCs w:val="24"/>
                <w:lang w:val="ro-RO" w:eastAsia="ar-SA"/>
              </w:rPr>
              <w:t xml:space="preserve">ilor agricole </w:t>
            </w:r>
            <w:r w:rsidR="006A4E5D" w:rsidRPr="006A4E5D">
              <w:rPr>
                <w:rFonts w:ascii="Times New Roman" w:eastAsia="Times New Roman" w:hAnsi="Times New Roman"/>
                <w:bCs/>
                <w:iCs/>
                <w:color w:val="000000" w:themeColor="text1"/>
                <w:kern w:val="1"/>
                <w:sz w:val="24"/>
                <w:szCs w:val="24"/>
                <w:lang w:val="ro-RO" w:eastAsia="ar-SA"/>
              </w:rPr>
              <w:lastRenderedPageBreak/>
              <w:t xml:space="preserve">rurale, cât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 xml:space="preserve">i a tehnologiilor inteligente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IoT care pot fi adoptate pentru a r</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spunde acestor nevoi/provoc</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 xml:space="preserve">ri; </w:t>
            </w:r>
          </w:p>
          <w:p w:rsidR="006A4E5D" w:rsidRPr="006A4E5D" w:rsidRDefault="0020587C"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 xml:space="preserve">- </w:t>
            </w:r>
            <w:r w:rsidR="006A4E5D" w:rsidRPr="006A4E5D">
              <w:rPr>
                <w:rFonts w:ascii="Times New Roman" w:eastAsia="Times New Roman" w:hAnsi="Times New Roman"/>
                <w:bCs/>
                <w:iCs/>
                <w:color w:val="000000" w:themeColor="text1"/>
                <w:kern w:val="1"/>
                <w:sz w:val="24"/>
                <w:szCs w:val="24"/>
                <w:lang w:val="ro-RO" w:eastAsia="ar-SA"/>
              </w:rPr>
              <w:t>colectarea de informa</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 xml:space="preserve">ii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crearea unei baze de date cu principalele p</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i interesate;</w:t>
            </w:r>
          </w:p>
          <w:p w:rsidR="006A4E5D" w:rsidRPr="006A4E5D" w:rsidRDefault="0020587C"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 xml:space="preserve">- </w:t>
            </w:r>
            <w:r w:rsidR="006A4E5D" w:rsidRPr="006A4E5D">
              <w:rPr>
                <w:rFonts w:ascii="Times New Roman" w:eastAsia="Times New Roman" w:hAnsi="Times New Roman"/>
                <w:bCs/>
                <w:iCs/>
                <w:color w:val="000000" w:themeColor="text1"/>
                <w:kern w:val="1"/>
                <w:sz w:val="24"/>
                <w:szCs w:val="24"/>
                <w:lang w:val="ro-RO" w:eastAsia="ar-SA"/>
              </w:rPr>
              <w:t>inventar al nevoilor p</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w:t>
            </w:r>
            <w:r w:rsidR="006A4E5D" w:rsidRPr="006A4E5D">
              <w:rPr>
                <w:rFonts w:ascii="Times New Roman" w:eastAsia="Times New Roman" w:hAnsi="Times New Roman" w:cs="Calibri"/>
                <w:bCs/>
                <w:iCs/>
                <w:color w:val="000000" w:themeColor="text1"/>
                <w:kern w:val="1"/>
                <w:sz w:val="24"/>
                <w:szCs w:val="24"/>
                <w:lang w:val="ro-RO" w:eastAsia="ar-SA"/>
              </w:rPr>
              <w:t>ț</w:t>
            </w:r>
            <w:r w:rsidR="006A4E5D" w:rsidRPr="006A4E5D">
              <w:rPr>
                <w:rFonts w:ascii="Times New Roman" w:eastAsia="Times New Roman" w:hAnsi="Times New Roman"/>
                <w:bCs/>
                <w:iCs/>
                <w:color w:val="000000" w:themeColor="text1"/>
                <w:kern w:val="1"/>
                <w:sz w:val="24"/>
                <w:szCs w:val="24"/>
                <w:lang w:val="ro-RO" w:eastAsia="ar-SA"/>
              </w:rPr>
              <w:t>ilor interesate, al preocup</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rilor, al nivelului de preg</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 xml:space="preserve">tire, al ecosistemului regional de antreprenoriat digital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al oportunit</w:t>
            </w:r>
            <w:r w:rsidR="006A4E5D" w:rsidRPr="006A4E5D">
              <w:rPr>
                <w:rFonts w:ascii="Times New Roman" w:eastAsia="Times New Roman" w:hAnsi="Times New Roman" w:cs="Calibri"/>
                <w:bCs/>
                <w:iCs/>
                <w:color w:val="000000" w:themeColor="text1"/>
                <w:kern w:val="1"/>
                <w:sz w:val="24"/>
                <w:szCs w:val="24"/>
                <w:lang w:val="ro-RO" w:eastAsia="ar-SA"/>
              </w:rPr>
              <w:t>ăț</w:t>
            </w:r>
            <w:r w:rsidR="006A4E5D" w:rsidRPr="006A4E5D">
              <w:rPr>
                <w:rFonts w:ascii="Times New Roman" w:eastAsia="Times New Roman" w:hAnsi="Times New Roman"/>
                <w:bCs/>
                <w:iCs/>
                <w:color w:val="000000" w:themeColor="text1"/>
                <w:kern w:val="1"/>
                <w:sz w:val="24"/>
                <w:szCs w:val="24"/>
                <w:lang w:val="ro-RO" w:eastAsia="ar-SA"/>
              </w:rPr>
              <w:t>ilor conexe - sondaj online;</w:t>
            </w:r>
          </w:p>
          <w:p w:rsidR="006A4E5D" w:rsidRPr="006A4E5D" w:rsidRDefault="0020587C" w:rsidP="006A4E5D">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Pr>
                <w:rFonts w:ascii="Times New Roman" w:eastAsia="Times New Roman" w:hAnsi="Times New Roman"/>
                <w:bCs/>
                <w:iCs/>
                <w:color w:val="000000" w:themeColor="text1"/>
                <w:kern w:val="1"/>
                <w:sz w:val="24"/>
                <w:szCs w:val="24"/>
                <w:lang w:val="ro-RO" w:eastAsia="ar-SA"/>
              </w:rPr>
              <w:t xml:space="preserve">- </w:t>
            </w:r>
            <w:r w:rsidR="006A4E5D" w:rsidRPr="006A4E5D">
              <w:rPr>
                <w:rFonts w:ascii="Times New Roman" w:eastAsia="Times New Roman" w:hAnsi="Times New Roman"/>
                <w:bCs/>
                <w:iCs/>
                <w:color w:val="000000" w:themeColor="text1"/>
                <w:kern w:val="1"/>
                <w:sz w:val="24"/>
                <w:szCs w:val="24"/>
                <w:lang w:val="ro-RO" w:eastAsia="ar-SA"/>
              </w:rPr>
              <w:t xml:space="preserve">identificarea tehnologiilor inteligente </w:t>
            </w:r>
            <w:r w:rsidR="006A4E5D" w:rsidRPr="006A4E5D">
              <w:rPr>
                <w:rFonts w:ascii="Times New Roman" w:eastAsia="Times New Roman" w:hAnsi="Times New Roman" w:cs="Calibri"/>
                <w:bCs/>
                <w:iCs/>
                <w:color w:val="000000" w:themeColor="text1"/>
                <w:kern w:val="1"/>
                <w:sz w:val="24"/>
                <w:szCs w:val="24"/>
                <w:lang w:val="ro-RO" w:eastAsia="ar-SA"/>
              </w:rPr>
              <w:t>ș</w:t>
            </w:r>
            <w:r w:rsidR="006A4E5D" w:rsidRPr="006A4E5D">
              <w:rPr>
                <w:rFonts w:ascii="Times New Roman" w:eastAsia="Times New Roman" w:hAnsi="Times New Roman"/>
                <w:bCs/>
                <w:iCs/>
                <w:color w:val="000000" w:themeColor="text1"/>
                <w:kern w:val="1"/>
                <w:sz w:val="24"/>
                <w:szCs w:val="24"/>
                <w:lang w:val="ro-RO" w:eastAsia="ar-SA"/>
              </w:rPr>
              <w:t>i IoT care pot r</w:t>
            </w:r>
            <w:r w:rsidR="006A4E5D" w:rsidRPr="006A4E5D">
              <w:rPr>
                <w:rFonts w:ascii="Times New Roman" w:eastAsia="Times New Roman" w:hAnsi="Times New Roman" w:cs="Calibri"/>
                <w:bCs/>
                <w:iCs/>
                <w:color w:val="000000" w:themeColor="text1"/>
                <w:kern w:val="1"/>
                <w:sz w:val="24"/>
                <w:szCs w:val="24"/>
                <w:lang w:val="ro-RO" w:eastAsia="ar-SA"/>
              </w:rPr>
              <w:t>ă</w:t>
            </w:r>
            <w:r w:rsidR="006A4E5D" w:rsidRPr="006A4E5D">
              <w:rPr>
                <w:rFonts w:ascii="Times New Roman" w:eastAsia="Times New Roman" w:hAnsi="Times New Roman"/>
                <w:bCs/>
                <w:iCs/>
                <w:color w:val="000000" w:themeColor="text1"/>
                <w:kern w:val="1"/>
                <w:sz w:val="24"/>
                <w:szCs w:val="24"/>
                <w:lang w:val="ro-RO" w:eastAsia="ar-SA"/>
              </w:rPr>
              <w:t>spunde acestor nevoi, prin cazuri de utilizare etc.</w:t>
            </w:r>
          </w:p>
          <w:p w:rsidR="00646744" w:rsidRPr="00646744" w:rsidRDefault="00646744" w:rsidP="00646744">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p>
          <w:p w:rsidR="00646744" w:rsidRPr="00646744" w:rsidRDefault="006A4E5D" w:rsidP="00F13A2E">
            <w:pPr>
              <w:suppressAutoHyphens/>
              <w:overflowPunct/>
              <w:autoSpaceDE/>
              <w:autoSpaceDN/>
              <w:adjustRightInd/>
              <w:jc w:val="both"/>
              <w:textAlignment w:val="auto"/>
              <w:rPr>
                <w:rFonts w:ascii="Times New Roman" w:eastAsia="Times New Roman" w:hAnsi="Times New Roman"/>
                <w:b/>
                <w:iCs/>
                <w:color w:val="000000" w:themeColor="text1"/>
                <w:kern w:val="1"/>
                <w:sz w:val="24"/>
                <w:szCs w:val="24"/>
                <w:lang w:val="ro-RO" w:eastAsia="ar-SA"/>
              </w:rPr>
            </w:pPr>
            <w:r>
              <w:rPr>
                <w:rFonts w:ascii="Times New Roman" w:eastAsia="Times New Roman" w:hAnsi="Times New Roman"/>
                <w:b/>
                <w:iCs/>
                <w:color w:val="000000" w:themeColor="text1"/>
                <w:kern w:val="1"/>
                <w:sz w:val="24"/>
                <w:szCs w:val="24"/>
                <w:lang w:val="ro-RO" w:eastAsia="ar-SA"/>
              </w:rPr>
              <w:t>2</w:t>
            </w:r>
            <w:r w:rsidR="0045195F">
              <w:rPr>
                <w:rFonts w:ascii="Times New Roman" w:eastAsia="Times New Roman" w:hAnsi="Times New Roman"/>
                <w:b/>
                <w:iCs/>
                <w:color w:val="000000" w:themeColor="text1"/>
                <w:kern w:val="1"/>
                <w:sz w:val="24"/>
                <w:szCs w:val="24"/>
                <w:lang w:val="ro-RO" w:eastAsia="ar-SA"/>
              </w:rPr>
              <w:t>. Expertiză</w:t>
            </w:r>
            <w:r w:rsidR="00646744" w:rsidRPr="00646744">
              <w:rPr>
                <w:rFonts w:ascii="Times New Roman" w:eastAsia="Times New Roman" w:hAnsi="Times New Roman"/>
                <w:b/>
                <w:iCs/>
                <w:color w:val="000000" w:themeColor="text1"/>
                <w:kern w:val="1"/>
                <w:sz w:val="24"/>
                <w:szCs w:val="24"/>
                <w:lang w:val="ro-RO" w:eastAsia="ar-SA"/>
              </w:rPr>
              <w:t xml:space="preserve"> externă și servicii de consultanță pentru organizare și susținere webinarii</w:t>
            </w:r>
          </w:p>
          <w:p w:rsidR="00D620D5" w:rsidRPr="00F92C3F" w:rsidRDefault="006A4E5D" w:rsidP="00AC4499">
            <w:pPr>
              <w:suppressAutoHyphens/>
              <w:overflowPunct/>
              <w:autoSpaceDE/>
              <w:autoSpaceDN/>
              <w:adjustRightInd/>
              <w:jc w:val="both"/>
              <w:textAlignment w:val="auto"/>
              <w:rPr>
                <w:rFonts w:ascii="Times New Roman" w:eastAsia="Times New Roman" w:hAnsi="Times New Roman"/>
                <w:bCs/>
                <w:iCs/>
                <w:color w:val="000000" w:themeColor="text1"/>
                <w:kern w:val="1"/>
                <w:sz w:val="24"/>
                <w:szCs w:val="24"/>
                <w:lang w:val="ro-RO" w:eastAsia="ar-SA"/>
              </w:rPr>
            </w:pPr>
            <w:r w:rsidRPr="006A4E5D">
              <w:rPr>
                <w:rFonts w:ascii="Times New Roman" w:eastAsia="Times New Roman" w:hAnsi="Times New Roman"/>
                <w:bCs/>
                <w:iCs/>
                <w:color w:val="000000" w:themeColor="text1"/>
                <w:kern w:val="1"/>
                <w:sz w:val="24"/>
                <w:szCs w:val="24"/>
                <w:lang w:val="ro-RO" w:eastAsia="ar-SA"/>
              </w:rPr>
              <w:t xml:space="preserve">Se vor organiza o serie de </w:t>
            </w:r>
            <w:r w:rsidRPr="006A4E5D">
              <w:rPr>
                <w:rFonts w:ascii="Times New Roman" w:eastAsia="Times New Roman" w:hAnsi="Times New Roman" w:hint="cs"/>
                <w:bCs/>
                <w:iCs/>
                <w:color w:val="000000" w:themeColor="text1"/>
                <w:kern w:val="1"/>
                <w:sz w:val="24"/>
                <w:szCs w:val="24"/>
                <w:lang w:val="ro-RO" w:eastAsia="ar-SA"/>
              </w:rPr>
              <w:t>ş</w:t>
            </w:r>
            <w:r w:rsidRPr="006A4E5D">
              <w:rPr>
                <w:rFonts w:ascii="Times New Roman" w:eastAsia="Times New Roman" w:hAnsi="Times New Roman"/>
                <w:bCs/>
                <w:iCs/>
                <w:color w:val="000000" w:themeColor="text1"/>
                <w:kern w:val="1"/>
                <w:sz w:val="24"/>
                <w:szCs w:val="24"/>
                <w:lang w:val="ro-RO" w:eastAsia="ar-SA"/>
              </w:rPr>
              <w:t>ase webinarii g</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zduite de experții desemna</w:t>
            </w:r>
            <w:r w:rsidRPr="006A4E5D">
              <w:rPr>
                <w:rFonts w:ascii="Times New Roman" w:eastAsia="Times New Roman" w:hAnsi="Times New Roman" w:hint="cs"/>
                <w:bCs/>
                <w:iCs/>
                <w:color w:val="000000" w:themeColor="text1"/>
                <w:kern w:val="1"/>
                <w:sz w:val="24"/>
                <w:szCs w:val="24"/>
                <w:lang w:val="ro-RO" w:eastAsia="ar-SA"/>
              </w:rPr>
              <w:t>ţ</w:t>
            </w:r>
            <w:r w:rsidRPr="006A4E5D">
              <w:rPr>
                <w:rFonts w:ascii="Times New Roman" w:eastAsia="Times New Roman" w:hAnsi="Times New Roman"/>
                <w:bCs/>
                <w:iCs/>
                <w:color w:val="000000" w:themeColor="text1"/>
                <w:kern w:val="1"/>
                <w:sz w:val="24"/>
                <w:szCs w:val="24"/>
                <w:lang w:val="ro-RO" w:eastAsia="ar-SA"/>
              </w:rPr>
              <w:t>i, organizate pentru p</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rțile interesate, înregistrate pentru utilizare ulterioar</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și publicare și traducere asigurat</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 în limba englez</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Înregistr</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xml:space="preserve">rile vor fi publicate </w:t>
            </w:r>
            <w:r w:rsidRPr="006A4E5D">
              <w:rPr>
                <w:rFonts w:ascii="Times New Roman" w:eastAsia="Times New Roman" w:hAnsi="Times New Roman" w:hint="cs"/>
                <w:bCs/>
                <w:iCs/>
                <w:color w:val="000000" w:themeColor="text1"/>
                <w:kern w:val="1"/>
                <w:sz w:val="24"/>
                <w:szCs w:val="24"/>
                <w:lang w:val="ro-RO" w:eastAsia="ar-SA"/>
              </w:rPr>
              <w:t>ş</w:t>
            </w:r>
            <w:r w:rsidRPr="006A4E5D">
              <w:rPr>
                <w:rFonts w:ascii="Times New Roman" w:eastAsia="Times New Roman" w:hAnsi="Times New Roman"/>
                <w:bCs/>
                <w:iCs/>
                <w:color w:val="000000" w:themeColor="text1"/>
                <w:kern w:val="1"/>
                <w:sz w:val="24"/>
                <w:szCs w:val="24"/>
                <w:lang w:val="ro-RO" w:eastAsia="ar-SA"/>
              </w:rPr>
              <w:t>i disponibile pe canalul Youtube al proiectului. Temele abordate vor fi specifice proiectului, respectiv agricultur</w:t>
            </w:r>
            <w:r w:rsidRPr="006A4E5D">
              <w:rPr>
                <w:rFonts w:ascii="Times New Roman" w:eastAsia="Times New Roman" w:hAnsi="Times New Roman" w:hint="cs"/>
                <w:bCs/>
                <w:iCs/>
                <w:color w:val="000000" w:themeColor="text1"/>
                <w:kern w:val="1"/>
                <w:sz w:val="24"/>
                <w:szCs w:val="24"/>
                <w:lang w:val="ro-RO" w:eastAsia="ar-SA"/>
              </w:rPr>
              <w:t>ă</w:t>
            </w:r>
            <w:r w:rsidRPr="006A4E5D">
              <w:rPr>
                <w:rFonts w:ascii="Times New Roman" w:eastAsia="Times New Roman" w:hAnsi="Times New Roman"/>
                <w:bCs/>
                <w:iCs/>
                <w:color w:val="000000" w:themeColor="text1"/>
                <w:kern w:val="1"/>
                <w:sz w:val="24"/>
                <w:szCs w:val="24"/>
                <w:lang w:val="ro-RO" w:eastAsia="ar-SA"/>
              </w:rPr>
              <w:t>, digitalizare, sisteme tehnologii și echipamente intelgente în domeniul agriculturii etc.</w:t>
            </w:r>
          </w:p>
        </w:tc>
        <w:tc>
          <w:tcPr>
            <w:tcW w:w="7110" w:type="dxa"/>
            <w:shd w:val="clear" w:color="auto" w:fill="auto"/>
            <w:tcMar>
              <w:left w:w="57" w:type="dxa"/>
              <w:right w:w="57" w:type="dxa"/>
            </w:tcMar>
            <w:vAlign w:val="center"/>
          </w:tcPr>
          <w:p w:rsidR="00D620D5" w:rsidRPr="00F92C3F" w:rsidRDefault="000B6654" w:rsidP="00E37F30">
            <w:pPr>
              <w:pStyle w:val="Heading2"/>
              <w:numPr>
                <w:ilvl w:val="0"/>
                <w:numId w:val="0"/>
              </w:numPr>
              <w:spacing w:line="276" w:lineRule="auto"/>
              <w:jc w:val="center"/>
              <w:rPr>
                <w:rFonts w:ascii="Times New Roman" w:hAnsi="Times New Roman"/>
                <w:i/>
                <w:iCs/>
                <w:caps/>
                <w:sz w:val="24"/>
                <w:szCs w:val="24"/>
              </w:rPr>
            </w:pPr>
            <w:r w:rsidRPr="00F92C3F">
              <w:rPr>
                <w:rFonts w:ascii="Times New Roman" w:hAnsi="Times New Roman"/>
                <w:i/>
                <w:color w:val="FF0000"/>
                <w:sz w:val="24"/>
                <w:szCs w:val="24"/>
              </w:rPr>
              <w:lastRenderedPageBreak/>
              <w:t>se completează de către ofertant</w:t>
            </w:r>
          </w:p>
        </w:tc>
      </w:tr>
      <w:tr w:rsidR="00D55A7F" w:rsidRPr="00F92C3F" w:rsidTr="00F13A2E">
        <w:trPr>
          <w:trHeight w:val="566"/>
          <w:jc w:val="center"/>
        </w:trPr>
        <w:tc>
          <w:tcPr>
            <w:tcW w:w="715" w:type="dxa"/>
            <w:shd w:val="clear" w:color="auto" w:fill="auto"/>
            <w:tcMar>
              <w:left w:w="57" w:type="dxa"/>
              <w:right w:w="57" w:type="dxa"/>
            </w:tcMar>
            <w:vAlign w:val="center"/>
          </w:tcPr>
          <w:p w:rsidR="00D55A7F" w:rsidRPr="00F92C3F" w:rsidRDefault="000B6654" w:rsidP="00E37F30">
            <w:pPr>
              <w:spacing w:line="276" w:lineRule="auto"/>
              <w:rPr>
                <w:rFonts w:ascii="Times New Roman" w:hAnsi="Times New Roman"/>
                <w:sz w:val="24"/>
                <w:szCs w:val="24"/>
              </w:rPr>
            </w:pPr>
            <w:r w:rsidRPr="00F92C3F">
              <w:rPr>
                <w:rFonts w:ascii="Times New Roman" w:hAnsi="Times New Roman"/>
                <w:sz w:val="24"/>
                <w:szCs w:val="24"/>
              </w:rPr>
              <w:lastRenderedPageBreak/>
              <w:t>4</w:t>
            </w:r>
          </w:p>
        </w:tc>
        <w:tc>
          <w:tcPr>
            <w:tcW w:w="7020" w:type="dxa"/>
            <w:shd w:val="clear" w:color="auto" w:fill="auto"/>
            <w:tcMar>
              <w:left w:w="57" w:type="dxa"/>
              <w:right w:w="57" w:type="dxa"/>
            </w:tcMar>
          </w:tcPr>
          <w:p w:rsidR="00646744" w:rsidRPr="00646744" w:rsidRDefault="00646744" w:rsidP="00646744">
            <w:pPr>
              <w:overflowPunct/>
              <w:autoSpaceDE/>
              <w:autoSpaceDN/>
              <w:adjustRightInd/>
              <w:textAlignment w:val="auto"/>
              <w:rPr>
                <w:rFonts w:ascii="Times New Roman" w:eastAsia="Times New Roman" w:hAnsi="Times New Roman"/>
                <w:b/>
                <w:bCs/>
                <w:sz w:val="24"/>
                <w:szCs w:val="24"/>
                <w:lang w:val="ro-RO"/>
              </w:rPr>
            </w:pPr>
            <w:r w:rsidRPr="00646744">
              <w:rPr>
                <w:rFonts w:ascii="Times New Roman" w:eastAsia="Times New Roman" w:hAnsi="Times New Roman"/>
                <w:b/>
                <w:bCs/>
                <w:sz w:val="24"/>
                <w:szCs w:val="24"/>
                <w:lang w:val="ro-RO"/>
              </w:rPr>
              <w:t>Livrabilele necesare pentru cuantificarea serviciilor</w:t>
            </w:r>
          </w:p>
          <w:p w:rsidR="00646744" w:rsidRPr="00646744" w:rsidRDefault="00646744" w:rsidP="00AC4499">
            <w:pPr>
              <w:suppressAutoHyphens/>
              <w:overflowPunct/>
              <w:autoSpaceDE/>
              <w:autoSpaceDN/>
              <w:adjustRightInd/>
              <w:jc w:val="both"/>
              <w:textAlignment w:val="auto"/>
              <w:rPr>
                <w:rFonts w:ascii="Times New Roman" w:eastAsia="Times New Roman" w:hAnsi="Times New Roman"/>
                <w:iCs/>
                <w:color w:val="000000" w:themeColor="text1"/>
                <w:kern w:val="1"/>
                <w:sz w:val="24"/>
                <w:szCs w:val="24"/>
                <w:lang w:val="ro-RO" w:eastAsia="ar-SA"/>
              </w:rPr>
            </w:pPr>
            <w:r w:rsidRPr="00646744">
              <w:rPr>
                <w:rFonts w:ascii="Times New Roman" w:eastAsia="Times New Roman" w:hAnsi="Times New Roman"/>
                <w:iCs/>
                <w:color w:val="000000" w:themeColor="text1"/>
                <w:kern w:val="1"/>
                <w:sz w:val="24"/>
                <w:szCs w:val="24"/>
                <w:lang w:val="ro-RO" w:eastAsia="ar-SA"/>
              </w:rPr>
              <w:t xml:space="preserve">Livrabilele necesare, pentru cuantificarea serviciilor prestate (tabel 2), şi sumele alocate sunt prezentate în tabelul 3. </w:t>
            </w:r>
          </w:p>
          <w:p w:rsidR="00AC4499" w:rsidRPr="00F92C3F" w:rsidRDefault="00AC4499" w:rsidP="00AC4499">
            <w:pPr>
              <w:tabs>
                <w:tab w:val="left" w:pos="1642"/>
              </w:tabs>
              <w:suppressAutoHyphens/>
              <w:overflowPunct/>
              <w:autoSpaceDE/>
              <w:autoSpaceDN/>
              <w:adjustRightInd/>
              <w:jc w:val="both"/>
              <w:textAlignment w:val="auto"/>
              <w:rPr>
                <w:rFonts w:ascii="Times New Roman" w:eastAsia="Times New Roman" w:hAnsi="Times New Roman"/>
                <w:iCs/>
                <w:color w:val="000000" w:themeColor="text1"/>
                <w:kern w:val="1"/>
                <w:sz w:val="24"/>
                <w:szCs w:val="24"/>
                <w:lang w:val="ro-RO" w:eastAsia="ar-SA"/>
              </w:rPr>
            </w:pPr>
          </w:p>
          <w:p w:rsidR="00646744" w:rsidRPr="00646744" w:rsidRDefault="00646744" w:rsidP="00AC4499">
            <w:pPr>
              <w:tabs>
                <w:tab w:val="left" w:pos="1642"/>
              </w:tabs>
              <w:suppressAutoHyphens/>
              <w:overflowPunct/>
              <w:autoSpaceDE/>
              <w:autoSpaceDN/>
              <w:adjustRightInd/>
              <w:jc w:val="both"/>
              <w:textAlignment w:val="auto"/>
              <w:rPr>
                <w:rFonts w:ascii="Times New Roman" w:eastAsia="Times New Roman" w:hAnsi="Times New Roman"/>
                <w:iCs/>
                <w:color w:val="000000" w:themeColor="text1"/>
                <w:kern w:val="1"/>
                <w:sz w:val="24"/>
                <w:szCs w:val="24"/>
                <w:lang w:val="ro-RO" w:eastAsia="ar-SA"/>
              </w:rPr>
            </w:pPr>
            <w:r w:rsidRPr="00646744">
              <w:rPr>
                <w:rFonts w:ascii="Times New Roman" w:eastAsia="Times New Roman" w:hAnsi="Times New Roman"/>
                <w:b/>
                <w:bCs/>
                <w:iCs/>
                <w:color w:val="000000" w:themeColor="text1"/>
                <w:kern w:val="1"/>
                <w:sz w:val="24"/>
                <w:szCs w:val="24"/>
                <w:lang w:val="ro-RO" w:eastAsia="ar-SA"/>
              </w:rPr>
              <w:t>Tabel 3.</w:t>
            </w:r>
            <w:r w:rsidRPr="00646744">
              <w:rPr>
                <w:rFonts w:ascii="Times New Roman" w:eastAsia="Times New Roman" w:hAnsi="Times New Roman"/>
                <w:iCs/>
                <w:color w:val="000000" w:themeColor="text1"/>
                <w:kern w:val="1"/>
                <w:sz w:val="24"/>
                <w:szCs w:val="24"/>
                <w:lang w:val="ro-RO" w:eastAsia="ar-SA"/>
              </w:rPr>
              <w:t xml:space="preserve"> Livrabilele pentru cuantificarea serviciilor prestate şi sumele alocate</w:t>
            </w:r>
          </w:p>
          <w:tbl>
            <w:tblPr>
              <w:tblStyle w:val="TableGrid"/>
              <w:tblW w:w="0" w:type="auto"/>
              <w:tblLayout w:type="fixed"/>
              <w:tblLook w:val="04A0" w:firstRow="1" w:lastRow="0" w:firstColumn="1" w:lastColumn="0" w:noHBand="0" w:noVBand="1"/>
            </w:tblPr>
            <w:tblGrid>
              <w:gridCol w:w="568"/>
              <w:gridCol w:w="4084"/>
              <w:gridCol w:w="956"/>
              <w:gridCol w:w="1260"/>
            </w:tblGrid>
            <w:tr w:rsidR="00646744" w:rsidRPr="00F92C3F" w:rsidTr="00F13A2E">
              <w:trPr>
                <w:trHeight w:val="818"/>
                <w:tblHeader/>
              </w:trPr>
              <w:tc>
                <w:tcPr>
                  <w:tcW w:w="568" w:type="dxa"/>
                  <w:shd w:val="clear" w:color="auto" w:fill="auto"/>
                  <w:vAlign w:val="center"/>
                </w:tcPr>
                <w:p w:rsidR="00646744" w:rsidRPr="00F92C3F" w:rsidRDefault="00646744" w:rsidP="00646744">
                  <w:pPr>
                    <w:suppressAutoHyphens/>
                    <w:jc w:val="center"/>
                    <w:rPr>
                      <w:rFonts w:ascii="Times New Roman" w:hAnsi="Times New Roman"/>
                      <w:b/>
                      <w:iCs/>
                      <w:color w:val="000000" w:themeColor="text1"/>
                      <w:kern w:val="1"/>
                      <w:lang w:val="ro-RO" w:eastAsia="ar-SA"/>
                    </w:rPr>
                  </w:pPr>
                  <w:bookmarkStart w:id="0" w:name="_GoBack" w:colFirst="0" w:colLast="3"/>
                  <w:r w:rsidRPr="00F92C3F">
                    <w:rPr>
                      <w:rFonts w:ascii="Times New Roman" w:hAnsi="Times New Roman"/>
                      <w:b/>
                      <w:iCs/>
                      <w:color w:val="000000" w:themeColor="text1"/>
                      <w:kern w:val="1"/>
                      <w:lang w:val="ro-RO" w:eastAsia="ar-SA"/>
                    </w:rPr>
                    <w:t>Nr.</w:t>
                  </w:r>
                  <w:r w:rsidR="00D44519" w:rsidRPr="00F92C3F">
                    <w:rPr>
                      <w:rFonts w:ascii="Times New Roman" w:hAnsi="Times New Roman"/>
                      <w:b/>
                      <w:iCs/>
                      <w:color w:val="000000" w:themeColor="text1"/>
                      <w:kern w:val="1"/>
                      <w:lang w:val="ro-RO" w:eastAsia="ar-SA"/>
                    </w:rPr>
                    <w:t xml:space="preserve"> </w:t>
                  </w:r>
                  <w:r w:rsidR="006A4E5D" w:rsidRPr="006A4E5D">
                    <w:rPr>
                      <w:rFonts w:ascii="Times New Roman" w:hAnsi="Times New Roman"/>
                      <w:b/>
                      <w:iCs/>
                      <w:color w:val="000000" w:themeColor="text1"/>
                      <w:kern w:val="1"/>
                      <w:lang w:val="ro-RO" w:eastAsia="ar-SA"/>
                    </w:rPr>
                    <w:t>livr.</w:t>
                  </w:r>
                </w:p>
              </w:tc>
              <w:tc>
                <w:tcPr>
                  <w:tcW w:w="4084" w:type="dxa"/>
                  <w:shd w:val="clear" w:color="auto" w:fill="auto"/>
                  <w:vAlign w:val="center"/>
                </w:tcPr>
                <w:p w:rsidR="00646744" w:rsidRPr="00F92C3F" w:rsidRDefault="00646744" w:rsidP="00646744">
                  <w:pPr>
                    <w:suppressAutoHyphens/>
                    <w:jc w:val="center"/>
                    <w:rPr>
                      <w:rFonts w:ascii="Times New Roman" w:hAnsi="Times New Roman"/>
                      <w:b/>
                      <w:iCs/>
                      <w:color w:val="000000" w:themeColor="text1"/>
                      <w:kern w:val="1"/>
                      <w:lang w:val="ro-RO" w:eastAsia="ar-SA"/>
                    </w:rPr>
                  </w:pPr>
                  <w:r w:rsidRPr="00F92C3F">
                    <w:rPr>
                      <w:rFonts w:ascii="Times New Roman" w:hAnsi="Times New Roman"/>
                      <w:b/>
                      <w:iCs/>
                      <w:color w:val="000000" w:themeColor="text1"/>
                      <w:kern w:val="1"/>
                      <w:lang w:val="ro-RO" w:eastAsia="ar-SA"/>
                    </w:rPr>
                    <w:t>Livrabile</w:t>
                  </w:r>
                </w:p>
              </w:tc>
              <w:tc>
                <w:tcPr>
                  <w:tcW w:w="956" w:type="dxa"/>
                  <w:shd w:val="clear" w:color="auto" w:fill="auto"/>
                  <w:vAlign w:val="center"/>
                </w:tcPr>
                <w:p w:rsidR="00646744" w:rsidRPr="00F92C3F" w:rsidRDefault="00646744" w:rsidP="00646744">
                  <w:pPr>
                    <w:suppressAutoHyphens/>
                    <w:jc w:val="center"/>
                    <w:rPr>
                      <w:rFonts w:ascii="Times New Roman" w:hAnsi="Times New Roman"/>
                      <w:b/>
                      <w:iCs/>
                      <w:color w:val="000000" w:themeColor="text1"/>
                      <w:kern w:val="1"/>
                      <w:lang w:val="ro-RO" w:eastAsia="ar-SA"/>
                    </w:rPr>
                  </w:pPr>
                  <w:r w:rsidRPr="00F92C3F">
                    <w:rPr>
                      <w:rFonts w:ascii="Times New Roman" w:hAnsi="Times New Roman"/>
                      <w:b/>
                      <w:iCs/>
                      <w:color w:val="000000" w:themeColor="text1"/>
                      <w:kern w:val="1"/>
                      <w:lang w:val="ro-RO" w:eastAsia="ar-SA"/>
                    </w:rPr>
                    <w:t>Serviciu</w:t>
                  </w:r>
                </w:p>
                <w:p w:rsidR="00646744" w:rsidRPr="00F92C3F" w:rsidRDefault="00646744" w:rsidP="00646744">
                  <w:pPr>
                    <w:suppressAutoHyphens/>
                    <w:jc w:val="center"/>
                    <w:rPr>
                      <w:rFonts w:ascii="Times New Roman" w:hAnsi="Times New Roman"/>
                      <w:b/>
                      <w:iCs/>
                      <w:color w:val="000000" w:themeColor="text1"/>
                      <w:kern w:val="1"/>
                      <w:lang w:val="ro-RO" w:eastAsia="ar-SA"/>
                    </w:rPr>
                  </w:pPr>
                  <w:r w:rsidRPr="00F92C3F">
                    <w:rPr>
                      <w:rFonts w:ascii="Times New Roman" w:hAnsi="Times New Roman"/>
                      <w:b/>
                      <w:iCs/>
                      <w:color w:val="000000" w:themeColor="text1"/>
                      <w:kern w:val="1"/>
                      <w:lang w:val="ro-RO" w:eastAsia="ar-SA"/>
                    </w:rPr>
                    <w:t>/Etapa</w:t>
                  </w:r>
                </w:p>
              </w:tc>
              <w:tc>
                <w:tcPr>
                  <w:tcW w:w="1260" w:type="dxa"/>
                  <w:shd w:val="clear" w:color="auto" w:fill="auto"/>
                  <w:vAlign w:val="center"/>
                </w:tcPr>
                <w:p w:rsidR="00646744" w:rsidRPr="00F92C3F" w:rsidRDefault="00646744" w:rsidP="00646744">
                  <w:pPr>
                    <w:suppressAutoHyphens/>
                    <w:jc w:val="center"/>
                    <w:rPr>
                      <w:rFonts w:ascii="Times New Roman" w:hAnsi="Times New Roman"/>
                      <w:b/>
                      <w:iCs/>
                      <w:color w:val="000000" w:themeColor="text1"/>
                      <w:kern w:val="1"/>
                      <w:lang w:val="ro-RO" w:eastAsia="ar-SA"/>
                    </w:rPr>
                  </w:pPr>
                  <w:r w:rsidRPr="00F92C3F">
                    <w:rPr>
                      <w:rFonts w:ascii="Times New Roman" w:hAnsi="Times New Roman"/>
                      <w:b/>
                      <w:iCs/>
                      <w:color w:val="000000" w:themeColor="text1"/>
                      <w:kern w:val="1"/>
                      <w:lang w:val="ro-RO" w:eastAsia="ar-SA"/>
                    </w:rPr>
                    <w:t>Data*</w:t>
                  </w:r>
                </w:p>
              </w:tc>
            </w:tr>
            <w:bookmarkEnd w:id="0"/>
            <w:tr w:rsidR="006A4E5D" w:rsidRPr="00F92C3F" w:rsidTr="00573299">
              <w:trPr>
                <w:trHeight w:val="784"/>
              </w:trPr>
              <w:tc>
                <w:tcPr>
                  <w:tcW w:w="568" w:type="dxa"/>
                  <w:vAlign w:val="center"/>
                </w:tcPr>
                <w:p w:rsidR="006A4E5D" w:rsidRPr="00A97393" w:rsidRDefault="006A4E5D" w:rsidP="006A4E5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L1</w:t>
                  </w:r>
                </w:p>
              </w:tc>
              <w:tc>
                <w:tcPr>
                  <w:tcW w:w="4084" w:type="dxa"/>
                  <w:vAlign w:val="center"/>
                </w:tcPr>
                <w:p w:rsidR="006A4E5D" w:rsidRPr="00A97393" w:rsidRDefault="006A4E5D" w:rsidP="006A4E5D">
                  <w:pPr>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t>Investigarea pregătirii fermierilor din regiunile BSB pentru agricultura inteligentă</w:t>
                  </w:r>
                </w:p>
                <w:p w:rsidR="006A4E5D" w:rsidRPr="00A97393" w:rsidRDefault="006A4E5D" w:rsidP="006A4E5D">
                  <w:pPr>
                    <w:tabs>
                      <w:tab w:val="left" w:pos="149"/>
                    </w:tabs>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A97393">
                    <w:rPr>
                      <w:rFonts w:ascii="Times New Roman" w:hAnsi="Times New Roman"/>
                      <w:iCs/>
                      <w:color w:val="000000" w:themeColor="text1"/>
                      <w:kern w:val="1"/>
                      <w:lang w:val="ro-RO"/>
                    </w:rPr>
                    <w:t xml:space="preserve">Metodologie cercetare; </w:t>
                  </w:r>
                </w:p>
                <w:p w:rsidR="006A4E5D" w:rsidRPr="00A97393" w:rsidRDefault="006A4E5D" w:rsidP="006A4E5D">
                  <w:pPr>
                    <w:tabs>
                      <w:tab w:val="left" w:pos="149"/>
                    </w:tabs>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A97393">
                    <w:rPr>
                      <w:rFonts w:ascii="Times New Roman" w:hAnsi="Times New Roman"/>
                      <w:iCs/>
                      <w:color w:val="000000" w:themeColor="text1"/>
                      <w:kern w:val="1"/>
                      <w:lang w:val="ro-RO"/>
                    </w:rPr>
                    <w:t xml:space="preserve">Chestionar online pentru colectarea informaţiilor; </w:t>
                  </w:r>
                </w:p>
                <w:p w:rsidR="006A4E5D" w:rsidRPr="00A97393" w:rsidRDefault="006A4E5D" w:rsidP="006A4E5D">
                  <w:pPr>
                    <w:tabs>
                      <w:tab w:val="left" w:pos="149"/>
                    </w:tabs>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A97393">
                    <w:rPr>
                      <w:rFonts w:ascii="Times New Roman" w:hAnsi="Times New Roman"/>
                      <w:iCs/>
                      <w:color w:val="000000" w:themeColor="text1"/>
                      <w:kern w:val="1"/>
                      <w:lang w:val="ro-RO"/>
                    </w:rPr>
                    <w:t>Model raport de analiză şi linii directoare pentru colectarea informațiilor;</w:t>
                  </w:r>
                </w:p>
                <w:p w:rsidR="006A4E5D" w:rsidRPr="00A97393" w:rsidRDefault="006A4E5D" w:rsidP="006A4E5D">
                  <w:pPr>
                    <w:tabs>
                      <w:tab w:val="left" w:pos="149"/>
                    </w:tabs>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lastRenderedPageBreak/>
                    <w:t>-</w:t>
                  </w:r>
                  <w:r>
                    <w:rPr>
                      <w:rFonts w:ascii="Times New Roman" w:hAnsi="Times New Roman"/>
                      <w:iCs/>
                      <w:color w:val="000000" w:themeColor="text1"/>
                      <w:kern w:val="1"/>
                      <w:lang w:val="ro-RO"/>
                    </w:rPr>
                    <w:tab/>
                  </w:r>
                  <w:r w:rsidRPr="00A97393">
                    <w:rPr>
                      <w:rFonts w:ascii="Times New Roman" w:hAnsi="Times New Roman"/>
                      <w:iCs/>
                      <w:color w:val="000000" w:themeColor="text1"/>
                      <w:kern w:val="1"/>
                      <w:lang w:val="ro-RO"/>
                    </w:rPr>
                    <w:t xml:space="preserve">Raport de sinteză cu recomandări privind tehnologiile inteligente și IoT pentru domeniul agriculturii în regiunea de </w:t>
                  </w:r>
                  <w:r>
                    <w:rPr>
                      <w:rFonts w:ascii="Times New Roman" w:hAnsi="Times New Roman"/>
                      <w:iCs/>
                      <w:color w:val="000000" w:themeColor="text1"/>
                      <w:kern w:val="1"/>
                      <w:lang w:val="ro-RO"/>
                    </w:rPr>
                    <w:t>SE</w:t>
                  </w:r>
                </w:p>
                <w:p w:rsidR="006A4E5D" w:rsidRPr="00A97393" w:rsidRDefault="006A4E5D" w:rsidP="006A4E5D">
                  <w:pPr>
                    <w:tabs>
                      <w:tab w:val="left" w:pos="149"/>
                    </w:tabs>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A97393">
                    <w:rPr>
                      <w:rFonts w:ascii="Times New Roman" w:hAnsi="Times New Roman"/>
                      <w:iCs/>
                      <w:color w:val="000000" w:themeColor="text1"/>
                      <w:kern w:val="1"/>
                      <w:lang w:val="ro-RO"/>
                    </w:rPr>
                    <w:t>Raport general de sinteză, cu integrarea tuturor rapoartelor similare elaborate de parterii proiectului</w:t>
                  </w:r>
                </w:p>
                <w:p w:rsidR="006A4E5D" w:rsidRPr="00A97393" w:rsidRDefault="006A4E5D" w:rsidP="006A4E5D">
                  <w:pPr>
                    <w:tabs>
                      <w:tab w:val="left" w:pos="149"/>
                    </w:tabs>
                    <w:jc w:val="both"/>
                    <w:rPr>
                      <w:rFonts w:ascii="Times New Roman" w:hAnsi="Times New Roman"/>
                      <w:iCs/>
                      <w:color w:val="000000" w:themeColor="text1"/>
                      <w:kern w:val="1"/>
                      <w:lang w:val="ro-RO"/>
                    </w:rPr>
                  </w:pPr>
                  <w:r w:rsidRPr="00A97393">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A97393">
                    <w:rPr>
                      <w:rFonts w:ascii="Times New Roman" w:hAnsi="Times New Roman"/>
                      <w:iCs/>
                      <w:color w:val="000000" w:themeColor="text1"/>
                      <w:kern w:val="1"/>
                      <w:lang w:val="ro-RO"/>
                    </w:rPr>
                    <w:t>Participare la evenimentul organizat de partenerul PP4 pentru prezentarea rezultatelor şi studiilor elaborate în etapa T1</w:t>
                  </w:r>
                </w:p>
              </w:tc>
              <w:tc>
                <w:tcPr>
                  <w:tcW w:w="956" w:type="dxa"/>
                  <w:vAlign w:val="center"/>
                </w:tcPr>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lastRenderedPageBreak/>
                    <w:t>S1/</w:t>
                  </w:r>
                </w:p>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T1</w:t>
                  </w:r>
                </w:p>
              </w:tc>
              <w:tc>
                <w:tcPr>
                  <w:tcW w:w="1260" w:type="dxa"/>
                  <w:vAlign w:val="center"/>
                </w:tcPr>
                <w:p w:rsidR="006A4E5D" w:rsidRPr="00A97393" w:rsidRDefault="006A4E5D" w:rsidP="006A4E5D">
                  <w:pPr>
                    <w:suppressAutoHyphens/>
                    <w:jc w:val="center"/>
                    <w:rPr>
                      <w:rFonts w:ascii="Times New Roman" w:hAnsi="Times New Roman"/>
                      <w:iCs/>
                      <w:color w:val="000000" w:themeColor="text1"/>
                      <w:kern w:val="1"/>
                      <w:sz w:val="24"/>
                      <w:szCs w:val="24"/>
                      <w:lang w:val="ro-RO" w:eastAsia="ar-SA"/>
                    </w:rPr>
                  </w:pPr>
                  <w:r w:rsidRPr="00A97393">
                    <w:rPr>
                      <w:rFonts w:ascii="Times New Roman" w:hAnsi="Times New Roman"/>
                      <w:iCs/>
                      <w:color w:val="000000" w:themeColor="text1"/>
                      <w:kern w:val="1"/>
                      <w:sz w:val="24"/>
                      <w:szCs w:val="24"/>
                      <w:lang w:val="ro-RO" w:eastAsia="ar-SA"/>
                    </w:rPr>
                    <w:t>Martie 2021</w:t>
                  </w:r>
                </w:p>
              </w:tc>
            </w:tr>
            <w:tr w:rsidR="006A4E5D" w:rsidRPr="00F92C3F" w:rsidTr="00573299">
              <w:trPr>
                <w:trHeight w:val="818"/>
              </w:trPr>
              <w:tc>
                <w:tcPr>
                  <w:tcW w:w="568" w:type="dxa"/>
                  <w:vAlign w:val="center"/>
                </w:tcPr>
                <w:p w:rsidR="006A4E5D" w:rsidRPr="00A97393" w:rsidRDefault="006A4E5D" w:rsidP="006A4E5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L2</w:t>
                  </w:r>
                </w:p>
              </w:tc>
              <w:tc>
                <w:tcPr>
                  <w:tcW w:w="4084" w:type="dxa"/>
                  <w:vAlign w:val="center"/>
                </w:tcPr>
                <w:p w:rsidR="006A4E5D" w:rsidRPr="00A97393" w:rsidRDefault="006A4E5D" w:rsidP="006A4E5D">
                  <w:pPr>
                    <w:tabs>
                      <w:tab w:val="left" w:pos="149"/>
                    </w:tabs>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w:t>
                  </w:r>
                  <w:r>
                    <w:rPr>
                      <w:rFonts w:ascii="Times New Roman" w:hAnsi="Times New Roman"/>
                      <w:iCs/>
                      <w:color w:val="000000" w:themeColor="text1"/>
                      <w:kern w:val="1"/>
                      <w:lang w:val="ro-RO"/>
                    </w:rPr>
                    <w:tab/>
                  </w:r>
                  <w:r w:rsidRPr="00262C36">
                    <w:rPr>
                      <w:rFonts w:ascii="Times New Roman" w:hAnsi="Times New Roman"/>
                      <w:iCs/>
                      <w:color w:val="000000" w:themeColor="text1"/>
                      <w:kern w:val="1"/>
                      <w:lang w:val="ro-RO"/>
                    </w:rPr>
                    <w:t xml:space="preserve">Specificații </w:t>
                  </w:r>
                  <w:r>
                    <w:rPr>
                      <w:rFonts w:ascii="Times New Roman" w:hAnsi="Times New Roman"/>
                      <w:iCs/>
                      <w:color w:val="000000" w:themeColor="text1"/>
                      <w:kern w:val="1"/>
                      <w:lang w:val="ro-RO"/>
                    </w:rPr>
                    <w:t>tehnice și</w:t>
                  </w:r>
                  <w:r w:rsidRPr="00262C36">
                    <w:rPr>
                      <w:rFonts w:ascii="Times New Roman" w:hAnsi="Times New Roman"/>
                      <w:iCs/>
                      <w:color w:val="000000" w:themeColor="text1"/>
                      <w:kern w:val="1"/>
                      <w:lang w:val="ro-RO"/>
                    </w:rPr>
                    <w:t xml:space="preserve"> plan</w:t>
                  </w:r>
                  <w:r>
                    <w:rPr>
                      <w:rFonts w:ascii="Times New Roman" w:hAnsi="Times New Roman"/>
                      <w:iCs/>
                      <w:color w:val="000000" w:themeColor="text1"/>
                      <w:kern w:val="1"/>
                      <w:lang w:val="ro-RO"/>
                    </w:rPr>
                    <w:t xml:space="preserve"> </w:t>
                  </w:r>
                  <w:r w:rsidRPr="00262C36">
                    <w:rPr>
                      <w:rFonts w:ascii="Times New Roman" w:hAnsi="Times New Roman"/>
                      <w:iCs/>
                      <w:color w:val="000000" w:themeColor="text1"/>
                      <w:kern w:val="1"/>
                      <w:lang w:val="ro-RO"/>
                    </w:rPr>
                    <w:t xml:space="preserve">pentru </w:t>
                  </w:r>
                  <w:r>
                    <w:rPr>
                      <w:rFonts w:ascii="Times New Roman" w:hAnsi="Times New Roman"/>
                      <w:iCs/>
                      <w:color w:val="000000" w:themeColor="text1"/>
                      <w:kern w:val="1"/>
                      <w:lang w:val="ro-RO"/>
                    </w:rPr>
                    <w:t>dezvoltarea</w:t>
                  </w:r>
                  <w:r w:rsidRPr="00262C36">
                    <w:rPr>
                      <w:rFonts w:ascii="Times New Roman" w:hAnsi="Times New Roman"/>
                      <w:iCs/>
                      <w:color w:val="000000" w:themeColor="text1"/>
                      <w:kern w:val="1"/>
                      <w:lang w:val="ro-RO"/>
                    </w:rPr>
                    <w:t xml:space="preserve"> unei platforme de agricultură inteligentă </w:t>
                  </w:r>
                  <w:r>
                    <w:rPr>
                      <w:rFonts w:ascii="Times New Roman" w:hAnsi="Times New Roman"/>
                      <w:iCs/>
                      <w:color w:val="000000" w:themeColor="text1"/>
                      <w:kern w:val="1"/>
                      <w:lang w:val="ro-RO"/>
                    </w:rPr>
                    <w:t xml:space="preserve">în zona </w:t>
                  </w:r>
                  <w:r w:rsidRPr="00262C36">
                    <w:rPr>
                      <w:rFonts w:ascii="Times New Roman" w:hAnsi="Times New Roman"/>
                      <w:iCs/>
                      <w:color w:val="000000" w:themeColor="text1"/>
                      <w:kern w:val="1"/>
                      <w:lang w:val="ro-RO"/>
                    </w:rPr>
                    <w:t>BSB</w:t>
                  </w:r>
                  <w:r>
                    <w:rPr>
                      <w:rFonts w:ascii="Times New Roman" w:hAnsi="Times New Roman"/>
                      <w:iCs/>
                      <w:color w:val="000000" w:themeColor="text1"/>
                      <w:kern w:val="1"/>
                      <w:lang w:val="ro-RO"/>
                    </w:rPr>
                    <w:t xml:space="preserve">, elaborate </w:t>
                  </w:r>
                  <w:r w:rsidRPr="00262C36">
                    <w:rPr>
                      <w:rFonts w:ascii="Times New Roman" w:hAnsi="Times New Roman"/>
                      <w:iCs/>
                      <w:color w:val="000000" w:themeColor="text1"/>
                      <w:kern w:val="1"/>
                      <w:lang w:val="ro-RO"/>
                    </w:rPr>
                    <w:t>în comun</w:t>
                  </w:r>
                  <w:r>
                    <w:rPr>
                      <w:rFonts w:ascii="Times New Roman" w:hAnsi="Times New Roman"/>
                      <w:iCs/>
                      <w:color w:val="000000" w:themeColor="text1"/>
                      <w:kern w:val="1"/>
                      <w:lang w:val="ro-RO"/>
                    </w:rPr>
                    <w:t xml:space="preserve"> cu</w:t>
                  </w:r>
                  <w:r w:rsidRPr="00262C36">
                    <w:rPr>
                      <w:rFonts w:ascii="Times New Roman" w:hAnsi="Times New Roman"/>
                      <w:iCs/>
                      <w:color w:val="000000" w:themeColor="text1"/>
                      <w:kern w:val="1"/>
                      <w:lang w:val="ro-RO"/>
                    </w:rPr>
                    <w:t xml:space="preserve"> partenerii </w:t>
                  </w:r>
                  <w:r>
                    <w:rPr>
                      <w:rFonts w:ascii="Times New Roman" w:hAnsi="Times New Roman"/>
                      <w:iCs/>
                      <w:color w:val="000000" w:themeColor="text1"/>
                      <w:kern w:val="1"/>
                      <w:lang w:val="ro-RO"/>
                    </w:rPr>
                    <w:t xml:space="preserve">proiectului. Platforma </w:t>
                  </w:r>
                  <w:r w:rsidRPr="00262C36">
                    <w:rPr>
                      <w:rFonts w:ascii="Times New Roman" w:hAnsi="Times New Roman"/>
                      <w:iCs/>
                      <w:color w:val="000000" w:themeColor="text1"/>
                      <w:kern w:val="1"/>
                      <w:lang w:val="ro-RO"/>
                    </w:rPr>
                    <w:t xml:space="preserve">va fi </w:t>
                  </w:r>
                  <w:r>
                    <w:rPr>
                      <w:rFonts w:ascii="Times New Roman" w:hAnsi="Times New Roman"/>
                      <w:iCs/>
                      <w:color w:val="000000" w:themeColor="text1"/>
                      <w:kern w:val="1"/>
                      <w:lang w:val="ro-RO"/>
                    </w:rPr>
                    <w:t>specifică</w:t>
                  </w:r>
                  <w:r w:rsidRPr="00262C36">
                    <w:rPr>
                      <w:rFonts w:ascii="Times New Roman" w:hAnsi="Times New Roman"/>
                      <w:iCs/>
                      <w:color w:val="000000" w:themeColor="text1"/>
                      <w:kern w:val="1"/>
                      <w:lang w:val="ro-RO"/>
                    </w:rPr>
                    <w:t xml:space="preserve"> </w:t>
                  </w:r>
                  <w:r>
                    <w:rPr>
                      <w:rFonts w:ascii="Times New Roman" w:hAnsi="Times New Roman"/>
                      <w:iCs/>
                      <w:color w:val="000000" w:themeColor="text1"/>
                      <w:kern w:val="1"/>
                      <w:lang w:val="ro-RO"/>
                    </w:rPr>
                    <w:t>si</w:t>
                  </w:r>
                  <w:r w:rsidRPr="00262C36">
                    <w:rPr>
                      <w:rFonts w:ascii="Times New Roman" w:hAnsi="Times New Roman"/>
                      <w:iCs/>
                      <w:color w:val="000000" w:themeColor="text1"/>
                      <w:kern w:val="1"/>
                      <w:lang w:val="ro-RO"/>
                    </w:rPr>
                    <w:t xml:space="preserve"> </w:t>
                  </w:r>
                  <w:r>
                    <w:rPr>
                      <w:rFonts w:ascii="Times New Roman" w:hAnsi="Times New Roman"/>
                      <w:iCs/>
                      <w:color w:val="000000" w:themeColor="text1"/>
                      <w:kern w:val="1"/>
                      <w:lang w:val="ro-RO"/>
                    </w:rPr>
                    <w:t>v</w:t>
                  </w:r>
                  <w:r w:rsidRPr="00262C36">
                    <w:rPr>
                      <w:rFonts w:ascii="Times New Roman" w:hAnsi="Times New Roman"/>
                      <w:iCs/>
                      <w:color w:val="000000" w:themeColor="text1"/>
                      <w:kern w:val="1"/>
                      <w:lang w:val="ro-RO"/>
                    </w:rPr>
                    <w:t xml:space="preserve">a servi ca instrument pentru îmbunătățirea și intensificarea </w:t>
                  </w:r>
                  <w:r>
                    <w:rPr>
                      <w:rFonts w:ascii="Times New Roman" w:hAnsi="Times New Roman"/>
                      <w:iCs/>
                      <w:color w:val="000000" w:themeColor="text1"/>
                      <w:kern w:val="1"/>
                      <w:lang w:val="ro-RO"/>
                    </w:rPr>
                    <w:t>conștierntizării</w:t>
                  </w:r>
                  <w:r w:rsidRPr="00262C36">
                    <w:rPr>
                      <w:rFonts w:ascii="Times New Roman" w:hAnsi="Times New Roman"/>
                      <w:iCs/>
                      <w:color w:val="000000" w:themeColor="text1"/>
                      <w:kern w:val="1"/>
                      <w:lang w:val="ro-RO"/>
                    </w:rPr>
                    <w:t xml:space="preserve"> legate de SFts (tehnologii Smart Farming</w:t>
                  </w:r>
                  <w:r>
                    <w:rPr>
                      <w:rFonts w:ascii="Times New Roman" w:hAnsi="Times New Roman"/>
                      <w:iCs/>
                      <w:color w:val="000000" w:themeColor="text1"/>
                      <w:kern w:val="1"/>
                      <w:lang w:val="ro-RO"/>
                    </w:rPr>
                    <w:t>)</w:t>
                  </w:r>
                  <w:r w:rsidRPr="00262C36">
                    <w:rPr>
                      <w:rFonts w:ascii="Times New Roman" w:hAnsi="Times New Roman"/>
                      <w:iCs/>
                      <w:color w:val="000000" w:themeColor="text1"/>
                      <w:kern w:val="1"/>
                      <w:lang w:val="ro-RO"/>
                    </w:rPr>
                    <w:t xml:space="preserve"> și tehnologii IoT. </w:t>
                  </w:r>
                </w:p>
              </w:tc>
              <w:tc>
                <w:tcPr>
                  <w:tcW w:w="956" w:type="dxa"/>
                  <w:vAlign w:val="center"/>
                </w:tcPr>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S1/</w:t>
                  </w:r>
                </w:p>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T</w:t>
                  </w:r>
                  <w:r>
                    <w:rPr>
                      <w:rFonts w:ascii="Times New Roman" w:hAnsi="Times New Roman"/>
                      <w:b/>
                      <w:bCs/>
                      <w:iCs/>
                      <w:color w:val="000000" w:themeColor="text1"/>
                      <w:kern w:val="1"/>
                      <w:sz w:val="24"/>
                      <w:szCs w:val="24"/>
                      <w:lang w:val="ro-RO" w:eastAsia="ar-SA"/>
                    </w:rPr>
                    <w:t>2</w:t>
                  </w:r>
                </w:p>
              </w:tc>
              <w:tc>
                <w:tcPr>
                  <w:tcW w:w="1260" w:type="dxa"/>
                  <w:vAlign w:val="center"/>
                </w:tcPr>
                <w:p w:rsidR="006A4E5D" w:rsidRPr="00A97393" w:rsidRDefault="006A4E5D" w:rsidP="006A4E5D">
                  <w:pPr>
                    <w:suppressAutoHyphens/>
                    <w:jc w:val="center"/>
                    <w:rPr>
                      <w:rFonts w:ascii="Times New Roman" w:hAnsi="Times New Roman"/>
                      <w:iCs/>
                      <w:color w:val="000000" w:themeColor="text1"/>
                      <w:kern w:val="1"/>
                      <w:sz w:val="24"/>
                      <w:szCs w:val="24"/>
                      <w:lang w:val="ro-RO" w:eastAsia="ar-SA"/>
                    </w:rPr>
                  </w:pPr>
                  <w:r w:rsidRPr="002D0A87">
                    <w:rPr>
                      <w:rFonts w:ascii="Times New Roman" w:hAnsi="Times New Roman"/>
                      <w:sz w:val="24"/>
                      <w:szCs w:val="24"/>
                      <w:lang w:val="ro-RO"/>
                    </w:rPr>
                    <w:t xml:space="preserve">Aprilie </w:t>
                  </w:r>
                  <w:r w:rsidRPr="00A97393">
                    <w:rPr>
                      <w:rFonts w:ascii="Times New Roman" w:hAnsi="Times New Roman"/>
                      <w:iCs/>
                      <w:color w:val="000000" w:themeColor="text1"/>
                      <w:kern w:val="1"/>
                      <w:sz w:val="24"/>
                      <w:szCs w:val="24"/>
                      <w:lang w:val="ro-RO" w:eastAsia="ar-SA"/>
                    </w:rPr>
                    <w:t>2021</w:t>
                  </w:r>
                </w:p>
              </w:tc>
            </w:tr>
            <w:tr w:rsidR="006A4E5D" w:rsidRPr="00F92C3F" w:rsidTr="00573299">
              <w:trPr>
                <w:trHeight w:val="616"/>
              </w:trPr>
              <w:tc>
                <w:tcPr>
                  <w:tcW w:w="568" w:type="dxa"/>
                  <w:vAlign w:val="center"/>
                </w:tcPr>
                <w:p w:rsidR="006A4E5D" w:rsidRPr="00A97393" w:rsidRDefault="006A4E5D" w:rsidP="006A4E5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L3</w:t>
                  </w:r>
                </w:p>
              </w:tc>
              <w:tc>
                <w:tcPr>
                  <w:tcW w:w="4084" w:type="dxa"/>
                  <w:vAlign w:val="center"/>
                </w:tcPr>
                <w:p w:rsidR="006A4E5D" w:rsidRPr="00A97393" w:rsidRDefault="006A4E5D" w:rsidP="006A4E5D">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Metodologie, elaborată în comun cu experții din proiect, de creare a unui șablon de </w:t>
                  </w:r>
                  <w:r w:rsidRPr="00262C36">
                    <w:rPr>
                      <w:rFonts w:ascii="Times New Roman" w:hAnsi="Times New Roman"/>
                      <w:iCs/>
                      <w:color w:val="000000" w:themeColor="text1"/>
                      <w:kern w:val="1"/>
                      <w:lang w:val="ro-RO"/>
                    </w:rPr>
                    <w:t>ateliere și sesiuni</w:t>
                  </w:r>
                  <w:r>
                    <w:rPr>
                      <w:rFonts w:ascii="Times New Roman" w:hAnsi="Times New Roman"/>
                      <w:iCs/>
                      <w:color w:val="000000" w:themeColor="text1"/>
                      <w:kern w:val="1"/>
                      <w:lang w:val="ro-RO"/>
                    </w:rPr>
                    <w:t xml:space="preserve"> de training, cu </w:t>
                  </w:r>
                  <w:r w:rsidRPr="00262C36">
                    <w:rPr>
                      <w:rFonts w:ascii="Times New Roman" w:hAnsi="Times New Roman"/>
                      <w:iCs/>
                      <w:color w:val="000000" w:themeColor="text1"/>
                      <w:kern w:val="1"/>
                      <w:lang w:val="ro-RO"/>
                    </w:rPr>
                    <w:t xml:space="preserve">implicarea </w:t>
                  </w:r>
                  <w:r>
                    <w:rPr>
                      <w:rFonts w:ascii="Times New Roman" w:hAnsi="Times New Roman"/>
                      <w:iCs/>
                      <w:color w:val="000000" w:themeColor="text1"/>
                      <w:kern w:val="1"/>
                      <w:lang w:val="ro-RO"/>
                    </w:rPr>
                    <w:t>stakeholder-ilor</w:t>
                  </w:r>
                  <w:r w:rsidRPr="00262C36">
                    <w:rPr>
                      <w:rFonts w:ascii="Times New Roman" w:hAnsi="Times New Roman"/>
                      <w:iCs/>
                      <w:color w:val="000000" w:themeColor="text1"/>
                      <w:kern w:val="1"/>
                      <w:lang w:val="ro-RO"/>
                    </w:rPr>
                    <w:t xml:space="preserve"> </w:t>
                  </w:r>
                  <w:r>
                    <w:rPr>
                      <w:rFonts w:ascii="Times New Roman" w:hAnsi="Times New Roman"/>
                      <w:iCs/>
                      <w:color w:val="000000" w:themeColor="text1"/>
                      <w:kern w:val="1"/>
                      <w:lang w:val="ro-RO"/>
                    </w:rPr>
                    <w:t>din zona</w:t>
                  </w:r>
                  <w:r w:rsidRPr="00262C36">
                    <w:rPr>
                      <w:rFonts w:ascii="Times New Roman" w:hAnsi="Times New Roman"/>
                      <w:iCs/>
                      <w:color w:val="000000" w:themeColor="text1"/>
                      <w:kern w:val="1"/>
                      <w:lang w:val="ro-RO"/>
                    </w:rPr>
                    <w:t xml:space="preserve"> BSB</w:t>
                  </w:r>
                  <w:r>
                    <w:rPr>
                      <w:rFonts w:ascii="Times New Roman" w:hAnsi="Times New Roman"/>
                      <w:iCs/>
                      <w:color w:val="000000" w:themeColor="text1"/>
                      <w:kern w:val="1"/>
                      <w:lang w:val="ro-RO"/>
                    </w:rPr>
                    <w:t>, în domeniul</w:t>
                  </w:r>
                  <w:r w:rsidRPr="00262C36">
                    <w:rPr>
                      <w:rFonts w:ascii="Times New Roman" w:hAnsi="Times New Roman"/>
                      <w:iCs/>
                      <w:color w:val="000000" w:themeColor="text1"/>
                      <w:kern w:val="1"/>
                      <w:lang w:val="ro-RO"/>
                    </w:rPr>
                    <w:t xml:space="preserve"> Smart Farming. </w:t>
                  </w:r>
                </w:p>
              </w:tc>
              <w:tc>
                <w:tcPr>
                  <w:tcW w:w="956" w:type="dxa"/>
                  <w:vAlign w:val="center"/>
                </w:tcPr>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S1/</w:t>
                  </w:r>
                </w:p>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T</w:t>
                  </w:r>
                  <w:r>
                    <w:rPr>
                      <w:rFonts w:ascii="Times New Roman" w:hAnsi="Times New Roman"/>
                      <w:b/>
                      <w:bCs/>
                      <w:iCs/>
                      <w:color w:val="000000" w:themeColor="text1"/>
                      <w:kern w:val="1"/>
                      <w:sz w:val="24"/>
                      <w:szCs w:val="24"/>
                      <w:lang w:val="ro-RO" w:eastAsia="ar-SA"/>
                    </w:rPr>
                    <w:t>3</w:t>
                  </w:r>
                </w:p>
              </w:tc>
              <w:tc>
                <w:tcPr>
                  <w:tcW w:w="1260" w:type="dxa"/>
                  <w:vAlign w:val="center"/>
                </w:tcPr>
                <w:p w:rsidR="006A4E5D" w:rsidRPr="00A97393" w:rsidRDefault="006A4E5D" w:rsidP="006A4E5D">
                  <w:pPr>
                    <w:suppressAutoHyphens/>
                    <w:jc w:val="center"/>
                    <w:rPr>
                      <w:rFonts w:ascii="Times New Roman" w:hAnsi="Times New Roman"/>
                      <w:iCs/>
                      <w:color w:val="000000" w:themeColor="text1"/>
                      <w:kern w:val="1"/>
                      <w:sz w:val="24"/>
                      <w:szCs w:val="24"/>
                      <w:lang w:val="ro-RO" w:eastAsia="ar-SA"/>
                    </w:rPr>
                  </w:pPr>
                  <w:r>
                    <w:rPr>
                      <w:rFonts w:ascii="Times New Roman" w:hAnsi="Times New Roman"/>
                      <w:sz w:val="24"/>
                      <w:szCs w:val="24"/>
                      <w:lang w:val="ro-RO"/>
                    </w:rPr>
                    <w:t>Iulie</w:t>
                  </w:r>
                  <w:r w:rsidRPr="002D0A87">
                    <w:rPr>
                      <w:rFonts w:ascii="Times New Roman" w:hAnsi="Times New Roman"/>
                      <w:sz w:val="24"/>
                      <w:szCs w:val="24"/>
                      <w:lang w:val="ro-RO"/>
                    </w:rPr>
                    <w:t xml:space="preserve"> </w:t>
                  </w:r>
                  <w:r w:rsidRPr="00A97393">
                    <w:rPr>
                      <w:rFonts w:ascii="Times New Roman" w:hAnsi="Times New Roman"/>
                      <w:iCs/>
                      <w:color w:val="000000" w:themeColor="text1"/>
                      <w:kern w:val="1"/>
                      <w:sz w:val="24"/>
                      <w:szCs w:val="24"/>
                      <w:lang w:val="ro-RO" w:eastAsia="ar-SA"/>
                    </w:rPr>
                    <w:t>2021</w:t>
                  </w:r>
                </w:p>
              </w:tc>
            </w:tr>
            <w:tr w:rsidR="006A4E5D" w:rsidRPr="00F92C3F" w:rsidTr="00573299">
              <w:trPr>
                <w:trHeight w:val="616"/>
              </w:trPr>
              <w:tc>
                <w:tcPr>
                  <w:tcW w:w="568" w:type="dxa"/>
                  <w:vAlign w:val="center"/>
                </w:tcPr>
                <w:p w:rsidR="006A4E5D" w:rsidRPr="00A97393" w:rsidRDefault="006A4E5D" w:rsidP="006A4E5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L4</w:t>
                  </w:r>
                </w:p>
              </w:tc>
              <w:tc>
                <w:tcPr>
                  <w:tcW w:w="4084" w:type="dxa"/>
                  <w:vAlign w:val="center"/>
                </w:tcPr>
                <w:p w:rsidR="006A4E5D" w:rsidRDefault="006A4E5D" w:rsidP="006A4E5D">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G</w:t>
                  </w:r>
                  <w:r w:rsidRPr="00F8691D">
                    <w:rPr>
                      <w:rFonts w:ascii="Times New Roman" w:hAnsi="Times New Roman"/>
                      <w:iCs/>
                      <w:color w:val="000000" w:themeColor="text1"/>
                      <w:kern w:val="1"/>
                      <w:lang w:val="ro-RO"/>
                    </w:rPr>
                    <w:t>hid</w:t>
                  </w:r>
                  <w:r>
                    <w:rPr>
                      <w:rFonts w:ascii="Times New Roman" w:hAnsi="Times New Roman"/>
                      <w:iCs/>
                      <w:color w:val="000000" w:themeColor="text1"/>
                      <w:kern w:val="1"/>
                      <w:lang w:val="ro-RO"/>
                    </w:rPr>
                    <w:t xml:space="preserve">, elaborat în colaborare cu experții din proiect, </w:t>
                  </w:r>
                  <w:r w:rsidRPr="00F8691D">
                    <w:rPr>
                      <w:rFonts w:ascii="Times New Roman" w:hAnsi="Times New Roman"/>
                      <w:iCs/>
                      <w:color w:val="000000" w:themeColor="text1"/>
                      <w:kern w:val="1"/>
                      <w:lang w:val="ro-RO"/>
                    </w:rPr>
                    <w:t>privind asigura</w:t>
                  </w:r>
                  <w:r>
                    <w:rPr>
                      <w:rFonts w:ascii="Times New Roman" w:hAnsi="Times New Roman"/>
                      <w:iCs/>
                      <w:color w:val="000000" w:themeColor="text1"/>
                      <w:kern w:val="1"/>
                      <w:lang w:val="ro-RO"/>
                    </w:rPr>
                    <w:t>rea</w:t>
                  </w:r>
                  <w:r w:rsidRPr="00F8691D">
                    <w:rPr>
                      <w:rFonts w:ascii="Times New Roman" w:hAnsi="Times New Roman"/>
                      <w:iCs/>
                      <w:color w:val="000000" w:themeColor="text1"/>
                      <w:kern w:val="1"/>
                      <w:lang w:val="ro-RO"/>
                    </w:rPr>
                    <w:t xml:space="preserve"> eficacit</w:t>
                  </w:r>
                  <w:r>
                    <w:rPr>
                      <w:rFonts w:ascii="Times New Roman" w:hAnsi="Times New Roman"/>
                      <w:iCs/>
                      <w:color w:val="000000" w:themeColor="text1"/>
                      <w:kern w:val="1"/>
                      <w:lang w:val="ro-RO"/>
                    </w:rPr>
                    <w:t>ății</w:t>
                  </w:r>
                  <w:r w:rsidRPr="00F8691D">
                    <w:rPr>
                      <w:rFonts w:ascii="Times New Roman" w:hAnsi="Times New Roman"/>
                      <w:iCs/>
                      <w:color w:val="000000" w:themeColor="text1"/>
                      <w:kern w:val="1"/>
                      <w:lang w:val="ro-RO"/>
                    </w:rPr>
                    <w:t xml:space="preserve"> interacțiunilor de învățare</w:t>
                  </w:r>
                  <w:r>
                    <w:rPr>
                      <w:rFonts w:ascii="Times New Roman" w:hAnsi="Times New Roman"/>
                      <w:iCs/>
                      <w:color w:val="000000" w:themeColor="text1"/>
                      <w:kern w:val="1"/>
                      <w:lang w:val="ro-RO"/>
                    </w:rPr>
                    <w:t xml:space="preserve"> la nivel</w:t>
                  </w:r>
                  <w:r w:rsidRPr="00F8691D">
                    <w:rPr>
                      <w:rFonts w:ascii="Times New Roman" w:hAnsi="Times New Roman"/>
                      <w:iCs/>
                      <w:color w:val="000000" w:themeColor="text1"/>
                      <w:kern w:val="1"/>
                      <w:lang w:val="ro-RO"/>
                    </w:rPr>
                    <w:t xml:space="preserve"> internaționa</w:t>
                  </w:r>
                  <w:r>
                    <w:rPr>
                      <w:rFonts w:ascii="Times New Roman" w:hAnsi="Times New Roman"/>
                      <w:iCs/>
                      <w:color w:val="000000" w:themeColor="text1"/>
                      <w:kern w:val="1"/>
                      <w:lang w:val="ro-RO"/>
                    </w:rPr>
                    <w:t>l, în regiunes BSB, în domeniul Smart Farming.</w:t>
                  </w:r>
                  <w:r w:rsidRPr="00F8691D">
                    <w:rPr>
                      <w:rFonts w:ascii="Times New Roman" w:hAnsi="Times New Roman"/>
                      <w:iCs/>
                      <w:color w:val="000000" w:themeColor="text1"/>
                      <w:kern w:val="1"/>
                      <w:lang w:val="ro-RO"/>
                    </w:rPr>
                    <w:t xml:space="preserve"> </w:t>
                  </w:r>
                </w:p>
                <w:p w:rsidR="006A4E5D" w:rsidRPr="00A97393" w:rsidRDefault="006A4E5D" w:rsidP="006A4E5D">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Stabilirea legăturilor cu </w:t>
                  </w:r>
                  <w:r w:rsidRPr="00F8691D">
                    <w:rPr>
                      <w:rFonts w:ascii="Times New Roman" w:hAnsi="Times New Roman"/>
                      <w:iCs/>
                      <w:color w:val="000000" w:themeColor="text1"/>
                      <w:kern w:val="1"/>
                      <w:lang w:val="ro-RO"/>
                    </w:rPr>
                    <w:t xml:space="preserve">3 „parteneri tehnici” - organizații mari </w:t>
                  </w:r>
                  <w:r>
                    <w:rPr>
                      <w:rFonts w:ascii="Times New Roman" w:hAnsi="Times New Roman"/>
                      <w:iCs/>
                      <w:color w:val="000000" w:themeColor="text1"/>
                      <w:kern w:val="1"/>
                      <w:lang w:val="ro-RO"/>
                    </w:rPr>
                    <w:t xml:space="preserve">, </w:t>
                  </w:r>
                  <w:r w:rsidRPr="00F8691D">
                    <w:rPr>
                      <w:rFonts w:ascii="Times New Roman" w:hAnsi="Times New Roman"/>
                      <w:iCs/>
                      <w:color w:val="000000" w:themeColor="text1"/>
                      <w:kern w:val="1"/>
                      <w:lang w:val="ro-RO"/>
                    </w:rPr>
                    <w:t>companii sau organizații tehnice sau interdisciplinare care au competențe clare și recunoscute în domenii</w:t>
                  </w:r>
                  <w:r>
                    <w:rPr>
                      <w:rFonts w:ascii="Times New Roman" w:hAnsi="Times New Roman"/>
                      <w:iCs/>
                      <w:color w:val="000000" w:themeColor="text1"/>
                      <w:kern w:val="1"/>
                      <w:lang w:val="ro-RO"/>
                    </w:rPr>
                    <w:t>le</w:t>
                  </w:r>
                  <w:r w:rsidRPr="00F8691D">
                    <w:rPr>
                      <w:rFonts w:ascii="Times New Roman" w:hAnsi="Times New Roman"/>
                      <w:iCs/>
                      <w:color w:val="000000" w:themeColor="text1"/>
                      <w:kern w:val="1"/>
                      <w:lang w:val="ro-RO"/>
                    </w:rPr>
                    <w:t xml:space="preserve"> relevante pentru nevoile de învățare a</w:t>
                  </w:r>
                  <w:r>
                    <w:rPr>
                      <w:rFonts w:ascii="Times New Roman" w:hAnsi="Times New Roman"/>
                      <w:iCs/>
                      <w:color w:val="000000" w:themeColor="text1"/>
                      <w:kern w:val="1"/>
                      <w:lang w:val="ro-RO"/>
                    </w:rPr>
                    <w:t>le</w:t>
                  </w:r>
                  <w:r w:rsidRPr="00F8691D">
                    <w:rPr>
                      <w:rFonts w:ascii="Times New Roman" w:hAnsi="Times New Roman"/>
                      <w:iCs/>
                      <w:color w:val="000000" w:themeColor="text1"/>
                      <w:kern w:val="1"/>
                      <w:lang w:val="ro-RO"/>
                    </w:rPr>
                    <w:t xml:space="preserve"> proiectului.</w:t>
                  </w:r>
                </w:p>
              </w:tc>
              <w:tc>
                <w:tcPr>
                  <w:tcW w:w="956" w:type="dxa"/>
                  <w:vAlign w:val="center"/>
                </w:tcPr>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S1/</w:t>
                  </w:r>
                </w:p>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T</w:t>
                  </w:r>
                  <w:r>
                    <w:rPr>
                      <w:rFonts w:ascii="Times New Roman" w:hAnsi="Times New Roman"/>
                      <w:b/>
                      <w:bCs/>
                      <w:iCs/>
                      <w:color w:val="000000" w:themeColor="text1"/>
                      <w:kern w:val="1"/>
                      <w:sz w:val="24"/>
                      <w:szCs w:val="24"/>
                      <w:lang w:val="ro-RO" w:eastAsia="ar-SA"/>
                    </w:rPr>
                    <w:t>4</w:t>
                  </w:r>
                </w:p>
              </w:tc>
              <w:tc>
                <w:tcPr>
                  <w:tcW w:w="1260" w:type="dxa"/>
                  <w:vAlign w:val="center"/>
                </w:tcPr>
                <w:p w:rsidR="006A4E5D" w:rsidRPr="00A97393" w:rsidRDefault="006A4E5D" w:rsidP="006A4E5D">
                  <w:pPr>
                    <w:suppressAutoHyphens/>
                    <w:jc w:val="center"/>
                    <w:rPr>
                      <w:rFonts w:ascii="Times New Roman" w:hAnsi="Times New Roman"/>
                      <w:iCs/>
                      <w:color w:val="000000" w:themeColor="text1"/>
                      <w:kern w:val="1"/>
                      <w:sz w:val="24"/>
                      <w:szCs w:val="24"/>
                      <w:lang w:val="ro-RO" w:eastAsia="ar-SA"/>
                    </w:rPr>
                  </w:pPr>
                  <w:r>
                    <w:rPr>
                      <w:rFonts w:ascii="Times New Roman" w:hAnsi="Times New Roman"/>
                      <w:sz w:val="24"/>
                      <w:szCs w:val="24"/>
                      <w:lang w:val="ro-RO"/>
                    </w:rPr>
                    <w:t>Noiembrie</w:t>
                  </w:r>
                  <w:r w:rsidRPr="002D0A87">
                    <w:rPr>
                      <w:rFonts w:ascii="Times New Roman" w:hAnsi="Times New Roman"/>
                      <w:sz w:val="24"/>
                      <w:szCs w:val="24"/>
                      <w:lang w:val="ro-RO"/>
                    </w:rPr>
                    <w:t xml:space="preserve"> </w:t>
                  </w:r>
                  <w:r w:rsidRPr="00A97393">
                    <w:rPr>
                      <w:rFonts w:ascii="Times New Roman" w:hAnsi="Times New Roman"/>
                      <w:iCs/>
                      <w:color w:val="000000" w:themeColor="text1"/>
                      <w:kern w:val="1"/>
                      <w:sz w:val="24"/>
                      <w:szCs w:val="24"/>
                      <w:lang w:val="ro-RO" w:eastAsia="ar-SA"/>
                    </w:rPr>
                    <w:t>2021</w:t>
                  </w:r>
                </w:p>
              </w:tc>
            </w:tr>
            <w:tr w:rsidR="006A4E5D" w:rsidRPr="00F92C3F" w:rsidTr="00573299">
              <w:trPr>
                <w:trHeight w:val="622"/>
              </w:trPr>
              <w:tc>
                <w:tcPr>
                  <w:tcW w:w="568" w:type="dxa"/>
                  <w:vAlign w:val="center"/>
                </w:tcPr>
                <w:p w:rsidR="006A4E5D" w:rsidRPr="00A97393" w:rsidRDefault="006A4E5D" w:rsidP="006A4E5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t>L5</w:t>
                  </w:r>
                </w:p>
              </w:tc>
              <w:tc>
                <w:tcPr>
                  <w:tcW w:w="4084" w:type="dxa"/>
                  <w:vAlign w:val="center"/>
                </w:tcPr>
                <w:p w:rsidR="006A4E5D" w:rsidRDefault="006A4E5D" w:rsidP="006A4E5D">
                  <w:pPr>
                    <w:jc w:val="both"/>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Participarea. în calitate de </w:t>
                  </w:r>
                  <w:r w:rsidRPr="00ED66CF">
                    <w:rPr>
                      <w:rFonts w:ascii="Times New Roman" w:hAnsi="Times New Roman"/>
                      <w:i/>
                      <w:color w:val="000000" w:themeColor="text1"/>
                      <w:kern w:val="1"/>
                      <w:lang w:val="ro-RO"/>
                    </w:rPr>
                    <w:t>business mentor</w:t>
                  </w:r>
                  <w:r>
                    <w:rPr>
                      <w:rFonts w:ascii="Times New Roman" w:hAnsi="Times New Roman"/>
                      <w:iCs/>
                      <w:color w:val="000000" w:themeColor="text1"/>
                      <w:kern w:val="1"/>
                      <w:lang w:val="ro-RO"/>
                    </w:rPr>
                    <w:t>, în colaborare cu experții partnerilor din proiect, la evenimentele de brokeraj organizare la nivel național și internașional.</w:t>
                  </w:r>
                </w:p>
                <w:p w:rsidR="006A4E5D" w:rsidRDefault="006A4E5D" w:rsidP="006A4E5D">
                  <w:pPr>
                    <w:rPr>
                      <w:rFonts w:ascii="Times New Roman" w:hAnsi="Times New Roman"/>
                      <w:iCs/>
                      <w:color w:val="000000" w:themeColor="text1"/>
                      <w:kern w:val="1"/>
                      <w:lang w:val="ro-RO"/>
                    </w:rPr>
                  </w:pPr>
                  <w:r>
                    <w:rPr>
                      <w:rFonts w:ascii="Times New Roman" w:hAnsi="Times New Roman"/>
                      <w:iCs/>
                      <w:color w:val="000000" w:themeColor="text1"/>
                      <w:kern w:val="1"/>
                      <w:lang w:val="ro-RO"/>
                    </w:rPr>
                    <w:t>- Metodologie, elaborată în comun cu experții din proiect, de organizare și desfășurare a evenimentelor de brokeraj</w:t>
                  </w:r>
                </w:p>
                <w:p w:rsidR="006A4E5D" w:rsidRPr="00A97393" w:rsidRDefault="006A4E5D" w:rsidP="006A4E5D">
                  <w:pPr>
                    <w:rPr>
                      <w:rFonts w:ascii="Times New Roman" w:hAnsi="Times New Roman"/>
                      <w:iCs/>
                      <w:color w:val="000000" w:themeColor="text1"/>
                      <w:kern w:val="1"/>
                      <w:lang w:val="ro-RO"/>
                    </w:rPr>
                  </w:pPr>
                  <w:r>
                    <w:rPr>
                      <w:rFonts w:ascii="Times New Roman" w:hAnsi="Times New Roman"/>
                      <w:iCs/>
                      <w:color w:val="000000" w:themeColor="text1"/>
                      <w:kern w:val="1"/>
                      <w:lang w:val="ro-RO"/>
                    </w:rPr>
                    <w:t xml:space="preserve">- Match-making în cadrul evenimentelor de brokeraj organizate la nivelul proiectului </w:t>
                  </w:r>
                </w:p>
              </w:tc>
              <w:tc>
                <w:tcPr>
                  <w:tcW w:w="956" w:type="dxa"/>
                  <w:vAlign w:val="center"/>
                </w:tcPr>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S1/</w:t>
                  </w:r>
                </w:p>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A97393">
                    <w:rPr>
                      <w:rFonts w:ascii="Times New Roman" w:hAnsi="Times New Roman"/>
                      <w:b/>
                      <w:bCs/>
                      <w:iCs/>
                      <w:color w:val="000000" w:themeColor="text1"/>
                      <w:kern w:val="1"/>
                      <w:sz w:val="24"/>
                      <w:szCs w:val="24"/>
                      <w:lang w:val="ro-RO" w:eastAsia="ar-SA"/>
                    </w:rPr>
                    <w:t>T</w:t>
                  </w:r>
                  <w:r>
                    <w:rPr>
                      <w:rFonts w:ascii="Times New Roman" w:hAnsi="Times New Roman"/>
                      <w:b/>
                      <w:bCs/>
                      <w:iCs/>
                      <w:color w:val="000000" w:themeColor="text1"/>
                      <w:kern w:val="1"/>
                      <w:sz w:val="24"/>
                      <w:szCs w:val="24"/>
                      <w:lang w:val="ro-RO" w:eastAsia="ar-SA"/>
                    </w:rPr>
                    <w:t>5</w:t>
                  </w:r>
                </w:p>
              </w:tc>
              <w:tc>
                <w:tcPr>
                  <w:tcW w:w="1260" w:type="dxa"/>
                  <w:vAlign w:val="center"/>
                </w:tcPr>
                <w:p w:rsidR="006A4E5D" w:rsidRPr="00A97393" w:rsidRDefault="006A4E5D" w:rsidP="006A4E5D">
                  <w:pPr>
                    <w:suppressAutoHyphens/>
                    <w:jc w:val="center"/>
                    <w:rPr>
                      <w:rFonts w:ascii="Times New Roman" w:hAnsi="Times New Roman"/>
                      <w:iCs/>
                      <w:color w:val="000000" w:themeColor="text1"/>
                      <w:kern w:val="1"/>
                      <w:sz w:val="24"/>
                      <w:szCs w:val="24"/>
                      <w:lang w:val="ro-RO" w:eastAsia="ar-SA"/>
                    </w:rPr>
                  </w:pPr>
                  <w:r w:rsidRPr="002D0A87">
                    <w:rPr>
                      <w:rFonts w:ascii="Times New Roman" w:hAnsi="Times New Roman"/>
                      <w:sz w:val="24"/>
                      <w:szCs w:val="24"/>
                      <w:lang w:val="ro-RO"/>
                    </w:rPr>
                    <w:t>Martie 2022</w:t>
                  </w:r>
                </w:p>
              </w:tc>
            </w:tr>
            <w:tr w:rsidR="006A4E5D" w:rsidRPr="00F92C3F" w:rsidTr="00573299">
              <w:trPr>
                <w:trHeight w:val="684"/>
              </w:trPr>
              <w:tc>
                <w:tcPr>
                  <w:tcW w:w="568" w:type="dxa"/>
                  <w:vAlign w:val="center"/>
                </w:tcPr>
                <w:p w:rsidR="006A4E5D" w:rsidRDefault="006A4E5D" w:rsidP="006A4E5D">
                  <w:pPr>
                    <w:suppressAutoHyphens/>
                    <w:jc w:val="center"/>
                    <w:rPr>
                      <w:rFonts w:ascii="Times New Roman" w:hAnsi="Times New Roman"/>
                      <w:b/>
                      <w:iCs/>
                      <w:color w:val="000000" w:themeColor="text1"/>
                      <w:kern w:val="1"/>
                      <w:sz w:val="24"/>
                      <w:szCs w:val="24"/>
                      <w:lang w:val="ro-RO" w:eastAsia="ar-SA"/>
                    </w:rPr>
                  </w:pPr>
                  <w:r>
                    <w:rPr>
                      <w:rFonts w:ascii="Times New Roman" w:hAnsi="Times New Roman"/>
                      <w:b/>
                      <w:iCs/>
                      <w:color w:val="000000" w:themeColor="text1"/>
                      <w:kern w:val="1"/>
                      <w:sz w:val="24"/>
                      <w:szCs w:val="24"/>
                      <w:lang w:val="ro-RO" w:eastAsia="ar-SA"/>
                    </w:rPr>
                    <w:lastRenderedPageBreak/>
                    <w:t>L6</w:t>
                  </w:r>
                </w:p>
              </w:tc>
              <w:tc>
                <w:tcPr>
                  <w:tcW w:w="4084" w:type="dxa"/>
                </w:tcPr>
                <w:p w:rsidR="006A4E5D" w:rsidRPr="00A97393" w:rsidRDefault="006A4E5D" w:rsidP="006A4E5D">
                  <w:pPr>
                    <w:rPr>
                      <w:rFonts w:ascii="Times New Roman" w:hAnsi="Times New Roman"/>
                      <w:iCs/>
                      <w:color w:val="000000" w:themeColor="text1"/>
                      <w:kern w:val="1"/>
                      <w:lang w:val="ro-RO"/>
                    </w:rPr>
                  </w:pPr>
                  <w:r w:rsidRPr="009265D2">
                    <w:rPr>
                      <w:rFonts w:ascii="Times New Roman" w:hAnsi="Times New Roman"/>
                      <w:iCs/>
                      <w:color w:val="000000" w:themeColor="text1"/>
                      <w:kern w:val="1"/>
                      <w:lang w:val="ro-RO"/>
                    </w:rPr>
                    <w:t xml:space="preserve">Şase înregistrări video din cadrul seminarii web (webinarii) pe tema transformării digitale în agricultură și sectoarele conexe </w:t>
                  </w:r>
                </w:p>
              </w:tc>
              <w:tc>
                <w:tcPr>
                  <w:tcW w:w="956" w:type="dxa"/>
                  <w:vAlign w:val="center"/>
                </w:tcPr>
                <w:p w:rsidR="006A4E5D" w:rsidRDefault="006A4E5D" w:rsidP="006A4E5D">
                  <w:pPr>
                    <w:suppressAutoHyphens/>
                    <w:jc w:val="center"/>
                    <w:rPr>
                      <w:rFonts w:ascii="Times New Roman" w:hAnsi="Times New Roman"/>
                      <w:b/>
                      <w:bCs/>
                      <w:iCs/>
                      <w:color w:val="000000" w:themeColor="text1"/>
                      <w:kern w:val="1"/>
                      <w:sz w:val="24"/>
                      <w:szCs w:val="24"/>
                      <w:lang w:val="ro-RO" w:eastAsia="ar-SA"/>
                    </w:rPr>
                  </w:pPr>
                  <w:r w:rsidRPr="009265D2">
                    <w:rPr>
                      <w:rFonts w:ascii="Times New Roman" w:hAnsi="Times New Roman"/>
                      <w:b/>
                      <w:bCs/>
                      <w:iCs/>
                      <w:color w:val="000000" w:themeColor="text1"/>
                      <w:kern w:val="1"/>
                      <w:sz w:val="24"/>
                      <w:szCs w:val="24"/>
                      <w:lang w:val="ro-RO" w:eastAsia="ar-SA"/>
                    </w:rPr>
                    <w:t>S</w:t>
                  </w:r>
                  <w:r>
                    <w:rPr>
                      <w:rFonts w:ascii="Times New Roman" w:hAnsi="Times New Roman"/>
                      <w:b/>
                      <w:bCs/>
                      <w:iCs/>
                      <w:color w:val="000000" w:themeColor="text1"/>
                      <w:kern w:val="1"/>
                      <w:sz w:val="24"/>
                      <w:szCs w:val="24"/>
                      <w:lang w:val="ro-RO" w:eastAsia="ar-SA"/>
                    </w:rPr>
                    <w:t>2</w:t>
                  </w:r>
                  <w:r w:rsidRPr="009265D2">
                    <w:rPr>
                      <w:rFonts w:ascii="Times New Roman" w:hAnsi="Times New Roman"/>
                      <w:b/>
                      <w:bCs/>
                      <w:iCs/>
                      <w:color w:val="000000" w:themeColor="text1"/>
                      <w:kern w:val="1"/>
                      <w:sz w:val="24"/>
                      <w:szCs w:val="24"/>
                      <w:lang w:val="ro-RO" w:eastAsia="ar-SA"/>
                    </w:rPr>
                    <w:t>/</w:t>
                  </w:r>
                </w:p>
                <w:p w:rsidR="006A4E5D" w:rsidRPr="00A97393" w:rsidRDefault="006A4E5D" w:rsidP="006A4E5D">
                  <w:pPr>
                    <w:suppressAutoHyphens/>
                    <w:jc w:val="center"/>
                    <w:rPr>
                      <w:rFonts w:ascii="Times New Roman" w:hAnsi="Times New Roman"/>
                      <w:b/>
                      <w:bCs/>
                      <w:iCs/>
                      <w:color w:val="000000" w:themeColor="text1"/>
                      <w:kern w:val="1"/>
                      <w:sz w:val="24"/>
                      <w:szCs w:val="24"/>
                      <w:lang w:val="ro-RO" w:eastAsia="ar-SA"/>
                    </w:rPr>
                  </w:pPr>
                  <w:r w:rsidRPr="009265D2">
                    <w:rPr>
                      <w:rFonts w:ascii="Times New Roman" w:hAnsi="Times New Roman"/>
                      <w:b/>
                      <w:bCs/>
                      <w:iCs/>
                      <w:color w:val="000000" w:themeColor="text1"/>
                      <w:kern w:val="1"/>
                      <w:sz w:val="24"/>
                      <w:szCs w:val="24"/>
                      <w:lang w:val="ro-RO" w:eastAsia="ar-SA"/>
                    </w:rPr>
                    <w:t>T4</w:t>
                  </w:r>
                </w:p>
              </w:tc>
              <w:tc>
                <w:tcPr>
                  <w:tcW w:w="1260" w:type="dxa"/>
                  <w:vAlign w:val="center"/>
                </w:tcPr>
                <w:p w:rsidR="006A4E5D" w:rsidRPr="002D0A87" w:rsidRDefault="006A4E5D" w:rsidP="006A4E5D">
                  <w:pPr>
                    <w:suppressAutoHyphens/>
                    <w:jc w:val="center"/>
                    <w:rPr>
                      <w:rFonts w:ascii="Times New Roman" w:hAnsi="Times New Roman"/>
                      <w:sz w:val="24"/>
                      <w:szCs w:val="24"/>
                      <w:lang w:val="ro-RO"/>
                    </w:rPr>
                  </w:pPr>
                  <w:r w:rsidRPr="009265D2">
                    <w:rPr>
                      <w:rFonts w:ascii="Times New Roman" w:hAnsi="Times New Roman"/>
                      <w:iCs/>
                      <w:color w:val="000000" w:themeColor="text1"/>
                      <w:kern w:val="1"/>
                      <w:sz w:val="24"/>
                      <w:szCs w:val="24"/>
                      <w:lang w:val="ro-RO" w:eastAsia="ar-SA"/>
                    </w:rPr>
                    <w:t>Octombrie 2022</w:t>
                  </w:r>
                </w:p>
              </w:tc>
            </w:tr>
            <w:tr w:rsidR="006A4E5D" w:rsidRPr="00F92C3F" w:rsidTr="00573299">
              <w:trPr>
                <w:trHeight w:val="669"/>
              </w:trPr>
              <w:tc>
                <w:tcPr>
                  <w:tcW w:w="6868" w:type="dxa"/>
                  <w:gridSpan w:val="4"/>
                  <w:vAlign w:val="center"/>
                </w:tcPr>
                <w:p w:rsidR="006A4E5D" w:rsidRPr="00F92C3F" w:rsidRDefault="006A4E5D" w:rsidP="006A4E5D">
                  <w:pPr>
                    <w:suppressAutoHyphens/>
                    <w:overflowPunct/>
                    <w:autoSpaceDE/>
                    <w:adjustRightInd/>
                    <w:jc w:val="both"/>
                    <w:rPr>
                      <w:rFonts w:ascii="Times New Roman" w:eastAsia="Calibri" w:hAnsi="Times New Roman"/>
                      <w:kern w:val="3"/>
                      <w:lang w:val="ro-RO" w:eastAsia="zh-CN"/>
                    </w:rPr>
                  </w:pPr>
                  <w:r w:rsidRPr="00DC576B">
                    <w:rPr>
                      <w:rFonts w:ascii="Times New Roman" w:eastAsia="Calibri" w:hAnsi="Times New Roman"/>
                      <w:kern w:val="3"/>
                      <w:lang w:val="ro-RO" w:eastAsia="zh-CN"/>
                    </w:rPr>
                    <w:t>*  Datele pot varia în funcție de modificările apărute în graficul activităţilor proiectului.</w:t>
                  </w:r>
                </w:p>
              </w:tc>
            </w:tr>
          </w:tbl>
          <w:p w:rsidR="00064984" w:rsidRPr="00F92C3F" w:rsidRDefault="00064984" w:rsidP="00D620D5">
            <w:pPr>
              <w:suppressAutoHyphens/>
              <w:overflowPunct/>
              <w:autoSpaceDE/>
              <w:autoSpaceDN/>
              <w:adjustRightInd/>
              <w:jc w:val="both"/>
              <w:textAlignment w:val="auto"/>
              <w:rPr>
                <w:rFonts w:ascii="Times New Roman" w:eastAsia="Times New Roman" w:hAnsi="Times New Roman"/>
                <w:iCs/>
                <w:kern w:val="1"/>
                <w:sz w:val="24"/>
                <w:szCs w:val="24"/>
                <w:lang w:val="ro-RO" w:eastAsia="ar-SA"/>
              </w:rPr>
            </w:pPr>
          </w:p>
        </w:tc>
        <w:tc>
          <w:tcPr>
            <w:tcW w:w="7110" w:type="dxa"/>
            <w:shd w:val="clear" w:color="auto" w:fill="auto"/>
            <w:tcMar>
              <w:left w:w="57" w:type="dxa"/>
              <w:right w:w="57" w:type="dxa"/>
            </w:tcMar>
          </w:tcPr>
          <w:p w:rsidR="00D55A7F" w:rsidRPr="00F92C3F" w:rsidRDefault="00D55A7F" w:rsidP="00E37F30">
            <w:pPr>
              <w:spacing w:before="120" w:line="276" w:lineRule="auto"/>
              <w:jc w:val="center"/>
              <w:rPr>
                <w:rFonts w:ascii="Times New Roman" w:hAnsi="Times New Roman"/>
                <w:b/>
                <w:i/>
                <w:sz w:val="24"/>
                <w:szCs w:val="24"/>
              </w:rPr>
            </w:pPr>
            <w:r w:rsidRPr="00F92C3F">
              <w:rPr>
                <w:rFonts w:ascii="Times New Roman" w:hAnsi="Times New Roman"/>
                <w:b/>
                <w:i/>
                <w:color w:val="FF0000"/>
                <w:sz w:val="24"/>
                <w:szCs w:val="24"/>
              </w:rPr>
              <w:lastRenderedPageBreak/>
              <w:t>se completează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Default="00D55A7F" w:rsidP="00D55A7F">
      <w:pPr>
        <w:jc w:val="both"/>
        <w:rPr>
          <w:rStyle w:val="PageNumber"/>
          <w:rFonts w:ascii="Arial Narrow" w:hAnsi="Arial Narrow" w:cs="Arial"/>
          <w:sz w:val="24"/>
          <w:szCs w:val="24"/>
          <w:lang w:val="fr-FR"/>
        </w:rPr>
      </w:pPr>
    </w:p>
    <w:p w:rsidR="00D55A7F" w:rsidRDefault="00D55A7F" w:rsidP="00D55A7F">
      <w:pPr>
        <w:rPr>
          <w:rStyle w:val="PageNumber"/>
          <w:rFonts w:ascii="Arial Narrow" w:hAnsi="Arial Narrow"/>
          <w:b/>
          <w:i/>
          <w:sz w:val="24"/>
          <w:szCs w:val="24"/>
        </w:rPr>
      </w:pPr>
    </w:p>
    <w:p w:rsidR="00D55A7F" w:rsidRPr="00295786" w:rsidRDefault="00D55A7F" w:rsidP="00681F2A">
      <w:pPr>
        <w:spacing w:after="120"/>
        <w:jc w:val="both"/>
        <w:rPr>
          <w:rFonts w:ascii="Arial Narrow" w:hAnsi="Arial Narrow"/>
          <w:i/>
          <w:sz w:val="24"/>
          <w:szCs w:val="24"/>
        </w:rPr>
      </w:pPr>
    </w:p>
    <w:sectPr w:rsidR="00D55A7F" w:rsidRPr="00295786" w:rsidSect="00E663CC">
      <w:pgSz w:w="16838" w:h="11906" w:orient="landscape"/>
      <w:pgMar w:top="1411" w:right="965" w:bottom="994" w:left="432"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F6" w:rsidRDefault="000917F6">
      <w:r>
        <w:separator/>
      </w:r>
    </w:p>
  </w:endnote>
  <w:endnote w:type="continuationSeparator" w:id="0">
    <w:p w:rsidR="000917F6" w:rsidRDefault="0009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F6" w:rsidRDefault="000917F6">
      <w:r>
        <w:separator/>
      </w:r>
    </w:p>
  </w:footnote>
  <w:footnote w:type="continuationSeparator" w:id="0">
    <w:p w:rsidR="000917F6" w:rsidRDefault="0009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9B81BF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1D35A1E"/>
    <w:multiLevelType w:val="hybridMultilevel"/>
    <w:tmpl w:val="0E60FCAE"/>
    <w:lvl w:ilvl="0" w:tplc="224AF9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70D81"/>
    <w:multiLevelType w:val="hybridMultilevel"/>
    <w:tmpl w:val="F2C0439C"/>
    <w:lvl w:ilvl="0" w:tplc="48F8A6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AC7DE7"/>
    <w:multiLevelType w:val="hybridMultilevel"/>
    <w:tmpl w:val="0D32B99E"/>
    <w:lvl w:ilvl="0" w:tplc="A588F45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6"/>
  </w:num>
  <w:num w:numId="3">
    <w:abstractNumId w:val="7"/>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5821"/>
    <w:rsid w:val="00026053"/>
    <w:rsid w:val="000272F0"/>
    <w:rsid w:val="00031795"/>
    <w:rsid w:val="00031D64"/>
    <w:rsid w:val="000477C4"/>
    <w:rsid w:val="00052FA8"/>
    <w:rsid w:val="00053889"/>
    <w:rsid w:val="0005461D"/>
    <w:rsid w:val="00054DB3"/>
    <w:rsid w:val="0005533A"/>
    <w:rsid w:val="00057688"/>
    <w:rsid w:val="00061806"/>
    <w:rsid w:val="00062688"/>
    <w:rsid w:val="00064984"/>
    <w:rsid w:val="00066BB1"/>
    <w:rsid w:val="00076903"/>
    <w:rsid w:val="00082964"/>
    <w:rsid w:val="0008590A"/>
    <w:rsid w:val="000917F6"/>
    <w:rsid w:val="00093A52"/>
    <w:rsid w:val="00097822"/>
    <w:rsid w:val="000A2271"/>
    <w:rsid w:val="000A3A1B"/>
    <w:rsid w:val="000B335C"/>
    <w:rsid w:val="000B4778"/>
    <w:rsid w:val="000B5A59"/>
    <w:rsid w:val="000B6654"/>
    <w:rsid w:val="000B776E"/>
    <w:rsid w:val="000C1C01"/>
    <w:rsid w:val="000C34C7"/>
    <w:rsid w:val="000C59A8"/>
    <w:rsid w:val="000C59AB"/>
    <w:rsid w:val="000D27BD"/>
    <w:rsid w:val="000D5F1C"/>
    <w:rsid w:val="000F1DB7"/>
    <w:rsid w:val="000F7346"/>
    <w:rsid w:val="00101D26"/>
    <w:rsid w:val="0010469F"/>
    <w:rsid w:val="00110E7F"/>
    <w:rsid w:val="00111429"/>
    <w:rsid w:val="00115FD2"/>
    <w:rsid w:val="001205AD"/>
    <w:rsid w:val="00122DAF"/>
    <w:rsid w:val="0013547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2746"/>
    <w:rsid w:val="001F09DD"/>
    <w:rsid w:val="001F1A20"/>
    <w:rsid w:val="001F42B5"/>
    <w:rsid w:val="002027DA"/>
    <w:rsid w:val="0020587C"/>
    <w:rsid w:val="0020591C"/>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30C8"/>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1DCB"/>
    <w:rsid w:val="00366FC3"/>
    <w:rsid w:val="00367A1D"/>
    <w:rsid w:val="00372094"/>
    <w:rsid w:val="0037529A"/>
    <w:rsid w:val="0038359B"/>
    <w:rsid w:val="00384D91"/>
    <w:rsid w:val="00385AD5"/>
    <w:rsid w:val="00394992"/>
    <w:rsid w:val="003A2E4B"/>
    <w:rsid w:val="003A666B"/>
    <w:rsid w:val="003B0464"/>
    <w:rsid w:val="003B6B8D"/>
    <w:rsid w:val="003E79F6"/>
    <w:rsid w:val="003E7B24"/>
    <w:rsid w:val="003F234D"/>
    <w:rsid w:val="003F505B"/>
    <w:rsid w:val="00402708"/>
    <w:rsid w:val="00402935"/>
    <w:rsid w:val="0040396A"/>
    <w:rsid w:val="0041072F"/>
    <w:rsid w:val="00412E92"/>
    <w:rsid w:val="004150DE"/>
    <w:rsid w:val="00420DF4"/>
    <w:rsid w:val="00421881"/>
    <w:rsid w:val="00423213"/>
    <w:rsid w:val="00434462"/>
    <w:rsid w:val="00436705"/>
    <w:rsid w:val="00443020"/>
    <w:rsid w:val="00444D4D"/>
    <w:rsid w:val="00446160"/>
    <w:rsid w:val="0045195F"/>
    <w:rsid w:val="004525E6"/>
    <w:rsid w:val="00454113"/>
    <w:rsid w:val="004557E6"/>
    <w:rsid w:val="00464267"/>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0FD6"/>
    <w:rsid w:val="00505A1F"/>
    <w:rsid w:val="00505A21"/>
    <w:rsid w:val="00510158"/>
    <w:rsid w:val="00513A56"/>
    <w:rsid w:val="005169FC"/>
    <w:rsid w:val="00526DC0"/>
    <w:rsid w:val="0053770A"/>
    <w:rsid w:val="005443E0"/>
    <w:rsid w:val="00550E6A"/>
    <w:rsid w:val="00556CF1"/>
    <w:rsid w:val="00557393"/>
    <w:rsid w:val="0056131C"/>
    <w:rsid w:val="005624D8"/>
    <w:rsid w:val="00562C9D"/>
    <w:rsid w:val="00564503"/>
    <w:rsid w:val="005653FF"/>
    <w:rsid w:val="005664B7"/>
    <w:rsid w:val="005704BD"/>
    <w:rsid w:val="00571481"/>
    <w:rsid w:val="00573299"/>
    <w:rsid w:val="00573E11"/>
    <w:rsid w:val="00583F30"/>
    <w:rsid w:val="00587530"/>
    <w:rsid w:val="00591FBB"/>
    <w:rsid w:val="00592057"/>
    <w:rsid w:val="00597B7E"/>
    <w:rsid w:val="005A1F90"/>
    <w:rsid w:val="005A2482"/>
    <w:rsid w:val="005A2F49"/>
    <w:rsid w:val="005B077C"/>
    <w:rsid w:val="005B1B0E"/>
    <w:rsid w:val="005B2520"/>
    <w:rsid w:val="005B3B5E"/>
    <w:rsid w:val="005B4B75"/>
    <w:rsid w:val="005C00B2"/>
    <w:rsid w:val="005C0257"/>
    <w:rsid w:val="005C6311"/>
    <w:rsid w:val="005D129E"/>
    <w:rsid w:val="005D26ED"/>
    <w:rsid w:val="005D36D1"/>
    <w:rsid w:val="005D5319"/>
    <w:rsid w:val="005D6231"/>
    <w:rsid w:val="005E2B5A"/>
    <w:rsid w:val="005E3BB2"/>
    <w:rsid w:val="005E4712"/>
    <w:rsid w:val="005E59AF"/>
    <w:rsid w:val="00601267"/>
    <w:rsid w:val="00603A7B"/>
    <w:rsid w:val="0061361C"/>
    <w:rsid w:val="00615E08"/>
    <w:rsid w:val="006175B3"/>
    <w:rsid w:val="00617CDA"/>
    <w:rsid w:val="0062247A"/>
    <w:rsid w:val="00625783"/>
    <w:rsid w:val="006376D2"/>
    <w:rsid w:val="00640393"/>
    <w:rsid w:val="00643285"/>
    <w:rsid w:val="00643ADA"/>
    <w:rsid w:val="00646744"/>
    <w:rsid w:val="00647414"/>
    <w:rsid w:val="0065266D"/>
    <w:rsid w:val="00655E62"/>
    <w:rsid w:val="00656CC7"/>
    <w:rsid w:val="006579B4"/>
    <w:rsid w:val="00657E72"/>
    <w:rsid w:val="006632F7"/>
    <w:rsid w:val="006801BF"/>
    <w:rsid w:val="00681F2A"/>
    <w:rsid w:val="00682580"/>
    <w:rsid w:val="0068353E"/>
    <w:rsid w:val="00687BD5"/>
    <w:rsid w:val="00694B7B"/>
    <w:rsid w:val="00694DE7"/>
    <w:rsid w:val="00695AE7"/>
    <w:rsid w:val="00697B8E"/>
    <w:rsid w:val="006A18B0"/>
    <w:rsid w:val="006A4E5D"/>
    <w:rsid w:val="006A55CE"/>
    <w:rsid w:val="006B5FC9"/>
    <w:rsid w:val="006D33B0"/>
    <w:rsid w:val="006D3DFB"/>
    <w:rsid w:val="006D69E9"/>
    <w:rsid w:val="006D7AE4"/>
    <w:rsid w:val="006D7FE5"/>
    <w:rsid w:val="006E17A1"/>
    <w:rsid w:val="006E3DEF"/>
    <w:rsid w:val="006E72D3"/>
    <w:rsid w:val="006F104B"/>
    <w:rsid w:val="006F1E75"/>
    <w:rsid w:val="00700253"/>
    <w:rsid w:val="00700503"/>
    <w:rsid w:val="0070084B"/>
    <w:rsid w:val="00700C6E"/>
    <w:rsid w:val="00713926"/>
    <w:rsid w:val="00723F9E"/>
    <w:rsid w:val="00724E8B"/>
    <w:rsid w:val="00726325"/>
    <w:rsid w:val="00735F8C"/>
    <w:rsid w:val="007379DE"/>
    <w:rsid w:val="00740692"/>
    <w:rsid w:val="00743A4B"/>
    <w:rsid w:val="00743EA7"/>
    <w:rsid w:val="00750C73"/>
    <w:rsid w:val="00750E4C"/>
    <w:rsid w:val="00755D8B"/>
    <w:rsid w:val="007643BF"/>
    <w:rsid w:val="00765F8C"/>
    <w:rsid w:val="00766EEC"/>
    <w:rsid w:val="00767A8E"/>
    <w:rsid w:val="007720DD"/>
    <w:rsid w:val="00773CB8"/>
    <w:rsid w:val="0077624B"/>
    <w:rsid w:val="00783975"/>
    <w:rsid w:val="00784B6C"/>
    <w:rsid w:val="0079103E"/>
    <w:rsid w:val="00796166"/>
    <w:rsid w:val="007A1533"/>
    <w:rsid w:val="007A7848"/>
    <w:rsid w:val="007B2074"/>
    <w:rsid w:val="007B275D"/>
    <w:rsid w:val="007C6BA3"/>
    <w:rsid w:val="007D1A40"/>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3AEE"/>
    <w:rsid w:val="00865AB0"/>
    <w:rsid w:val="00871C68"/>
    <w:rsid w:val="00872BAE"/>
    <w:rsid w:val="00873595"/>
    <w:rsid w:val="00887669"/>
    <w:rsid w:val="008906EA"/>
    <w:rsid w:val="0089275C"/>
    <w:rsid w:val="00893148"/>
    <w:rsid w:val="00893729"/>
    <w:rsid w:val="00894D06"/>
    <w:rsid w:val="00895F4E"/>
    <w:rsid w:val="00896247"/>
    <w:rsid w:val="0089702A"/>
    <w:rsid w:val="008A7335"/>
    <w:rsid w:val="008B6890"/>
    <w:rsid w:val="008C54E2"/>
    <w:rsid w:val="008C5D08"/>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76154"/>
    <w:rsid w:val="009848CA"/>
    <w:rsid w:val="009857E3"/>
    <w:rsid w:val="0098644A"/>
    <w:rsid w:val="0099168C"/>
    <w:rsid w:val="009A0B9C"/>
    <w:rsid w:val="009A2241"/>
    <w:rsid w:val="009A5B00"/>
    <w:rsid w:val="009A5DF9"/>
    <w:rsid w:val="009A6AD5"/>
    <w:rsid w:val="009B67F9"/>
    <w:rsid w:val="009C08A5"/>
    <w:rsid w:val="009C0BEE"/>
    <w:rsid w:val="009D0777"/>
    <w:rsid w:val="009D7FDD"/>
    <w:rsid w:val="009E13BB"/>
    <w:rsid w:val="00A04912"/>
    <w:rsid w:val="00A0795B"/>
    <w:rsid w:val="00A1052D"/>
    <w:rsid w:val="00A105B7"/>
    <w:rsid w:val="00A15A11"/>
    <w:rsid w:val="00A21097"/>
    <w:rsid w:val="00A312C7"/>
    <w:rsid w:val="00A317FA"/>
    <w:rsid w:val="00A318E2"/>
    <w:rsid w:val="00A34CCE"/>
    <w:rsid w:val="00A350F6"/>
    <w:rsid w:val="00A37194"/>
    <w:rsid w:val="00A3762A"/>
    <w:rsid w:val="00A47BD2"/>
    <w:rsid w:val="00A549AC"/>
    <w:rsid w:val="00A63456"/>
    <w:rsid w:val="00A6647C"/>
    <w:rsid w:val="00A7639C"/>
    <w:rsid w:val="00A76A5D"/>
    <w:rsid w:val="00A90ABD"/>
    <w:rsid w:val="00A918FA"/>
    <w:rsid w:val="00A92050"/>
    <w:rsid w:val="00AA7C07"/>
    <w:rsid w:val="00AB004F"/>
    <w:rsid w:val="00AB0AD3"/>
    <w:rsid w:val="00AB2638"/>
    <w:rsid w:val="00AC0746"/>
    <w:rsid w:val="00AC0B4E"/>
    <w:rsid w:val="00AC3BFB"/>
    <w:rsid w:val="00AC4499"/>
    <w:rsid w:val="00AC5653"/>
    <w:rsid w:val="00AC6CC9"/>
    <w:rsid w:val="00AC7CB5"/>
    <w:rsid w:val="00AD53F7"/>
    <w:rsid w:val="00AD72BA"/>
    <w:rsid w:val="00AE0248"/>
    <w:rsid w:val="00AE053E"/>
    <w:rsid w:val="00AE571D"/>
    <w:rsid w:val="00AE6FC1"/>
    <w:rsid w:val="00AF3B22"/>
    <w:rsid w:val="00B00BC1"/>
    <w:rsid w:val="00B00E0F"/>
    <w:rsid w:val="00B07852"/>
    <w:rsid w:val="00B128C5"/>
    <w:rsid w:val="00B228AC"/>
    <w:rsid w:val="00B27ACD"/>
    <w:rsid w:val="00B312F6"/>
    <w:rsid w:val="00B37F9C"/>
    <w:rsid w:val="00B40FD2"/>
    <w:rsid w:val="00B456A0"/>
    <w:rsid w:val="00B46E93"/>
    <w:rsid w:val="00B530BD"/>
    <w:rsid w:val="00B5796A"/>
    <w:rsid w:val="00B6092D"/>
    <w:rsid w:val="00B64903"/>
    <w:rsid w:val="00B72C05"/>
    <w:rsid w:val="00B80548"/>
    <w:rsid w:val="00B84F66"/>
    <w:rsid w:val="00B93DAB"/>
    <w:rsid w:val="00B954DD"/>
    <w:rsid w:val="00BA198A"/>
    <w:rsid w:val="00BA43AC"/>
    <w:rsid w:val="00BA713B"/>
    <w:rsid w:val="00BB09AA"/>
    <w:rsid w:val="00BB0FEE"/>
    <w:rsid w:val="00BC4660"/>
    <w:rsid w:val="00BC6C87"/>
    <w:rsid w:val="00BD5395"/>
    <w:rsid w:val="00BE7941"/>
    <w:rsid w:val="00BF3110"/>
    <w:rsid w:val="00C005C1"/>
    <w:rsid w:val="00C00D6F"/>
    <w:rsid w:val="00C0270C"/>
    <w:rsid w:val="00C03E63"/>
    <w:rsid w:val="00C050D0"/>
    <w:rsid w:val="00C052AB"/>
    <w:rsid w:val="00C12719"/>
    <w:rsid w:val="00C139C6"/>
    <w:rsid w:val="00C151E5"/>
    <w:rsid w:val="00C20522"/>
    <w:rsid w:val="00C22CEE"/>
    <w:rsid w:val="00C276F0"/>
    <w:rsid w:val="00C33CC9"/>
    <w:rsid w:val="00C355AF"/>
    <w:rsid w:val="00C40B29"/>
    <w:rsid w:val="00C46470"/>
    <w:rsid w:val="00C47F9C"/>
    <w:rsid w:val="00C50430"/>
    <w:rsid w:val="00C564A1"/>
    <w:rsid w:val="00C572B0"/>
    <w:rsid w:val="00C63DFA"/>
    <w:rsid w:val="00C674A4"/>
    <w:rsid w:val="00C767A2"/>
    <w:rsid w:val="00C80439"/>
    <w:rsid w:val="00C86A08"/>
    <w:rsid w:val="00C91EC9"/>
    <w:rsid w:val="00C92195"/>
    <w:rsid w:val="00C934C2"/>
    <w:rsid w:val="00C952D9"/>
    <w:rsid w:val="00CA4F69"/>
    <w:rsid w:val="00CA5C80"/>
    <w:rsid w:val="00CA7557"/>
    <w:rsid w:val="00CC27CC"/>
    <w:rsid w:val="00CC2BC6"/>
    <w:rsid w:val="00CD19A7"/>
    <w:rsid w:val="00CD3BF8"/>
    <w:rsid w:val="00CE34FA"/>
    <w:rsid w:val="00CE46AB"/>
    <w:rsid w:val="00CF07DC"/>
    <w:rsid w:val="00D0154D"/>
    <w:rsid w:val="00D015C8"/>
    <w:rsid w:val="00D040C1"/>
    <w:rsid w:val="00D11AE9"/>
    <w:rsid w:val="00D16535"/>
    <w:rsid w:val="00D16829"/>
    <w:rsid w:val="00D23D2A"/>
    <w:rsid w:val="00D269D1"/>
    <w:rsid w:val="00D274AF"/>
    <w:rsid w:val="00D33950"/>
    <w:rsid w:val="00D35F1C"/>
    <w:rsid w:val="00D36F14"/>
    <w:rsid w:val="00D40BA1"/>
    <w:rsid w:val="00D44519"/>
    <w:rsid w:val="00D45AD7"/>
    <w:rsid w:val="00D52D0D"/>
    <w:rsid w:val="00D53C47"/>
    <w:rsid w:val="00D55A7F"/>
    <w:rsid w:val="00D620D5"/>
    <w:rsid w:val="00D647C5"/>
    <w:rsid w:val="00D71F9E"/>
    <w:rsid w:val="00D82A7A"/>
    <w:rsid w:val="00D82DA0"/>
    <w:rsid w:val="00D83E52"/>
    <w:rsid w:val="00D84356"/>
    <w:rsid w:val="00D859E1"/>
    <w:rsid w:val="00D92E3F"/>
    <w:rsid w:val="00DA1C2A"/>
    <w:rsid w:val="00DA2D86"/>
    <w:rsid w:val="00DA4CC9"/>
    <w:rsid w:val="00DB35FC"/>
    <w:rsid w:val="00DB603E"/>
    <w:rsid w:val="00DC13C8"/>
    <w:rsid w:val="00DC4272"/>
    <w:rsid w:val="00DC576B"/>
    <w:rsid w:val="00DD3A18"/>
    <w:rsid w:val="00DE0063"/>
    <w:rsid w:val="00DE05B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6E9F"/>
    <w:rsid w:val="00E2718D"/>
    <w:rsid w:val="00E3223A"/>
    <w:rsid w:val="00E43113"/>
    <w:rsid w:val="00E44896"/>
    <w:rsid w:val="00E5056B"/>
    <w:rsid w:val="00E52350"/>
    <w:rsid w:val="00E541AB"/>
    <w:rsid w:val="00E61664"/>
    <w:rsid w:val="00E6169C"/>
    <w:rsid w:val="00E62606"/>
    <w:rsid w:val="00E62EB8"/>
    <w:rsid w:val="00E6371A"/>
    <w:rsid w:val="00E663CC"/>
    <w:rsid w:val="00E70216"/>
    <w:rsid w:val="00E72889"/>
    <w:rsid w:val="00E75124"/>
    <w:rsid w:val="00E77931"/>
    <w:rsid w:val="00E83C5A"/>
    <w:rsid w:val="00E850A3"/>
    <w:rsid w:val="00E90516"/>
    <w:rsid w:val="00E9408A"/>
    <w:rsid w:val="00E94DE7"/>
    <w:rsid w:val="00E96AEA"/>
    <w:rsid w:val="00EA0942"/>
    <w:rsid w:val="00EA7706"/>
    <w:rsid w:val="00EB1036"/>
    <w:rsid w:val="00EB1C5C"/>
    <w:rsid w:val="00EB2B40"/>
    <w:rsid w:val="00EB3907"/>
    <w:rsid w:val="00EB67E8"/>
    <w:rsid w:val="00EC1CCF"/>
    <w:rsid w:val="00EC1F78"/>
    <w:rsid w:val="00EC3047"/>
    <w:rsid w:val="00EC3674"/>
    <w:rsid w:val="00EC4C11"/>
    <w:rsid w:val="00EC5354"/>
    <w:rsid w:val="00EC7534"/>
    <w:rsid w:val="00ED6929"/>
    <w:rsid w:val="00EE0A23"/>
    <w:rsid w:val="00EE0A96"/>
    <w:rsid w:val="00EE4C22"/>
    <w:rsid w:val="00EE7E69"/>
    <w:rsid w:val="00EF18BB"/>
    <w:rsid w:val="00EF5868"/>
    <w:rsid w:val="00F13A2E"/>
    <w:rsid w:val="00F15C6B"/>
    <w:rsid w:val="00F16A4E"/>
    <w:rsid w:val="00F17DF6"/>
    <w:rsid w:val="00F20E9E"/>
    <w:rsid w:val="00F340FE"/>
    <w:rsid w:val="00F40357"/>
    <w:rsid w:val="00F41A0D"/>
    <w:rsid w:val="00F5384E"/>
    <w:rsid w:val="00F542AB"/>
    <w:rsid w:val="00F6033B"/>
    <w:rsid w:val="00F628D0"/>
    <w:rsid w:val="00F82CE9"/>
    <w:rsid w:val="00F831CE"/>
    <w:rsid w:val="00F83817"/>
    <w:rsid w:val="00F92C3F"/>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22891-58B4-4726-90BA-B0ADE17F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11</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173</cp:revision>
  <cp:lastPrinted>2021-03-02T07:43:00Z</cp:lastPrinted>
  <dcterms:created xsi:type="dcterms:W3CDTF">2018-03-12T13:25:00Z</dcterms:created>
  <dcterms:modified xsi:type="dcterms:W3CDTF">2021-03-02T08:25:00Z</dcterms:modified>
</cp:coreProperties>
</file>