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8D607E" w:rsidRDefault="005A2F49" w:rsidP="005A2F49">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rsidR="005A2F49" w:rsidRPr="008D607E" w:rsidRDefault="005A2F49" w:rsidP="005A2F49">
      <w:pPr>
        <w:jc w:val="center"/>
        <w:rPr>
          <w:rFonts w:ascii="Arial Narrow" w:hAnsi="Arial Narrow"/>
          <w:b/>
          <w:bCs/>
          <w:i/>
          <w:noProof/>
          <w:sz w:val="24"/>
          <w:szCs w:val="24"/>
          <w:lang w:val="ro-RO"/>
        </w:rPr>
      </w:pPr>
    </w:p>
    <w:p w:rsidR="005A2F49" w:rsidRPr="008D607E" w:rsidRDefault="005A2F49" w:rsidP="005A2F49">
      <w:pPr>
        <w:jc w:val="center"/>
        <w:rPr>
          <w:rFonts w:ascii="Arial Narrow" w:hAnsi="Arial Narrow"/>
          <w:b/>
          <w:bCs/>
          <w:i/>
          <w:noProof/>
          <w:sz w:val="24"/>
          <w:szCs w:val="24"/>
          <w:lang w:val="ro-RO"/>
        </w:rPr>
      </w:pPr>
    </w:p>
    <w:p w:rsidR="005A2F49" w:rsidRPr="008D607E" w:rsidRDefault="005A2F49" w:rsidP="005A2F49">
      <w:pPr>
        <w:jc w:val="center"/>
        <w:rPr>
          <w:rFonts w:ascii="Arial Narrow" w:hAnsi="Arial Narrow"/>
          <w:b/>
          <w:bCs/>
          <w:i/>
          <w:noProof/>
          <w:sz w:val="24"/>
          <w:szCs w:val="24"/>
          <w:lang w:val="ro-RO"/>
        </w:rPr>
      </w:pPr>
    </w:p>
    <w:p w:rsidR="005A2F49" w:rsidRPr="008D607E" w:rsidRDefault="005A2F49" w:rsidP="005A2F49">
      <w:pPr>
        <w:rPr>
          <w:rFonts w:ascii="Arial Narrow" w:hAnsi="Arial Narrow"/>
          <w:b/>
          <w:bCs/>
          <w:i/>
          <w:noProof/>
          <w:sz w:val="24"/>
          <w:szCs w:val="24"/>
          <w:lang w:val="ro-RO"/>
        </w:rPr>
      </w:pPr>
    </w:p>
    <w:p w:rsidR="005A2F49" w:rsidRPr="00615359" w:rsidRDefault="005A2F49" w:rsidP="005A2F49">
      <w:pPr>
        <w:ind w:left="1416" w:hanging="1416"/>
        <w:rPr>
          <w:rFonts w:ascii="Arial Narrow" w:hAnsi="Arial Narrow"/>
          <w:b/>
          <w:i/>
          <w:noProof/>
          <w:sz w:val="24"/>
          <w:szCs w:val="24"/>
          <w:lang w:val="ro-RO"/>
        </w:rPr>
      </w:pPr>
    </w:p>
    <w:p w:rsidR="005C6311" w:rsidRPr="00615359" w:rsidRDefault="002345DD" w:rsidP="005C6311">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941C7E">
        <w:rPr>
          <w:rFonts w:ascii="Arial Narrow" w:hAnsi="Arial Narrow"/>
          <w:b/>
          <w:i/>
          <w:noProof/>
          <w:sz w:val="24"/>
          <w:szCs w:val="24"/>
          <w:lang w:val="ro-RO"/>
        </w:rPr>
        <w:t>1</w:t>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rsidR="002345DD" w:rsidRPr="00615359" w:rsidRDefault="005C6311"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rsidR="002345DD" w:rsidRPr="00615359" w:rsidRDefault="002345DD"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941C7E">
        <w:rPr>
          <w:rFonts w:ascii="Arial Narrow" w:hAnsi="Arial Narrow"/>
          <w:b/>
          <w:i/>
          <w:noProof/>
          <w:sz w:val="24"/>
          <w:szCs w:val="24"/>
          <w:lang w:val="ro-RO"/>
        </w:rPr>
        <w:t>2</w:t>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rsidR="00D015C8" w:rsidRPr="00615359" w:rsidRDefault="00D015C8" w:rsidP="002345DD">
      <w:pPr>
        <w:rPr>
          <w:rFonts w:ascii="Arial Narrow" w:hAnsi="Arial Narrow"/>
          <w:b/>
          <w:i/>
          <w:noProof/>
          <w:sz w:val="24"/>
          <w:szCs w:val="24"/>
          <w:lang w:val="ro-RO"/>
        </w:rPr>
      </w:pPr>
    </w:p>
    <w:p w:rsidR="00D015C8" w:rsidRDefault="00D015C8" w:rsidP="00D015C8">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941C7E">
        <w:rPr>
          <w:rFonts w:ascii="Arial Narrow" w:hAnsi="Arial Narrow"/>
          <w:b/>
          <w:i/>
          <w:noProof/>
          <w:sz w:val="24"/>
          <w:szCs w:val="24"/>
          <w:lang w:val="ro-RO"/>
        </w:rPr>
        <w:t>3</w:t>
      </w:r>
      <w:r w:rsidRPr="00615359">
        <w:rPr>
          <w:rFonts w:ascii="Arial Narrow" w:hAnsi="Arial Narrow"/>
          <w:b/>
          <w:i/>
          <w:noProof/>
          <w:sz w:val="24"/>
          <w:szCs w:val="24"/>
          <w:lang w:val="ro-RO"/>
        </w:rPr>
        <w:tab/>
        <w:t>Propunere tehnică pentru atribuirea contractului</w:t>
      </w:r>
    </w:p>
    <w:p w:rsidR="00CE3D0B" w:rsidRDefault="00CE3D0B" w:rsidP="00D015C8">
      <w:pPr>
        <w:ind w:left="1416" w:hanging="1416"/>
        <w:rPr>
          <w:rFonts w:ascii="Arial Narrow" w:hAnsi="Arial Narrow"/>
          <w:b/>
          <w:i/>
          <w:noProof/>
          <w:sz w:val="24"/>
          <w:szCs w:val="24"/>
          <w:lang w:val="ro-RO"/>
        </w:rPr>
      </w:pPr>
    </w:p>
    <w:p w:rsidR="00CE3D0B" w:rsidRPr="00CE3D0B" w:rsidRDefault="00CE3D0B" w:rsidP="00CE3D0B">
      <w:pPr>
        <w:rPr>
          <w:rFonts w:ascii="Arial Narrow" w:hAnsi="Arial Narrow"/>
          <w:b/>
          <w:i/>
          <w:noProof/>
          <w:sz w:val="24"/>
          <w:szCs w:val="24"/>
          <w:lang w:val="ro-RO"/>
        </w:rPr>
      </w:pPr>
      <w:r>
        <w:rPr>
          <w:rFonts w:ascii="Arial Narrow" w:hAnsi="Arial Narrow"/>
          <w:b/>
          <w:i/>
          <w:noProof/>
          <w:sz w:val="24"/>
          <w:szCs w:val="24"/>
          <w:lang w:val="ro-RO"/>
        </w:rPr>
        <w:t xml:space="preserve">Formularul – 4 </w:t>
      </w:r>
      <w:r w:rsidRPr="00CE3D0B">
        <w:rPr>
          <w:rFonts w:ascii="Arial Narrow" w:hAnsi="Arial Narrow"/>
          <w:b/>
          <w:i/>
          <w:noProof/>
          <w:sz w:val="24"/>
          <w:szCs w:val="24"/>
          <w:lang w:val="ro-RO"/>
        </w:rPr>
        <w:t xml:space="preserve">Declaratie privind însușirea modelului contract </w:t>
      </w:r>
    </w:p>
    <w:p w:rsidR="00941C7E" w:rsidRPr="00615359" w:rsidRDefault="00941C7E" w:rsidP="00D015C8">
      <w:pPr>
        <w:ind w:left="1416" w:hanging="1416"/>
        <w:rPr>
          <w:rFonts w:ascii="Arial Narrow" w:hAnsi="Arial Narrow"/>
          <w:b/>
          <w:i/>
          <w:noProof/>
          <w:sz w:val="24"/>
          <w:szCs w:val="24"/>
          <w:lang w:val="ro-RO"/>
        </w:rPr>
      </w:pPr>
    </w:p>
    <w:p w:rsidR="00557393" w:rsidRPr="00615359" w:rsidRDefault="00941C7E" w:rsidP="00D015C8">
      <w:pPr>
        <w:ind w:left="1416" w:hanging="1416"/>
        <w:rPr>
          <w:rFonts w:ascii="Arial Narrow" w:hAnsi="Arial Narrow"/>
          <w:b/>
          <w:i/>
          <w:noProof/>
          <w:sz w:val="24"/>
          <w:szCs w:val="24"/>
          <w:lang w:val="ro-RO"/>
        </w:rPr>
      </w:pPr>
      <w:r>
        <w:rPr>
          <w:rFonts w:ascii="Arial Narrow" w:hAnsi="Arial Narrow"/>
          <w:b/>
          <w:i/>
          <w:noProof/>
          <w:sz w:val="24"/>
          <w:szCs w:val="24"/>
          <w:lang w:val="ro-RO"/>
        </w:rPr>
        <w:t>Model de contract</w:t>
      </w:r>
    </w:p>
    <w:p w:rsidR="00D015C8" w:rsidRPr="008D607E" w:rsidRDefault="00D015C8" w:rsidP="002345DD">
      <w:pPr>
        <w:rPr>
          <w:rFonts w:ascii="Arial Narrow" w:hAnsi="Arial Narrow"/>
          <w:b/>
          <w:i/>
          <w:noProof/>
          <w:sz w:val="24"/>
          <w:szCs w:val="24"/>
          <w:lang w:val="ro-RO"/>
        </w:rPr>
      </w:pPr>
    </w:p>
    <w:p w:rsidR="0065266D" w:rsidRPr="008D607E" w:rsidRDefault="0065266D" w:rsidP="002345DD">
      <w:pPr>
        <w:rPr>
          <w:rFonts w:ascii="Arial Narrow" w:hAnsi="Arial Narrow"/>
          <w:b/>
          <w:i/>
          <w:noProof/>
          <w:sz w:val="24"/>
          <w:szCs w:val="24"/>
          <w:lang w:val="ro-RO"/>
        </w:rPr>
      </w:pPr>
    </w:p>
    <w:p w:rsidR="005A2F49" w:rsidRPr="008D607E" w:rsidRDefault="005A2F49" w:rsidP="005A2F49">
      <w:pPr>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D015C8" w:rsidRPr="00CE3D0B" w:rsidRDefault="00D015C8" w:rsidP="0021095D">
      <w:pPr>
        <w:jc w:val="right"/>
        <w:rPr>
          <w:rFonts w:ascii="Arial Narrow" w:hAnsi="Arial Narrow"/>
          <w:b/>
          <w:i/>
          <w:noProof/>
          <w:sz w:val="24"/>
          <w:szCs w:val="24"/>
          <w:lang w:val="ro-RO"/>
        </w:rPr>
      </w:pPr>
    </w:p>
    <w:p w:rsidR="00D015C8" w:rsidRPr="00CE3D0B" w:rsidRDefault="00D015C8" w:rsidP="0021095D">
      <w:pPr>
        <w:jc w:val="right"/>
        <w:rPr>
          <w:rFonts w:ascii="Arial Narrow" w:hAnsi="Arial Narrow"/>
          <w:b/>
          <w:i/>
          <w:noProof/>
          <w:sz w:val="24"/>
          <w:szCs w:val="24"/>
          <w:lang w:val="ro-RO"/>
        </w:rPr>
      </w:pPr>
    </w:p>
    <w:p w:rsidR="00E5056B" w:rsidRPr="0089138C" w:rsidRDefault="00E5056B" w:rsidP="00285ADF">
      <w:pPr>
        <w:jc w:val="right"/>
        <w:rPr>
          <w:rFonts w:ascii="Arial Narrow" w:hAnsi="Arial Narrow"/>
          <w:i/>
          <w:noProof/>
          <w:sz w:val="24"/>
          <w:szCs w:val="24"/>
          <w:lang w:val="fr-FR"/>
        </w:rPr>
      </w:pPr>
      <w:r w:rsidRPr="0089138C">
        <w:rPr>
          <w:rStyle w:val="PageNumber"/>
          <w:rFonts w:ascii="Arial Narrow" w:hAnsi="Arial Narrow"/>
          <w:b/>
          <w:i/>
          <w:sz w:val="24"/>
          <w:szCs w:val="24"/>
          <w:lang w:val="fr-FR"/>
        </w:rPr>
        <w:t xml:space="preserve">FORMULARUL </w:t>
      </w:r>
      <w:r w:rsidR="00AE6FC1" w:rsidRPr="0089138C">
        <w:rPr>
          <w:rStyle w:val="PageNumber"/>
          <w:rFonts w:ascii="Arial Narrow" w:hAnsi="Arial Narrow"/>
          <w:b/>
          <w:i/>
          <w:sz w:val="24"/>
          <w:szCs w:val="24"/>
          <w:lang w:val="fr-FR"/>
        </w:rPr>
        <w:t>nr.</w:t>
      </w:r>
      <w:r w:rsidR="00285ADF" w:rsidRPr="0089138C">
        <w:rPr>
          <w:rStyle w:val="PageNumber"/>
          <w:rFonts w:ascii="Arial Narrow" w:hAnsi="Arial Narrow"/>
          <w:b/>
          <w:i/>
          <w:sz w:val="24"/>
          <w:szCs w:val="24"/>
          <w:lang w:val="fr-FR"/>
        </w:rPr>
        <w:t xml:space="preserve"> </w:t>
      </w:r>
      <w:r w:rsidR="00941C7E" w:rsidRPr="0089138C">
        <w:rPr>
          <w:rStyle w:val="PageNumber"/>
          <w:rFonts w:ascii="Arial Narrow" w:hAnsi="Arial Narrow"/>
          <w:b/>
          <w:i/>
          <w:sz w:val="24"/>
          <w:szCs w:val="24"/>
          <w:lang w:val="fr-FR"/>
        </w:rPr>
        <w:t>1</w:t>
      </w:r>
    </w:p>
    <w:p w:rsidR="00E5056B" w:rsidRPr="0089138C" w:rsidRDefault="00E5056B" w:rsidP="00E5056B">
      <w:pPr>
        <w:jc w:val="both"/>
        <w:outlineLvl w:val="0"/>
        <w:rPr>
          <w:rFonts w:ascii="Arial Narrow" w:hAnsi="Arial Narrow"/>
          <w:i/>
          <w:noProof/>
          <w:sz w:val="24"/>
          <w:szCs w:val="24"/>
          <w:lang w:val="fr-FR"/>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rsidR="00054DB3" w:rsidRPr="00295786" w:rsidRDefault="00054DB3" w:rsidP="00285ADF">
      <w:pPr>
        <w:spacing w:line="276" w:lineRule="auto"/>
        <w:ind w:firstLine="720"/>
        <w:jc w:val="both"/>
        <w:rPr>
          <w:rFonts w:ascii="Arial Narrow" w:hAnsi="Arial Narrow" w:cs="Arial"/>
          <w:sz w:val="24"/>
          <w:szCs w:val="24"/>
          <w:lang w:val="it-IT"/>
        </w:rPr>
      </w:pP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941C7E">
        <w:rPr>
          <w:rStyle w:val="PageNumber"/>
          <w:rFonts w:ascii="Arial Narrow" w:hAnsi="Arial Narrow"/>
          <w:b/>
          <w:i/>
          <w:sz w:val="24"/>
          <w:szCs w:val="24"/>
        </w:rPr>
        <w:t>2</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FD0BCD" w:rsidTr="00FD0BCD">
        <w:tc>
          <w:tcPr>
            <w:tcW w:w="795" w:type="dxa"/>
            <w:vAlign w:val="center"/>
          </w:tcPr>
          <w:p w:rsidR="00B27ACD" w:rsidRPr="00FD0BCD" w:rsidRDefault="001205AD" w:rsidP="00225E32">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rsidR="00965924" w:rsidRPr="00FD0BCD" w:rsidRDefault="00BB0FEE" w:rsidP="00225E32">
            <w:pPr>
              <w:jc w:val="right"/>
              <w:rPr>
                <w:rFonts w:ascii="Times New Roman" w:hAnsi="Times New Roman"/>
                <w:b/>
                <w:i/>
                <w:iCs/>
                <w:sz w:val="24"/>
                <w:szCs w:val="24"/>
              </w:rPr>
            </w:pPr>
            <w:r>
              <w:rPr>
                <w:rFonts w:ascii="Times New Roman" w:hAnsi="Times New Roman"/>
                <w:b/>
                <w:i/>
                <w:iCs/>
                <w:sz w:val="24"/>
                <w:szCs w:val="24"/>
              </w:rPr>
              <w:t>CRT</w:t>
            </w:r>
            <w:r w:rsidR="00965924" w:rsidRPr="00FD0BCD">
              <w:rPr>
                <w:rFonts w:ascii="Times New Roman" w:hAnsi="Times New Roman"/>
                <w:b/>
                <w:i/>
                <w:iCs/>
                <w:sz w:val="24"/>
                <w:szCs w:val="24"/>
              </w:rPr>
              <w:t>.</w:t>
            </w:r>
          </w:p>
        </w:tc>
        <w:tc>
          <w:tcPr>
            <w:tcW w:w="4253" w:type="dxa"/>
            <w:vAlign w:val="center"/>
          </w:tcPr>
          <w:p w:rsidR="00965924" w:rsidRPr="00FD0BCD" w:rsidRDefault="00965924" w:rsidP="003427D0">
            <w:pPr>
              <w:jc w:val="center"/>
              <w:rPr>
                <w:rFonts w:ascii="Times New Roman" w:hAnsi="Times New Roman"/>
                <w:b/>
                <w:i/>
                <w:iCs/>
                <w:sz w:val="24"/>
                <w:szCs w:val="24"/>
              </w:rPr>
            </w:pPr>
            <w:r w:rsidRPr="00FD0BCD">
              <w:rPr>
                <w:rFonts w:ascii="Times New Roman" w:hAnsi="Times New Roman"/>
                <w:b/>
                <w:i/>
                <w:iCs/>
                <w:sz w:val="24"/>
                <w:szCs w:val="24"/>
              </w:rPr>
              <w:t>Denumirea</w:t>
            </w:r>
            <w:r w:rsidR="00F40357" w:rsidRPr="00FD0BCD">
              <w:rPr>
                <w:rFonts w:ascii="Times New Roman" w:hAnsi="Times New Roman"/>
                <w:b/>
                <w:i/>
                <w:iCs/>
                <w:sz w:val="24"/>
                <w:szCs w:val="24"/>
              </w:rPr>
              <w:t xml:space="preserve"> </w:t>
            </w:r>
            <w:r w:rsidR="003427D0" w:rsidRPr="00FD0BCD">
              <w:rPr>
                <w:rFonts w:ascii="Times New Roman" w:hAnsi="Times New Roman"/>
                <w:b/>
                <w:i/>
                <w:iCs/>
                <w:sz w:val="24"/>
                <w:szCs w:val="24"/>
              </w:rPr>
              <w:t>serviciului</w:t>
            </w:r>
          </w:p>
        </w:tc>
        <w:tc>
          <w:tcPr>
            <w:tcW w:w="708"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Cantitatea solicitata</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unitar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fara TVA</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fara TVA </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Taxa pe valoare adaugata RON</w:t>
            </w:r>
          </w:p>
        </w:tc>
      </w:tr>
      <w:tr w:rsidR="00965924" w:rsidRPr="00FD0BCD" w:rsidTr="00FD0BCD">
        <w:tc>
          <w:tcPr>
            <w:tcW w:w="795" w:type="dxa"/>
          </w:tcPr>
          <w:p w:rsidR="00965924" w:rsidRPr="00FD0BCD" w:rsidRDefault="00965924" w:rsidP="00225E32">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rsidR="00965924" w:rsidRPr="00FD0BCD" w:rsidRDefault="00965924" w:rsidP="00AF3B22">
            <w:pPr>
              <w:jc w:val="center"/>
              <w:rPr>
                <w:rFonts w:ascii="Times New Roman" w:hAnsi="Times New Roman"/>
                <w:b/>
                <w:i/>
                <w:iCs/>
                <w:sz w:val="24"/>
                <w:szCs w:val="24"/>
              </w:rPr>
            </w:pPr>
            <w:r w:rsidRPr="00137E32">
              <w:rPr>
                <w:rFonts w:ascii="Times New Roman" w:hAnsi="Times New Roman"/>
                <w:b/>
                <w:i/>
                <w:iCs/>
                <w:sz w:val="24"/>
                <w:szCs w:val="24"/>
              </w:rPr>
              <w:t>6=5*</w:t>
            </w:r>
            <w:r w:rsidR="00AF3B22" w:rsidRPr="00137E32">
              <w:rPr>
                <w:rFonts w:ascii="Times New Roman" w:hAnsi="Times New Roman"/>
                <w:b/>
                <w:i/>
                <w:iCs/>
                <w:sz w:val="24"/>
                <w:szCs w:val="24"/>
              </w:rPr>
              <w:t>19</w:t>
            </w:r>
            <w:r w:rsidRPr="00137E32">
              <w:rPr>
                <w:rFonts w:ascii="Times New Roman" w:hAnsi="Times New Roman"/>
                <w:b/>
                <w:i/>
                <w:iCs/>
                <w:sz w:val="24"/>
                <w:szCs w:val="24"/>
              </w:rPr>
              <w:t>%</w:t>
            </w:r>
          </w:p>
        </w:tc>
      </w:tr>
      <w:tr w:rsidR="00965924" w:rsidRPr="00FD0BCD" w:rsidTr="00FD0BCD">
        <w:trPr>
          <w:trHeight w:val="1026"/>
        </w:trPr>
        <w:tc>
          <w:tcPr>
            <w:tcW w:w="795" w:type="dxa"/>
            <w:vAlign w:val="center"/>
          </w:tcPr>
          <w:p w:rsidR="00965924" w:rsidRPr="00FD0BCD" w:rsidRDefault="00965924" w:rsidP="00B27ACD">
            <w:pPr>
              <w:jc w:val="center"/>
              <w:rPr>
                <w:rFonts w:ascii="Times New Roman" w:hAnsi="Times New Roman"/>
                <w:b/>
                <w:iCs/>
                <w:sz w:val="24"/>
                <w:szCs w:val="24"/>
              </w:rPr>
            </w:pPr>
            <w:r w:rsidRPr="00FD0BCD">
              <w:rPr>
                <w:rFonts w:ascii="Times New Roman" w:hAnsi="Times New Roman"/>
                <w:b/>
                <w:iCs/>
                <w:sz w:val="24"/>
                <w:szCs w:val="24"/>
              </w:rPr>
              <w:t>1</w:t>
            </w:r>
          </w:p>
        </w:tc>
        <w:tc>
          <w:tcPr>
            <w:tcW w:w="4253" w:type="dxa"/>
            <w:vAlign w:val="center"/>
          </w:tcPr>
          <w:p w:rsidR="00965924" w:rsidRPr="00941C7E" w:rsidRDefault="00941C7E" w:rsidP="00941C7E">
            <w:pPr>
              <w:tabs>
                <w:tab w:val="left" w:pos="8931"/>
              </w:tabs>
              <w:jc w:val="both"/>
              <w:rPr>
                <w:rFonts w:ascii="Times New Roman" w:hAnsi="Times New Roman"/>
                <w:b/>
                <w:sz w:val="24"/>
                <w:szCs w:val="24"/>
                <w:lang w:val="fr-FR"/>
              </w:rPr>
            </w:pPr>
            <w:r>
              <w:rPr>
                <w:rFonts w:ascii="Times New Roman" w:hAnsi="Times New Roman"/>
                <w:b/>
                <w:sz w:val="24"/>
                <w:szCs w:val="24"/>
                <w:lang w:val="ro-RO"/>
              </w:rPr>
              <w:t>Servicii baze de date – Biblioteca Juridica online</w:t>
            </w:r>
          </w:p>
        </w:tc>
        <w:tc>
          <w:tcPr>
            <w:tcW w:w="708" w:type="dxa"/>
            <w:vAlign w:val="center"/>
          </w:tcPr>
          <w:p w:rsidR="00965924" w:rsidRPr="00C63DFA" w:rsidRDefault="00AF3B22" w:rsidP="00B27ACD">
            <w:pPr>
              <w:spacing w:line="240" w:lineRule="exact"/>
              <w:jc w:val="center"/>
              <w:rPr>
                <w:rFonts w:ascii="Times New Roman" w:hAnsi="Times New Roman"/>
                <w:b/>
                <w:sz w:val="24"/>
                <w:szCs w:val="24"/>
              </w:rPr>
            </w:pPr>
            <w:r w:rsidRPr="00C63DFA">
              <w:rPr>
                <w:rFonts w:ascii="Times New Roman" w:hAnsi="Times New Roman"/>
                <w:b/>
                <w:sz w:val="24"/>
                <w:szCs w:val="24"/>
              </w:rPr>
              <w:t>serv</w:t>
            </w:r>
          </w:p>
        </w:tc>
        <w:tc>
          <w:tcPr>
            <w:tcW w:w="1276" w:type="dxa"/>
            <w:vAlign w:val="center"/>
          </w:tcPr>
          <w:p w:rsidR="00965924" w:rsidRPr="00C63DFA" w:rsidRDefault="00B355F2" w:rsidP="00B27ACD">
            <w:pPr>
              <w:spacing w:line="240" w:lineRule="exact"/>
              <w:jc w:val="center"/>
              <w:rPr>
                <w:rFonts w:ascii="Times New Roman" w:hAnsi="Times New Roman"/>
                <w:b/>
                <w:sz w:val="24"/>
                <w:szCs w:val="24"/>
              </w:rPr>
            </w:pPr>
            <w:r>
              <w:rPr>
                <w:rFonts w:ascii="Times New Roman" w:hAnsi="Times New Roman"/>
                <w:b/>
                <w:sz w:val="24"/>
                <w:szCs w:val="24"/>
              </w:rPr>
              <w:t>1</w:t>
            </w:r>
            <w:r w:rsidR="00941C7E">
              <w:rPr>
                <w:rFonts w:ascii="Times New Roman" w:hAnsi="Times New Roman"/>
                <w:b/>
                <w:sz w:val="24"/>
                <w:szCs w:val="24"/>
              </w:rPr>
              <w:t>2 luni</w:t>
            </w:r>
          </w:p>
        </w:tc>
        <w:tc>
          <w:tcPr>
            <w:tcW w:w="1134" w:type="dxa"/>
            <w:vAlign w:val="center"/>
          </w:tcPr>
          <w:p w:rsidR="00965924" w:rsidRPr="00FD0BCD" w:rsidRDefault="00965924" w:rsidP="00B27ACD">
            <w:pPr>
              <w:jc w:val="center"/>
              <w:rPr>
                <w:rFonts w:ascii="Times New Roman" w:hAnsi="Times New Roman"/>
                <w:i/>
                <w:sz w:val="24"/>
                <w:szCs w:val="24"/>
              </w:rPr>
            </w:pPr>
          </w:p>
        </w:tc>
        <w:tc>
          <w:tcPr>
            <w:tcW w:w="1134" w:type="dxa"/>
            <w:vAlign w:val="center"/>
          </w:tcPr>
          <w:p w:rsidR="00965924" w:rsidRPr="00FD0BCD" w:rsidRDefault="00965924" w:rsidP="00B27ACD">
            <w:pPr>
              <w:jc w:val="center"/>
              <w:rPr>
                <w:rFonts w:ascii="Times New Roman" w:hAnsi="Times New Roman"/>
                <w:b/>
                <w:i/>
                <w:iCs/>
                <w:sz w:val="24"/>
                <w:szCs w:val="24"/>
              </w:rPr>
            </w:pPr>
          </w:p>
        </w:tc>
        <w:tc>
          <w:tcPr>
            <w:tcW w:w="1134" w:type="dxa"/>
            <w:vAlign w:val="center"/>
          </w:tcPr>
          <w:p w:rsidR="00965924" w:rsidRPr="00FD0BCD" w:rsidRDefault="00965924" w:rsidP="00B27ACD">
            <w:pPr>
              <w:jc w:val="center"/>
              <w:rPr>
                <w:rFonts w:ascii="Times New Roman" w:hAnsi="Times New Roman"/>
                <w:b/>
                <w:i/>
                <w:iCs/>
                <w:sz w:val="24"/>
                <w:szCs w:val="24"/>
              </w:rPr>
            </w:pPr>
          </w:p>
        </w:tc>
      </w:tr>
      <w:tr w:rsidR="00965924" w:rsidRPr="00FD0BCD" w:rsidTr="00FD0BCD">
        <w:tc>
          <w:tcPr>
            <w:tcW w:w="795" w:type="dxa"/>
          </w:tcPr>
          <w:p w:rsidR="00965924" w:rsidRPr="00FD0BCD" w:rsidRDefault="00965924" w:rsidP="00225E32">
            <w:pPr>
              <w:rPr>
                <w:rFonts w:ascii="Times New Roman" w:hAnsi="Times New Roman"/>
                <w:b/>
                <w:i/>
                <w:iCs/>
                <w:sz w:val="24"/>
                <w:szCs w:val="24"/>
              </w:rPr>
            </w:pPr>
          </w:p>
        </w:tc>
        <w:tc>
          <w:tcPr>
            <w:tcW w:w="4253" w:type="dxa"/>
          </w:tcPr>
          <w:p w:rsidR="00965924" w:rsidRPr="00EB3907" w:rsidRDefault="00965924" w:rsidP="00225E32">
            <w:pPr>
              <w:rPr>
                <w:rFonts w:ascii="Times New Roman" w:hAnsi="Times New Roman"/>
                <w:b/>
                <w:bCs/>
                <w:sz w:val="24"/>
                <w:szCs w:val="24"/>
              </w:rPr>
            </w:pPr>
            <w:r w:rsidRPr="00EB3907">
              <w:rPr>
                <w:rFonts w:ascii="Times New Roman" w:hAnsi="Times New Roman"/>
                <w:b/>
                <w:sz w:val="24"/>
                <w:szCs w:val="24"/>
              </w:rPr>
              <w:t xml:space="preserve">TOTAL </w:t>
            </w:r>
          </w:p>
        </w:tc>
        <w:tc>
          <w:tcPr>
            <w:tcW w:w="708" w:type="dxa"/>
          </w:tcPr>
          <w:p w:rsidR="00965924" w:rsidRPr="00FD0BCD" w:rsidRDefault="00965924" w:rsidP="00225E32">
            <w:pPr>
              <w:rPr>
                <w:rFonts w:ascii="Times New Roman" w:hAnsi="Times New Roman"/>
                <w:b/>
                <w:i/>
                <w:iCs/>
                <w:sz w:val="24"/>
                <w:szCs w:val="24"/>
              </w:rPr>
            </w:pPr>
          </w:p>
        </w:tc>
        <w:tc>
          <w:tcPr>
            <w:tcW w:w="1276" w:type="dxa"/>
            <w:vAlign w:val="center"/>
          </w:tcPr>
          <w:p w:rsidR="00965924" w:rsidRPr="00FD0BCD" w:rsidRDefault="00965924" w:rsidP="00225E32">
            <w:pPr>
              <w:jc w:val="center"/>
              <w:rPr>
                <w:rFonts w:ascii="Times New Roman" w:hAnsi="Times New Roman"/>
                <w:b/>
                <w:i/>
                <w:iCs/>
                <w:sz w:val="24"/>
                <w:szCs w:val="24"/>
              </w:rPr>
            </w:pPr>
          </w:p>
        </w:tc>
        <w:tc>
          <w:tcPr>
            <w:tcW w:w="1134" w:type="dxa"/>
          </w:tcPr>
          <w:p w:rsidR="00965924" w:rsidRPr="00FD0BCD" w:rsidRDefault="00965924" w:rsidP="00225E32">
            <w:pPr>
              <w:rPr>
                <w:rFonts w:ascii="Times New Roman" w:hAnsi="Times New Roman"/>
                <w:b/>
                <w:i/>
                <w:iCs/>
                <w:sz w:val="24"/>
                <w:szCs w:val="24"/>
              </w:rPr>
            </w:pPr>
          </w:p>
        </w:tc>
        <w:tc>
          <w:tcPr>
            <w:tcW w:w="1134" w:type="dxa"/>
          </w:tcPr>
          <w:p w:rsidR="00965924" w:rsidRPr="00FD0BCD" w:rsidRDefault="00965924" w:rsidP="00225E32">
            <w:pPr>
              <w:rPr>
                <w:rFonts w:ascii="Times New Roman" w:hAnsi="Times New Roman"/>
                <w:b/>
                <w:i/>
                <w:iCs/>
                <w:sz w:val="24"/>
                <w:szCs w:val="24"/>
              </w:rPr>
            </w:pPr>
          </w:p>
        </w:tc>
        <w:tc>
          <w:tcPr>
            <w:tcW w:w="1134" w:type="dxa"/>
          </w:tcPr>
          <w:p w:rsidR="00965924" w:rsidRPr="00FD0BCD" w:rsidRDefault="00965924" w:rsidP="00225E32">
            <w:pPr>
              <w:rPr>
                <w:rFonts w:ascii="Times New Roman" w:hAnsi="Times New Roman"/>
                <w:b/>
                <w:i/>
                <w:iCs/>
                <w:sz w:val="24"/>
                <w:szCs w:val="24"/>
              </w:rPr>
            </w:pPr>
          </w:p>
        </w:tc>
      </w:tr>
    </w:tbl>
    <w:p w:rsidR="00965924" w:rsidRPr="00295786" w:rsidRDefault="00965924" w:rsidP="00214918">
      <w:pPr>
        <w:ind w:right="1440"/>
        <w:outlineLvl w:val="0"/>
        <w:rPr>
          <w:rFonts w:ascii="Arial Narrow" w:hAnsi="Arial Narrow"/>
          <w:b/>
          <w:bCs/>
          <w:i/>
          <w:sz w:val="24"/>
          <w:szCs w:val="24"/>
        </w:rPr>
      </w:pPr>
    </w:p>
    <w:p w:rsidR="00965924" w:rsidRPr="008D607E" w:rsidRDefault="00592057" w:rsidP="00592057">
      <w:pPr>
        <w:ind w:right="1440" w:firstLine="90"/>
        <w:outlineLvl w:val="0"/>
        <w:rPr>
          <w:rFonts w:ascii="Arial Narrow" w:hAnsi="Arial Narrow"/>
          <w:b/>
          <w:bCs/>
          <w:i/>
          <w:sz w:val="24"/>
          <w:szCs w:val="24"/>
          <w:lang w:val="fr-FR"/>
        </w:rPr>
      </w:pPr>
      <w:r w:rsidRPr="008D607E">
        <w:rPr>
          <w:rFonts w:ascii="Arial Narrow" w:hAnsi="Arial Narrow"/>
          <w:b/>
          <w:bCs/>
          <w:i/>
          <w:sz w:val="24"/>
          <w:szCs w:val="24"/>
          <w:lang w:val="fr-FR"/>
        </w:rPr>
        <w:t>Ofertanții pot depune ofertă pentru unul sau mai multe loturi.</w:t>
      </w:r>
    </w:p>
    <w:p w:rsidR="00E5056B" w:rsidRPr="008D607E" w:rsidRDefault="00E5056B" w:rsidP="00E5056B">
      <w:pPr>
        <w:ind w:right="1440"/>
        <w:outlineLvl w:val="0"/>
        <w:rPr>
          <w:rFonts w:ascii="Arial Narrow" w:hAnsi="Arial Narrow"/>
          <w:i/>
          <w:sz w:val="24"/>
          <w:szCs w:val="24"/>
          <w:lang w:val="fr-FR"/>
        </w:rPr>
      </w:pPr>
    </w:p>
    <w:p w:rsidR="00B27ACD" w:rsidRPr="008D607E" w:rsidRDefault="00B27ACD" w:rsidP="00B27ACD">
      <w:pPr>
        <w:spacing w:after="120"/>
        <w:rPr>
          <w:rFonts w:ascii="Arial Narrow" w:hAnsi="Arial Narrow"/>
          <w:i/>
          <w:sz w:val="24"/>
          <w:szCs w:val="24"/>
          <w:lang w:val="fr-FR"/>
        </w:rPr>
      </w:pPr>
      <w:r w:rsidRPr="008D607E">
        <w:rPr>
          <w:rFonts w:ascii="Arial Narrow" w:hAnsi="Arial Narrow"/>
          <w:i/>
          <w:sz w:val="24"/>
          <w:szCs w:val="24"/>
          <w:lang w:val="fr-FR"/>
        </w:rPr>
        <w:t>Semnătura ofertantului sau a reprezentantului ofertantului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Numele  şi prenumele semnatarului</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Capacitate de semnătura</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b/>
          <w:i/>
          <w:sz w:val="24"/>
          <w:szCs w:val="24"/>
          <w:lang w:val="fr-FR"/>
        </w:rPr>
      </w:pPr>
      <w:r w:rsidRPr="008D607E">
        <w:rPr>
          <w:rFonts w:ascii="Arial Narrow" w:hAnsi="Arial Narrow"/>
          <w:b/>
          <w:i/>
          <w:sz w:val="24"/>
          <w:szCs w:val="24"/>
          <w:lang w:val="fr-FR"/>
        </w:rPr>
        <w:t xml:space="preserve">Detalii despre ofertant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 xml:space="preserve">Numele ofertantului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Ţara de reşedinţă</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Adresa</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Adresa de corespondenţă (dacă este diferită)</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Adresa de e-mail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Default="0065266D"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847DA2" w:rsidRDefault="00847DA2" w:rsidP="00B27ACD">
      <w:pPr>
        <w:spacing w:after="120"/>
        <w:jc w:val="both"/>
        <w:rPr>
          <w:rFonts w:ascii="Arial Narrow" w:hAnsi="Arial Narrow"/>
          <w:i/>
          <w:sz w:val="24"/>
          <w:szCs w:val="24"/>
        </w:rPr>
      </w:pPr>
    </w:p>
    <w:p w:rsidR="00941C7E" w:rsidRDefault="00941C7E" w:rsidP="00B27ACD">
      <w:pPr>
        <w:spacing w:after="120"/>
        <w:jc w:val="both"/>
        <w:rPr>
          <w:rFonts w:ascii="Arial Narrow" w:hAnsi="Arial Narrow"/>
          <w:i/>
          <w:sz w:val="24"/>
          <w:szCs w:val="24"/>
        </w:rPr>
      </w:pPr>
    </w:p>
    <w:p w:rsidR="00941C7E" w:rsidRDefault="00941C7E" w:rsidP="00B27ACD">
      <w:pPr>
        <w:spacing w:after="120"/>
        <w:jc w:val="both"/>
        <w:rPr>
          <w:rFonts w:ascii="Arial Narrow" w:hAnsi="Arial Narrow"/>
          <w:i/>
          <w:sz w:val="24"/>
          <w:szCs w:val="24"/>
        </w:rPr>
      </w:pPr>
    </w:p>
    <w:p w:rsidR="00941C7E" w:rsidRPr="00295786" w:rsidRDefault="00941C7E" w:rsidP="00B27ACD">
      <w:pPr>
        <w:spacing w:after="120"/>
        <w:jc w:val="both"/>
        <w:rPr>
          <w:rFonts w:ascii="Arial Narrow" w:hAnsi="Arial Narrow"/>
          <w:i/>
          <w:sz w:val="24"/>
          <w:szCs w:val="24"/>
        </w:rPr>
      </w:pPr>
    </w:p>
    <w:p w:rsidR="00CD3BF8" w:rsidRPr="00295786" w:rsidRDefault="00CD3BF8" w:rsidP="00CD3BF8">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941C7E">
        <w:rPr>
          <w:rFonts w:ascii="Arial Narrow" w:hAnsi="Arial Narrow"/>
          <w:b/>
          <w:i/>
          <w:noProof/>
          <w:sz w:val="24"/>
          <w:szCs w:val="24"/>
        </w:rPr>
        <w:t>3</w:t>
      </w:r>
    </w:p>
    <w:p w:rsidR="00CD3BF8" w:rsidRPr="00295786" w:rsidRDefault="00CD3BF8" w:rsidP="00CD3BF8">
      <w:pPr>
        <w:jc w:val="center"/>
        <w:rPr>
          <w:rFonts w:ascii="Arial Narrow" w:hAnsi="Arial Narrow"/>
          <w:b/>
          <w:sz w:val="24"/>
          <w:szCs w:val="24"/>
        </w:rPr>
      </w:pPr>
    </w:p>
    <w:p w:rsidR="00CD3BF8" w:rsidRPr="00295786" w:rsidRDefault="00CD3BF8" w:rsidP="00CD3BF8">
      <w:pPr>
        <w:ind w:right="1440"/>
        <w:rPr>
          <w:rFonts w:ascii="Arial Narrow" w:hAnsi="Arial Narrow" w:cs="Arial"/>
          <w:color w:val="000000"/>
          <w:sz w:val="24"/>
          <w:szCs w:val="24"/>
        </w:rPr>
      </w:pPr>
    </w:p>
    <w:p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(denumirea/numele)</w:t>
      </w:r>
    </w:p>
    <w:p w:rsidR="00CD3BF8" w:rsidRPr="00295786" w:rsidRDefault="00CD3BF8" w:rsidP="00CD3BF8">
      <w:pPr>
        <w:tabs>
          <w:tab w:val="right" w:pos="0"/>
        </w:tabs>
        <w:rPr>
          <w:rFonts w:ascii="Arial Narrow" w:hAnsi="Arial Narrow" w:cs="Arial"/>
          <w:color w:val="000000"/>
          <w:sz w:val="24"/>
          <w:szCs w:val="24"/>
        </w:rPr>
      </w:pPr>
    </w:p>
    <w:p w:rsidR="00CD3BF8" w:rsidRPr="00295786" w:rsidRDefault="00CD3BF8" w:rsidP="00CD3BF8">
      <w:pPr>
        <w:tabs>
          <w:tab w:val="right" w:pos="0"/>
        </w:tabs>
        <w:rPr>
          <w:rFonts w:ascii="Arial Narrow" w:hAnsi="Arial Narrow" w:cs="Arial"/>
          <w:color w:val="000000"/>
          <w:sz w:val="24"/>
          <w:szCs w:val="24"/>
        </w:rPr>
      </w:pPr>
    </w:p>
    <w:p w:rsidR="00CD3BF8" w:rsidRPr="00295786" w:rsidRDefault="00CD3BF8" w:rsidP="00CD3BF8">
      <w:pPr>
        <w:tabs>
          <w:tab w:val="right" w:pos="0"/>
        </w:tabs>
        <w:rPr>
          <w:rFonts w:ascii="Arial Narrow" w:hAnsi="Arial Narrow" w:cs="Arial"/>
          <w:color w:val="000000"/>
          <w:sz w:val="24"/>
          <w:szCs w:val="24"/>
        </w:rPr>
      </w:pPr>
    </w:p>
    <w:p w:rsidR="00CD3BF8" w:rsidRPr="00D45AD7"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rsidR="00CD3BF8" w:rsidRPr="00D45AD7" w:rsidRDefault="00CD3BF8" w:rsidP="00CD3BF8">
      <w:pPr>
        <w:spacing w:after="120"/>
        <w:jc w:val="center"/>
        <w:rPr>
          <w:rFonts w:ascii="Arial Narrow" w:hAnsi="Arial Narrow" w:cs="Arial"/>
          <w:b/>
          <w:sz w:val="24"/>
          <w:szCs w:val="24"/>
        </w:rPr>
      </w:pP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5603"/>
        <w:gridCol w:w="3597"/>
      </w:tblGrid>
      <w:tr w:rsidR="00CD3BF8" w:rsidRPr="001723A2" w:rsidTr="00054370">
        <w:trPr>
          <w:jc w:val="center"/>
        </w:trPr>
        <w:tc>
          <w:tcPr>
            <w:tcW w:w="602" w:type="dxa"/>
            <w:tcMar>
              <w:left w:w="57" w:type="dxa"/>
              <w:right w:w="57" w:type="dxa"/>
            </w:tcMar>
            <w:vAlign w:val="center"/>
          </w:tcPr>
          <w:p w:rsidR="00CD3BF8" w:rsidRPr="001723A2" w:rsidRDefault="00CD3BF8" w:rsidP="001723A2">
            <w:pPr>
              <w:spacing w:line="276" w:lineRule="auto"/>
              <w:jc w:val="center"/>
              <w:rPr>
                <w:rFonts w:ascii="Arial Narrow" w:hAnsi="Arial Narrow" w:cs="Arial"/>
                <w:b/>
                <w:i/>
                <w:sz w:val="24"/>
                <w:szCs w:val="24"/>
              </w:rPr>
            </w:pPr>
            <w:r w:rsidRPr="001723A2">
              <w:rPr>
                <w:rFonts w:ascii="Arial Narrow" w:hAnsi="Arial Narrow" w:cs="Arial"/>
                <w:b/>
                <w:i/>
                <w:sz w:val="24"/>
                <w:szCs w:val="24"/>
              </w:rPr>
              <w:t>NR.</w:t>
            </w:r>
          </w:p>
          <w:p w:rsidR="00CD3BF8" w:rsidRPr="001723A2" w:rsidRDefault="00CD3BF8" w:rsidP="001723A2">
            <w:pPr>
              <w:spacing w:line="276" w:lineRule="auto"/>
              <w:jc w:val="center"/>
              <w:rPr>
                <w:rFonts w:ascii="Arial Narrow" w:hAnsi="Arial Narrow" w:cs="Arial"/>
                <w:sz w:val="24"/>
                <w:szCs w:val="24"/>
              </w:rPr>
            </w:pPr>
            <w:r w:rsidRPr="001723A2">
              <w:rPr>
                <w:rFonts w:ascii="Arial Narrow" w:hAnsi="Arial Narrow" w:cs="Arial"/>
                <w:b/>
                <w:i/>
                <w:sz w:val="24"/>
                <w:szCs w:val="24"/>
              </w:rPr>
              <w:t>CRT.</w:t>
            </w:r>
          </w:p>
        </w:tc>
        <w:tc>
          <w:tcPr>
            <w:tcW w:w="5603" w:type="dxa"/>
            <w:tcMar>
              <w:left w:w="57" w:type="dxa"/>
              <w:right w:w="57" w:type="dxa"/>
            </w:tcMar>
            <w:vAlign w:val="center"/>
          </w:tcPr>
          <w:p w:rsidR="00CD3BF8" w:rsidRPr="001723A2" w:rsidRDefault="00CD3BF8" w:rsidP="001723A2">
            <w:pPr>
              <w:pStyle w:val="Heading2"/>
              <w:numPr>
                <w:ilvl w:val="0"/>
                <w:numId w:val="0"/>
              </w:numPr>
              <w:spacing w:line="276" w:lineRule="auto"/>
              <w:jc w:val="center"/>
              <w:rPr>
                <w:rFonts w:ascii="Arial Narrow" w:hAnsi="Arial Narrow"/>
                <w:i/>
                <w:iCs/>
                <w:caps/>
                <w:sz w:val="24"/>
                <w:szCs w:val="24"/>
              </w:rPr>
            </w:pPr>
            <w:r w:rsidRPr="001723A2">
              <w:rPr>
                <w:rFonts w:ascii="Arial Narrow" w:hAnsi="Arial Narrow"/>
                <w:i/>
                <w:iCs/>
                <w:caps/>
                <w:sz w:val="24"/>
                <w:szCs w:val="24"/>
              </w:rPr>
              <w:t>Cerinţe autoritate contractantă</w:t>
            </w:r>
          </w:p>
        </w:tc>
        <w:tc>
          <w:tcPr>
            <w:tcW w:w="3597" w:type="dxa"/>
            <w:tcMar>
              <w:left w:w="57" w:type="dxa"/>
              <w:right w:w="57" w:type="dxa"/>
            </w:tcMar>
            <w:vAlign w:val="center"/>
          </w:tcPr>
          <w:p w:rsidR="00CD3BF8" w:rsidRPr="001723A2" w:rsidRDefault="00CD3BF8" w:rsidP="001723A2">
            <w:pPr>
              <w:pStyle w:val="Heading2"/>
              <w:numPr>
                <w:ilvl w:val="0"/>
                <w:numId w:val="0"/>
              </w:numPr>
              <w:spacing w:line="276" w:lineRule="auto"/>
              <w:jc w:val="center"/>
              <w:rPr>
                <w:rFonts w:ascii="Arial Narrow" w:hAnsi="Arial Narrow"/>
                <w:i/>
                <w:iCs/>
                <w:caps/>
                <w:sz w:val="24"/>
                <w:szCs w:val="24"/>
              </w:rPr>
            </w:pPr>
            <w:r w:rsidRPr="001723A2">
              <w:rPr>
                <w:rFonts w:ascii="Arial Narrow" w:hAnsi="Arial Narrow"/>
                <w:i/>
                <w:iCs/>
                <w:caps/>
                <w:sz w:val="24"/>
                <w:szCs w:val="24"/>
              </w:rPr>
              <w:t>Ofertă CONTRACTANT</w:t>
            </w:r>
          </w:p>
        </w:tc>
      </w:tr>
      <w:tr w:rsidR="00CD3BF8" w:rsidRPr="00D91E44" w:rsidTr="00054370">
        <w:trPr>
          <w:trHeight w:val="566"/>
          <w:jc w:val="center"/>
        </w:trPr>
        <w:tc>
          <w:tcPr>
            <w:tcW w:w="602" w:type="dxa"/>
            <w:tcMar>
              <w:left w:w="57" w:type="dxa"/>
              <w:right w:w="57" w:type="dxa"/>
            </w:tcMar>
            <w:vAlign w:val="center"/>
          </w:tcPr>
          <w:p w:rsidR="00CD3BF8" w:rsidRPr="001723A2" w:rsidRDefault="00CD3BF8" w:rsidP="001723A2">
            <w:pPr>
              <w:spacing w:line="276" w:lineRule="auto"/>
              <w:jc w:val="center"/>
              <w:rPr>
                <w:rFonts w:ascii="Arial Narrow" w:hAnsi="Arial Narrow" w:cs="Arial"/>
                <w:sz w:val="24"/>
                <w:szCs w:val="24"/>
              </w:rPr>
            </w:pPr>
          </w:p>
        </w:tc>
        <w:tc>
          <w:tcPr>
            <w:tcW w:w="5603" w:type="dxa"/>
            <w:tcMar>
              <w:left w:w="57" w:type="dxa"/>
              <w:right w:w="57" w:type="dxa"/>
            </w:tcMar>
          </w:tcPr>
          <w:p w:rsidR="00941C7E" w:rsidRDefault="00941C7E" w:rsidP="00941C7E">
            <w:pPr>
              <w:jc w:val="center"/>
              <w:rPr>
                <w:rFonts w:ascii="Times New Roman" w:hAnsi="Times New Roman"/>
                <w:b/>
                <w:sz w:val="24"/>
                <w:szCs w:val="24"/>
                <w:u w:val="single"/>
                <w:lang w:val="fr-FR"/>
              </w:rPr>
            </w:pPr>
            <w:r w:rsidRPr="00C334FE">
              <w:rPr>
                <w:rFonts w:ascii="Times New Roman" w:hAnsi="Times New Roman"/>
                <w:b/>
                <w:sz w:val="24"/>
                <w:szCs w:val="24"/>
                <w:u w:val="single"/>
                <w:lang w:val="fr-FR"/>
              </w:rPr>
              <w:t>Servicii</w:t>
            </w:r>
            <w:r>
              <w:rPr>
                <w:rFonts w:ascii="Times New Roman" w:hAnsi="Times New Roman"/>
                <w:b/>
                <w:sz w:val="24"/>
                <w:szCs w:val="24"/>
                <w:u w:val="single"/>
                <w:lang w:val="fr-FR"/>
              </w:rPr>
              <w:t xml:space="preserve"> Baze de date </w:t>
            </w:r>
            <w:r w:rsidRPr="00687AB6">
              <w:rPr>
                <w:rFonts w:ascii="Times New Roman" w:hAnsi="Times New Roman"/>
                <w:b/>
                <w:sz w:val="24"/>
                <w:szCs w:val="24"/>
                <w:u w:val="single"/>
                <w:lang w:val="fr-FR"/>
              </w:rPr>
              <w:t>– Bibliotecă Juridică online</w:t>
            </w:r>
          </w:p>
          <w:p w:rsidR="00941C7E" w:rsidRPr="00D91E44" w:rsidRDefault="00941C7E" w:rsidP="00941C7E">
            <w:pPr>
              <w:jc w:val="center"/>
              <w:rPr>
                <w:rFonts w:ascii="Times New Roman" w:hAnsi="Times New Roman"/>
                <w:sz w:val="24"/>
                <w:szCs w:val="24"/>
                <w:lang w:val="ro-RO"/>
              </w:rPr>
            </w:pPr>
          </w:p>
          <w:p w:rsidR="00847DA2" w:rsidRPr="00D91E44" w:rsidRDefault="00941C7E" w:rsidP="00941C7E">
            <w:pPr>
              <w:widowControl w:val="0"/>
              <w:jc w:val="both"/>
              <w:rPr>
                <w:rFonts w:ascii="Times New Roman" w:hAnsi="Times New Roman"/>
                <w:sz w:val="24"/>
                <w:szCs w:val="24"/>
                <w:lang w:val="ro-RO"/>
              </w:rPr>
            </w:pPr>
            <w:r w:rsidRPr="00D91E44">
              <w:rPr>
                <w:rFonts w:ascii="Times New Roman" w:hAnsi="Times New Roman"/>
                <w:sz w:val="24"/>
                <w:szCs w:val="24"/>
                <w:lang w:val="ro-RO"/>
              </w:rPr>
              <w:t>Acces pt. un nr. nelimitat de utilizatori, pt. o perioada de 12 luni</w:t>
            </w:r>
          </w:p>
          <w:p w:rsidR="00941C7E" w:rsidRPr="00D91E44" w:rsidRDefault="00941C7E" w:rsidP="00941C7E">
            <w:pPr>
              <w:widowControl w:val="0"/>
              <w:jc w:val="both"/>
              <w:rPr>
                <w:rFonts w:ascii="Times New Roman" w:hAnsi="Times New Roman"/>
                <w:sz w:val="24"/>
                <w:szCs w:val="24"/>
                <w:lang w:val="ro-RO"/>
              </w:rPr>
            </w:pPr>
          </w:p>
          <w:p w:rsidR="00941C7E" w:rsidRPr="00D91E44" w:rsidRDefault="00941C7E" w:rsidP="00941C7E">
            <w:pPr>
              <w:widowControl w:val="0"/>
              <w:jc w:val="both"/>
              <w:rPr>
                <w:rFonts w:ascii="Times New Roman" w:hAnsi="Times New Roman"/>
                <w:b/>
                <w:sz w:val="24"/>
                <w:szCs w:val="24"/>
                <w:lang w:val="ro-RO"/>
              </w:rPr>
            </w:pPr>
            <w:r w:rsidRPr="00D91E44">
              <w:rPr>
                <w:rFonts w:ascii="Times New Roman" w:hAnsi="Times New Roman"/>
                <w:b/>
                <w:sz w:val="24"/>
                <w:szCs w:val="24"/>
                <w:lang w:val="ro-RO"/>
              </w:rPr>
              <w:t>Modulul - Doctrina muncii</w:t>
            </w:r>
          </w:p>
          <w:p w:rsidR="00941C7E" w:rsidRPr="00D91E44" w:rsidRDefault="00941C7E" w:rsidP="00941C7E">
            <w:pPr>
              <w:widowControl w:val="0"/>
              <w:suppressAutoHyphens/>
              <w:spacing w:line="100" w:lineRule="atLeast"/>
              <w:jc w:val="both"/>
              <w:rPr>
                <w:rFonts w:ascii="Times New Roman" w:hAnsi="Times New Roman"/>
                <w:sz w:val="24"/>
                <w:szCs w:val="24"/>
                <w:lang w:val="ro-RO"/>
              </w:rPr>
            </w:pPr>
            <w:r w:rsidRPr="00D91E44">
              <w:rPr>
                <w:rFonts w:ascii="Times New Roman" w:hAnsi="Times New Roman"/>
                <w:sz w:val="24"/>
                <w:szCs w:val="24"/>
                <w:lang w:val="ro-RO"/>
              </w:rPr>
              <w:t xml:space="preserve">•Codul muncii. Comentariu pe articole. Vol. I. Articolele 1-107.Alexandru Athanasiu, Magda Volonciu, Luminiţa Dima, Oana Cazan </w:t>
            </w:r>
          </w:p>
          <w:p w:rsidR="00941C7E" w:rsidRPr="00D91E44" w:rsidRDefault="00941C7E" w:rsidP="00941C7E">
            <w:pPr>
              <w:widowControl w:val="0"/>
              <w:suppressAutoHyphens/>
              <w:spacing w:line="100" w:lineRule="atLeast"/>
              <w:jc w:val="both"/>
              <w:rPr>
                <w:rFonts w:ascii="Times New Roman" w:hAnsi="Times New Roman"/>
                <w:sz w:val="24"/>
                <w:szCs w:val="24"/>
                <w:lang w:val="ro-RO"/>
              </w:rPr>
            </w:pPr>
            <w:r w:rsidRPr="00D91E44">
              <w:rPr>
                <w:rFonts w:ascii="Times New Roman" w:hAnsi="Times New Roman"/>
                <w:sz w:val="24"/>
                <w:szCs w:val="24"/>
                <w:lang w:val="ro-RO"/>
              </w:rPr>
              <w:t xml:space="preserve">•Codul muncii. Comentariu pe articole. Vol. II. Articolele 108-298.Alexandru Athanasiu, Magda Volonciu, Luminiţa Dima, Oana Cazan </w:t>
            </w:r>
          </w:p>
          <w:p w:rsidR="00941C7E" w:rsidRPr="00D91E44" w:rsidRDefault="00941C7E" w:rsidP="00941C7E">
            <w:pPr>
              <w:widowControl w:val="0"/>
              <w:suppressAutoHyphens/>
              <w:spacing w:line="100" w:lineRule="atLeast"/>
              <w:jc w:val="both"/>
              <w:rPr>
                <w:rFonts w:ascii="Times New Roman" w:hAnsi="Times New Roman"/>
                <w:sz w:val="24"/>
                <w:szCs w:val="24"/>
                <w:lang w:val="ro-RO"/>
              </w:rPr>
            </w:pPr>
            <w:r w:rsidRPr="00D91E44">
              <w:rPr>
                <w:rFonts w:ascii="Times New Roman" w:hAnsi="Times New Roman"/>
                <w:sz w:val="24"/>
                <w:szCs w:val="24"/>
                <w:lang w:val="ro-RO"/>
              </w:rPr>
              <w:t>•Codul muncii. Comentariu pe articole. Actualizare la Vol. I – II.Alexandru Athanasiu</w:t>
            </w:r>
          </w:p>
          <w:p w:rsidR="00941C7E" w:rsidRPr="00D91E44" w:rsidRDefault="00941C7E" w:rsidP="00941C7E">
            <w:pPr>
              <w:widowControl w:val="0"/>
              <w:suppressAutoHyphens/>
              <w:spacing w:line="100" w:lineRule="atLeast"/>
              <w:jc w:val="both"/>
              <w:rPr>
                <w:rFonts w:ascii="Times New Roman" w:hAnsi="Times New Roman"/>
                <w:sz w:val="24"/>
                <w:szCs w:val="24"/>
                <w:lang w:val="ro-RO"/>
              </w:rPr>
            </w:pPr>
            <w:r w:rsidRPr="00D91E44">
              <w:rPr>
                <w:rFonts w:ascii="Times New Roman" w:hAnsi="Times New Roman"/>
                <w:sz w:val="24"/>
                <w:szCs w:val="24"/>
                <w:lang w:val="ro-RO"/>
              </w:rPr>
              <w:t>•Codul muncii republicat. Modificările aduse prin Legea nr. 40/2011. Comentarii şi soluţii. Horaţiu Sasu</w:t>
            </w:r>
          </w:p>
          <w:p w:rsidR="00941C7E" w:rsidRPr="00D91E44" w:rsidRDefault="00941C7E" w:rsidP="00941C7E">
            <w:pPr>
              <w:widowControl w:val="0"/>
              <w:suppressAutoHyphens/>
              <w:spacing w:line="100" w:lineRule="atLeast"/>
              <w:jc w:val="both"/>
              <w:rPr>
                <w:rFonts w:ascii="Times New Roman" w:hAnsi="Times New Roman"/>
                <w:sz w:val="24"/>
                <w:szCs w:val="24"/>
                <w:lang w:val="ro-RO"/>
              </w:rPr>
            </w:pPr>
            <w:r w:rsidRPr="00D91E44">
              <w:rPr>
                <w:rFonts w:ascii="Times New Roman" w:hAnsi="Times New Roman"/>
                <w:sz w:val="24"/>
                <w:szCs w:val="24"/>
                <w:lang w:val="ro-RO"/>
              </w:rPr>
              <w:t>•Procedura soluţionării conflictelor individuale de muncă.Ghid pentru practicieni. Ediţia 2 Răzvan Anghel</w:t>
            </w:r>
          </w:p>
          <w:p w:rsidR="00941C7E" w:rsidRPr="00D91E44" w:rsidRDefault="00941C7E" w:rsidP="00941C7E">
            <w:pPr>
              <w:widowControl w:val="0"/>
              <w:suppressAutoHyphens/>
              <w:spacing w:line="100" w:lineRule="atLeast"/>
              <w:jc w:val="both"/>
              <w:rPr>
                <w:rFonts w:ascii="Times New Roman" w:hAnsi="Times New Roman"/>
                <w:sz w:val="24"/>
                <w:szCs w:val="24"/>
                <w:lang w:val="ro-RO"/>
              </w:rPr>
            </w:pPr>
            <w:r w:rsidRPr="00D91E44">
              <w:rPr>
                <w:rFonts w:ascii="Times New Roman" w:hAnsi="Times New Roman"/>
                <w:sz w:val="24"/>
                <w:szCs w:val="24"/>
                <w:lang w:val="ro-RO"/>
              </w:rPr>
              <w:t>•Derularea corectă a raporturilor de muncă. Probleme. Soluţii. Modele. Exemple.Horaţiu Sasu</w:t>
            </w:r>
          </w:p>
          <w:p w:rsidR="00941C7E" w:rsidRPr="00D91E44" w:rsidRDefault="00941C7E" w:rsidP="00941C7E">
            <w:pPr>
              <w:widowControl w:val="0"/>
              <w:suppressAutoHyphens/>
              <w:spacing w:line="100" w:lineRule="atLeast"/>
              <w:jc w:val="both"/>
              <w:rPr>
                <w:rFonts w:ascii="Times New Roman" w:hAnsi="Times New Roman"/>
                <w:sz w:val="24"/>
                <w:szCs w:val="24"/>
                <w:lang w:val="ro-RO"/>
              </w:rPr>
            </w:pPr>
            <w:r w:rsidRPr="00D91E44">
              <w:rPr>
                <w:rFonts w:ascii="Times New Roman" w:hAnsi="Times New Roman"/>
                <w:sz w:val="24"/>
                <w:szCs w:val="24"/>
                <w:lang w:val="ro-RO"/>
              </w:rPr>
              <w:t>•Dreptul muncii.Ediţia 1.Luminiţa Dima</w:t>
            </w:r>
          </w:p>
          <w:p w:rsidR="00941C7E" w:rsidRPr="00D91E44" w:rsidRDefault="00941C7E" w:rsidP="00941C7E">
            <w:pPr>
              <w:widowControl w:val="0"/>
              <w:suppressAutoHyphens/>
              <w:spacing w:line="100" w:lineRule="atLeast"/>
              <w:jc w:val="both"/>
              <w:rPr>
                <w:rFonts w:ascii="Times New Roman" w:hAnsi="Times New Roman"/>
                <w:sz w:val="24"/>
                <w:szCs w:val="24"/>
                <w:lang w:val="ro-RO"/>
              </w:rPr>
            </w:pPr>
            <w:r w:rsidRPr="00D91E44">
              <w:rPr>
                <w:rFonts w:ascii="Times New Roman" w:hAnsi="Times New Roman"/>
                <w:sz w:val="24"/>
                <w:szCs w:val="24"/>
                <w:lang w:val="ro-RO"/>
              </w:rPr>
              <w:t>•Timpul de lucru. Ghid de jurisprudenţă naţională.Ediţia 1.Răzvan Anghel</w:t>
            </w:r>
          </w:p>
          <w:p w:rsidR="00941C7E" w:rsidRPr="00D91E44" w:rsidRDefault="00941C7E" w:rsidP="00941C7E">
            <w:pPr>
              <w:widowControl w:val="0"/>
              <w:suppressAutoHyphens/>
              <w:spacing w:line="100" w:lineRule="atLeast"/>
              <w:jc w:val="both"/>
              <w:rPr>
                <w:rFonts w:ascii="Times New Roman" w:hAnsi="Times New Roman"/>
                <w:sz w:val="24"/>
                <w:szCs w:val="24"/>
                <w:lang w:val="ro-RO"/>
              </w:rPr>
            </w:pPr>
            <w:r w:rsidRPr="00D91E44">
              <w:rPr>
                <w:rFonts w:ascii="Times New Roman" w:hAnsi="Times New Roman"/>
                <w:sz w:val="24"/>
                <w:szCs w:val="24"/>
                <w:lang w:val="ro-RO"/>
              </w:rPr>
              <w:t>•Răspunderea disciplinară în raporturile de muncă. Legislaţie. Jurisprudenţă. Doctrină.Ediţia 1.Alexandru Ţiclea •Regimul juridic al nulităţii în raporturile de muncă. Ediţia 1.Dragoş Brezeanu</w:t>
            </w:r>
          </w:p>
          <w:p w:rsidR="00941C7E" w:rsidRPr="00D91E44" w:rsidRDefault="00941C7E" w:rsidP="00941C7E">
            <w:pPr>
              <w:widowControl w:val="0"/>
              <w:suppressAutoHyphens/>
              <w:spacing w:line="100" w:lineRule="atLeast"/>
              <w:jc w:val="both"/>
              <w:rPr>
                <w:rFonts w:ascii="Times New Roman" w:hAnsi="Times New Roman"/>
                <w:sz w:val="24"/>
                <w:szCs w:val="24"/>
                <w:lang w:val="ro-RO"/>
              </w:rPr>
            </w:pPr>
            <w:r w:rsidRPr="00D91E44">
              <w:rPr>
                <w:rFonts w:ascii="Times New Roman" w:hAnsi="Times New Roman"/>
                <w:sz w:val="24"/>
                <w:szCs w:val="24"/>
                <w:lang w:val="ro-RO"/>
              </w:rPr>
              <w:t>•Restructurarea intreprinderii. Concedieri individuale şi concedieri collective. Ediţia 1.Luminiţa Dima</w:t>
            </w:r>
          </w:p>
          <w:p w:rsidR="00941C7E" w:rsidRPr="00D91E44" w:rsidRDefault="00941C7E" w:rsidP="00941C7E">
            <w:pPr>
              <w:widowControl w:val="0"/>
              <w:jc w:val="both"/>
              <w:rPr>
                <w:rFonts w:ascii="Times New Roman" w:hAnsi="Times New Roman"/>
                <w:sz w:val="24"/>
                <w:szCs w:val="24"/>
                <w:lang w:val="ro-RO"/>
              </w:rPr>
            </w:pPr>
            <w:r w:rsidRPr="00D91E44">
              <w:rPr>
                <w:rFonts w:ascii="Times New Roman" w:hAnsi="Times New Roman"/>
                <w:sz w:val="24"/>
                <w:szCs w:val="24"/>
                <w:lang w:val="ro-RO"/>
              </w:rPr>
              <w:t>•Călăuza juristului. Cereri şi acţiuni în justiţie. Ediţia 6.  Ion Popa (coord.), D. Florea-Burgazlî, V. Beldea, A.C. Brătuianu, G.A. Farmathy, R. Popa, L. Uţă</w:t>
            </w:r>
          </w:p>
          <w:p w:rsidR="00941C7E" w:rsidRPr="00D91E44" w:rsidRDefault="00941C7E" w:rsidP="00941C7E">
            <w:pPr>
              <w:widowControl w:val="0"/>
              <w:jc w:val="both"/>
              <w:rPr>
                <w:rFonts w:ascii="Times New Roman" w:hAnsi="Times New Roman"/>
                <w:sz w:val="24"/>
                <w:szCs w:val="24"/>
                <w:lang w:val="ro-RO"/>
              </w:rPr>
            </w:pPr>
          </w:p>
          <w:p w:rsidR="00941C7E" w:rsidRPr="00D91E44" w:rsidRDefault="00941C7E" w:rsidP="00941C7E">
            <w:pPr>
              <w:widowControl w:val="0"/>
              <w:jc w:val="both"/>
              <w:rPr>
                <w:rFonts w:ascii="Times New Roman" w:hAnsi="Times New Roman"/>
                <w:b/>
                <w:sz w:val="24"/>
                <w:szCs w:val="24"/>
                <w:lang w:val="ro-RO"/>
              </w:rPr>
            </w:pPr>
            <w:r w:rsidRPr="00D91E44">
              <w:rPr>
                <w:rFonts w:ascii="Times New Roman" w:hAnsi="Times New Roman"/>
                <w:b/>
                <w:sz w:val="24"/>
                <w:szCs w:val="24"/>
                <w:lang w:val="ro-RO"/>
              </w:rPr>
              <w:t>Modulul – Doctrină civil</w:t>
            </w:r>
          </w:p>
          <w:p w:rsidR="00941C7E" w:rsidRPr="00D91E44" w:rsidRDefault="00941C7E" w:rsidP="00941C7E">
            <w:pPr>
              <w:widowControl w:val="0"/>
              <w:jc w:val="both"/>
              <w:rPr>
                <w:rFonts w:ascii="Times New Roman" w:hAnsi="Times New Roman"/>
                <w:sz w:val="24"/>
                <w:szCs w:val="24"/>
                <w:lang w:val="ro-RO"/>
              </w:rPr>
            </w:pPr>
          </w:p>
          <w:p w:rsidR="00941C7E" w:rsidRPr="00D91E44" w:rsidRDefault="00941C7E" w:rsidP="00941C7E">
            <w:pPr>
              <w:widowControl w:val="0"/>
              <w:jc w:val="both"/>
              <w:rPr>
                <w:rFonts w:ascii="Times New Roman" w:hAnsi="Times New Roman"/>
                <w:sz w:val="24"/>
                <w:szCs w:val="24"/>
                <w:lang w:val="ro-RO"/>
              </w:rPr>
            </w:pPr>
          </w:p>
          <w:p w:rsidR="00941C7E" w:rsidRPr="00D91E44" w:rsidRDefault="00941C7E" w:rsidP="00941C7E">
            <w:pPr>
              <w:widowControl w:val="0"/>
              <w:suppressAutoHyphens/>
              <w:spacing w:line="100" w:lineRule="atLeast"/>
              <w:jc w:val="both"/>
              <w:rPr>
                <w:rFonts w:ascii="Times New Roman" w:hAnsi="Times New Roman"/>
                <w:sz w:val="24"/>
                <w:szCs w:val="24"/>
                <w:lang w:val="ro-RO"/>
              </w:rPr>
            </w:pPr>
            <w:r w:rsidRPr="00D91E44">
              <w:rPr>
                <w:rFonts w:ascii="Times New Roman" w:hAnsi="Times New Roman"/>
                <w:sz w:val="24"/>
                <w:szCs w:val="24"/>
                <w:lang w:val="ro-RO"/>
              </w:rPr>
              <w:t>•Noul Cod civil. Comentariu pe articole. Ediţia 2. coord. Prof. Flavius-Antoniu Baias,Eugen Chelaru, Rodica Constantinovici, Ioan Macovei</w:t>
            </w:r>
          </w:p>
          <w:p w:rsidR="00941C7E" w:rsidRPr="00D91E44" w:rsidRDefault="00941C7E" w:rsidP="00941C7E">
            <w:pPr>
              <w:widowControl w:val="0"/>
              <w:suppressAutoHyphens/>
              <w:spacing w:line="100" w:lineRule="atLeast"/>
              <w:jc w:val="both"/>
              <w:rPr>
                <w:rFonts w:ascii="Times New Roman" w:hAnsi="Times New Roman"/>
                <w:sz w:val="24"/>
                <w:szCs w:val="24"/>
                <w:lang w:val="ro-RO"/>
              </w:rPr>
            </w:pPr>
            <w:r w:rsidRPr="00D91E44">
              <w:rPr>
                <w:rFonts w:ascii="Times New Roman" w:hAnsi="Times New Roman"/>
                <w:sz w:val="24"/>
                <w:szCs w:val="24"/>
                <w:lang w:val="ro-RO"/>
              </w:rPr>
              <w:t>•Noul Cod de procedură civilă. Comentariu pe articole. Ediţia 2. Prof. Ioan Leş</w:t>
            </w:r>
          </w:p>
          <w:p w:rsidR="00941C7E" w:rsidRPr="00D91E44" w:rsidRDefault="00941C7E" w:rsidP="00941C7E">
            <w:pPr>
              <w:widowControl w:val="0"/>
              <w:suppressAutoHyphens/>
              <w:spacing w:line="100" w:lineRule="atLeast"/>
              <w:jc w:val="both"/>
              <w:rPr>
                <w:rFonts w:ascii="Times New Roman" w:hAnsi="Times New Roman"/>
                <w:sz w:val="24"/>
                <w:szCs w:val="24"/>
                <w:lang w:val="ro-RO"/>
              </w:rPr>
            </w:pPr>
            <w:r w:rsidRPr="00D91E44">
              <w:rPr>
                <w:rFonts w:ascii="Times New Roman" w:hAnsi="Times New Roman"/>
                <w:sz w:val="24"/>
                <w:szCs w:val="24"/>
                <w:lang w:val="ro-RO"/>
              </w:rPr>
              <w:lastRenderedPageBreak/>
              <w:t xml:space="preserve">Noul Cod civil. Note. Corelaţii. Explicaţii.  colectiv de autori •Noul Cod de procedură civilă. Note. Corelaţii. Explicaţii.  Piperea Gheorghe </w:t>
            </w:r>
          </w:p>
          <w:p w:rsidR="00941C7E" w:rsidRPr="00D91E44" w:rsidRDefault="00941C7E" w:rsidP="00941C7E">
            <w:pPr>
              <w:widowControl w:val="0"/>
              <w:suppressAutoHyphens/>
              <w:spacing w:line="100" w:lineRule="atLeast"/>
              <w:jc w:val="both"/>
              <w:rPr>
                <w:rFonts w:ascii="Times New Roman" w:hAnsi="Times New Roman"/>
                <w:sz w:val="24"/>
                <w:szCs w:val="24"/>
                <w:lang w:val="ro-RO"/>
              </w:rPr>
            </w:pPr>
            <w:r w:rsidRPr="00D91E44">
              <w:rPr>
                <w:rFonts w:ascii="Times New Roman" w:hAnsi="Times New Roman"/>
                <w:sz w:val="24"/>
                <w:szCs w:val="24"/>
                <w:lang w:val="ro-RO"/>
              </w:rPr>
              <w:t>•Noul Cod civil. Legea nr. 287/2009. Cartea a V-a. Despre obligaţii (art. 1164-1649). Comentarii şi explicaţii. Ediţia 2. Ion Turcu</w:t>
            </w:r>
          </w:p>
          <w:p w:rsidR="00941C7E" w:rsidRPr="00D91E44" w:rsidRDefault="00941C7E" w:rsidP="00941C7E">
            <w:pPr>
              <w:widowControl w:val="0"/>
              <w:suppressAutoHyphens/>
              <w:spacing w:line="100" w:lineRule="atLeast"/>
              <w:jc w:val="both"/>
              <w:rPr>
                <w:rFonts w:ascii="Times New Roman" w:hAnsi="Times New Roman"/>
                <w:sz w:val="24"/>
                <w:szCs w:val="24"/>
                <w:lang w:val="ro-RO"/>
              </w:rPr>
            </w:pPr>
            <w:r w:rsidRPr="00D91E44">
              <w:rPr>
                <w:rFonts w:ascii="Times New Roman" w:hAnsi="Times New Roman"/>
                <w:sz w:val="24"/>
                <w:szCs w:val="24"/>
                <w:lang w:val="ro-RO"/>
              </w:rPr>
              <w:t xml:space="preserve">•Drept civil. Partea generală conform noului Cod civil. Ediţia 1.  Emőd Veress,Sztranyiczki Szilárd, Lupan Ernest, Rikhard-Arpad Pantilimon </w:t>
            </w:r>
          </w:p>
          <w:p w:rsidR="00941C7E" w:rsidRPr="00D91E44" w:rsidRDefault="00941C7E" w:rsidP="00941C7E">
            <w:pPr>
              <w:widowControl w:val="0"/>
              <w:suppressAutoHyphens/>
              <w:spacing w:line="100" w:lineRule="atLeast"/>
              <w:jc w:val="both"/>
              <w:rPr>
                <w:rFonts w:ascii="Times New Roman" w:hAnsi="Times New Roman"/>
                <w:sz w:val="24"/>
                <w:szCs w:val="24"/>
                <w:lang w:val="ro-RO"/>
              </w:rPr>
            </w:pPr>
            <w:r w:rsidRPr="00D91E44">
              <w:rPr>
                <w:rFonts w:ascii="Times New Roman" w:hAnsi="Times New Roman"/>
                <w:sz w:val="24"/>
                <w:szCs w:val="24"/>
                <w:lang w:val="ro-RO"/>
              </w:rPr>
              <w:t>•Drept civil. Persoanele. În reglementarea NCC. Ediţia 5.  Eugen Chelaru</w:t>
            </w:r>
          </w:p>
          <w:p w:rsidR="00941C7E" w:rsidRPr="00D91E44" w:rsidRDefault="00941C7E" w:rsidP="00941C7E">
            <w:pPr>
              <w:widowControl w:val="0"/>
              <w:suppressAutoHyphens/>
              <w:spacing w:line="100" w:lineRule="atLeast"/>
              <w:jc w:val="both"/>
              <w:rPr>
                <w:rFonts w:ascii="Times New Roman" w:hAnsi="Times New Roman"/>
                <w:sz w:val="24"/>
                <w:szCs w:val="24"/>
                <w:lang w:val="ro-RO"/>
              </w:rPr>
            </w:pPr>
            <w:r w:rsidRPr="00D91E44">
              <w:rPr>
                <w:rFonts w:ascii="Times New Roman" w:hAnsi="Times New Roman"/>
                <w:sz w:val="24"/>
                <w:szCs w:val="24"/>
                <w:lang w:val="ro-RO"/>
              </w:rPr>
              <w:t>•Drept civil. Drepturile reale principale, Ediţia 5.  Eugen Chelaru</w:t>
            </w:r>
          </w:p>
          <w:p w:rsidR="00941C7E" w:rsidRPr="00D91E44" w:rsidRDefault="00941C7E" w:rsidP="00941C7E">
            <w:pPr>
              <w:widowControl w:val="0"/>
              <w:suppressAutoHyphens/>
              <w:spacing w:line="100" w:lineRule="atLeast"/>
              <w:jc w:val="both"/>
              <w:rPr>
                <w:rFonts w:ascii="Times New Roman" w:hAnsi="Times New Roman"/>
                <w:sz w:val="24"/>
                <w:szCs w:val="24"/>
                <w:lang w:val="ro-RO"/>
              </w:rPr>
            </w:pPr>
            <w:r w:rsidRPr="00D91E44">
              <w:rPr>
                <w:rFonts w:ascii="Times New Roman" w:hAnsi="Times New Roman"/>
                <w:sz w:val="24"/>
                <w:szCs w:val="24"/>
                <w:lang w:val="ro-RO"/>
              </w:rPr>
              <w:t>•Drept civil. Obligaţiile. Faptul juridic. În reglementarea Noului Cod Civil.  Ioan Adam</w:t>
            </w:r>
          </w:p>
          <w:p w:rsidR="00941C7E" w:rsidRPr="00D91E44" w:rsidRDefault="00941C7E" w:rsidP="00941C7E">
            <w:pPr>
              <w:widowControl w:val="0"/>
              <w:suppressAutoHyphens/>
              <w:spacing w:line="100" w:lineRule="atLeast"/>
              <w:jc w:val="both"/>
              <w:rPr>
                <w:rFonts w:ascii="Times New Roman" w:hAnsi="Times New Roman"/>
                <w:sz w:val="24"/>
                <w:szCs w:val="24"/>
                <w:lang w:val="ro-RO"/>
              </w:rPr>
            </w:pPr>
          </w:p>
          <w:p w:rsidR="00941C7E" w:rsidRPr="00D91E44" w:rsidRDefault="00941C7E" w:rsidP="00941C7E">
            <w:pPr>
              <w:widowControl w:val="0"/>
              <w:suppressAutoHyphens/>
              <w:spacing w:line="100" w:lineRule="atLeast"/>
              <w:jc w:val="both"/>
              <w:rPr>
                <w:rFonts w:ascii="Times New Roman" w:hAnsi="Times New Roman"/>
                <w:sz w:val="24"/>
                <w:szCs w:val="24"/>
                <w:lang w:val="ro-RO"/>
              </w:rPr>
            </w:pPr>
            <w:r w:rsidRPr="00D91E44">
              <w:rPr>
                <w:rFonts w:ascii="Times New Roman" w:hAnsi="Times New Roman"/>
                <w:sz w:val="24"/>
                <w:szCs w:val="24"/>
                <w:lang w:val="ro-RO"/>
              </w:rPr>
              <w:t xml:space="preserve">•Codul civil. Cartea a V-a. Despre obligaţii. Titlurile I-VIII (art. 1164-1649). Comentarii și explicaţii Anca Roxana Adam, Ioan Adam </w:t>
            </w:r>
          </w:p>
          <w:p w:rsidR="00941C7E" w:rsidRPr="00D91E44" w:rsidRDefault="00941C7E" w:rsidP="00941C7E">
            <w:pPr>
              <w:widowControl w:val="0"/>
              <w:suppressAutoHyphens/>
              <w:spacing w:line="100" w:lineRule="atLeast"/>
              <w:jc w:val="both"/>
              <w:rPr>
                <w:rFonts w:ascii="Times New Roman" w:hAnsi="Times New Roman"/>
                <w:sz w:val="24"/>
                <w:szCs w:val="24"/>
                <w:lang w:val="ro-RO"/>
              </w:rPr>
            </w:pPr>
            <w:r w:rsidRPr="00D91E44">
              <w:rPr>
                <w:rFonts w:ascii="Times New Roman" w:hAnsi="Times New Roman"/>
                <w:sz w:val="24"/>
                <w:szCs w:val="24"/>
                <w:lang w:val="ro-RO"/>
              </w:rPr>
              <w:t>•Drept civil. Moştenirea. Liberalităţile. Conform Noului Cod civil. Emőd Veress</w:t>
            </w:r>
          </w:p>
          <w:p w:rsidR="00941C7E" w:rsidRPr="00D91E44" w:rsidRDefault="00941C7E" w:rsidP="00941C7E">
            <w:pPr>
              <w:widowControl w:val="0"/>
              <w:suppressAutoHyphens/>
              <w:spacing w:line="100" w:lineRule="atLeast"/>
              <w:jc w:val="both"/>
              <w:rPr>
                <w:rFonts w:ascii="Times New Roman" w:hAnsi="Times New Roman"/>
                <w:sz w:val="24"/>
                <w:szCs w:val="24"/>
                <w:lang w:val="ro-RO"/>
              </w:rPr>
            </w:pPr>
            <w:r w:rsidRPr="00D91E44">
              <w:rPr>
                <w:rFonts w:ascii="Times New Roman" w:hAnsi="Times New Roman"/>
                <w:sz w:val="24"/>
                <w:szCs w:val="24"/>
                <w:lang w:val="ro-RO"/>
              </w:rPr>
              <w:t>•Dreptul Familiei. Căsătoria. Regimuri matrimoniale. Filiaţia. Ediţia 6. Emese Florian</w:t>
            </w:r>
          </w:p>
          <w:p w:rsidR="00941C7E" w:rsidRPr="00D91E44" w:rsidRDefault="00941C7E" w:rsidP="00941C7E">
            <w:pPr>
              <w:widowControl w:val="0"/>
              <w:suppressAutoHyphens/>
              <w:spacing w:line="100" w:lineRule="atLeast"/>
              <w:jc w:val="both"/>
              <w:rPr>
                <w:rFonts w:ascii="Times New Roman" w:hAnsi="Times New Roman"/>
                <w:sz w:val="24"/>
                <w:szCs w:val="24"/>
                <w:lang w:val="ro-RO"/>
              </w:rPr>
            </w:pPr>
            <w:r w:rsidRPr="00D91E44">
              <w:rPr>
                <w:rFonts w:ascii="Times New Roman" w:hAnsi="Times New Roman"/>
                <w:sz w:val="24"/>
                <w:szCs w:val="24"/>
                <w:lang w:val="ro-RO"/>
              </w:rPr>
              <w:t>•Jurisprudenţă civilă comentată a Înaltei Curţi de Casaţie şi Justiţie.  Pavel Perju</w:t>
            </w:r>
          </w:p>
          <w:p w:rsidR="00941C7E" w:rsidRPr="00D91E44" w:rsidRDefault="00941C7E" w:rsidP="00941C7E">
            <w:pPr>
              <w:widowControl w:val="0"/>
              <w:suppressAutoHyphens/>
              <w:spacing w:line="100" w:lineRule="atLeast"/>
              <w:jc w:val="both"/>
              <w:rPr>
                <w:rFonts w:ascii="Times New Roman" w:hAnsi="Times New Roman"/>
                <w:sz w:val="24"/>
                <w:szCs w:val="24"/>
                <w:lang w:val="ro-RO"/>
              </w:rPr>
            </w:pPr>
            <w:r w:rsidRPr="00D91E44">
              <w:rPr>
                <w:rFonts w:ascii="Times New Roman" w:hAnsi="Times New Roman"/>
                <w:sz w:val="24"/>
                <w:szCs w:val="24"/>
                <w:lang w:val="ro-RO"/>
              </w:rPr>
              <w:t xml:space="preserve">•Călăuza juristului. Cereri şi acţiuni în justiţie. Ediţia 6.  Ion Popa (coord.), D. Florea-Burgazlî, V. Beldea, A.C. Brătuianu, G.A. Farmathy, R. Popa, L. Uţă </w:t>
            </w:r>
          </w:p>
          <w:p w:rsidR="00941C7E" w:rsidRPr="00D91E44" w:rsidRDefault="00941C7E" w:rsidP="00941C7E">
            <w:pPr>
              <w:widowControl w:val="0"/>
              <w:suppressAutoHyphens/>
              <w:spacing w:line="100" w:lineRule="atLeast"/>
              <w:jc w:val="both"/>
              <w:rPr>
                <w:rFonts w:ascii="Times New Roman" w:hAnsi="Times New Roman"/>
                <w:sz w:val="24"/>
                <w:szCs w:val="24"/>
                <w:lang w:val="ro-RO"/>
              </w:rPr>
            </w:pPr>
            <w:r w:rsidRPr="00D91E44">
              <w:rPr>
                <w:rFonts w:ascii="Times New Roman" w:hAnsi="Times New Roman"/>
                <w:sz w:val="24"/>
                <w:szCs w:val="24"/>
                <w:lang w:val="ro-RO"/>
              </w:rPr>
              <w:t>•Cartea de contracte. Modele. Comentarii. Explicaţii. Ediţia 3.coord. Prof. Jörg K. Menzer •Tratat de drept procesual civil. Ediția 5.  Ioan Leş</w:t>
            </w:r>
          </w:p>
          <w:p w:rsidR="00941C7E" w:rsidRPr="00D91E44" w:rsidRDefault="00941C7E" w:rsidP="00941C7E">
            <w:pPr>
              <w:widowControl w:val="0"/>
              <w:jc w:val="both"/>
              <w:rPr>
                <w:rFonts w:ascii="Times New Roman" w:hAnsi="Times New Roman"/>
                <w:sz w:val="24"/>
                <w:szCs w:val="24"/>
                <w:lang w:val="ro-RO"/>
              </w:rPr>
            </w:pPr>
            <w:r w:rsidRPr="00D91E44">
              <w:rPr>
                <w:rFonts w:ascii="Times New Roman" w:hAnsi="Times New Roman"/>
                <w:sz w:val="24"/>
                <w:szCs w:val="24"/>
                <w:lang w:val="ro-RO"/>
              </w:rPr>
              <w:t>• Contracte civile speciale. Ediția 1. Manuela Lavinia Istrătoie</w:t>
            </w:r>
          </w:p>
          <w:p w:rsidR="00941C7E" w:rsidRPr="00D91E44" w:rsidRDefault="00941C7E" w:rsidP="00941C7E">
            <w:pPr>
              <w:widowControl w:val="0"/>
              <w:jc w:val="both"/>
              <w:rPr>
                <w:rFonts w:ascii="Times New Roman" w:hAnsi="Times New Roman"/>
                <w:sz w:val="24"/>
                <w:szCs w:val="24"/>
                <w:lang w:val="ro-RO"/>
              </w:rPr>
            </w:pPr>
          </w:p>
          <w:p w:rsidR="00941C7E" w:rsidRPr="00D91E44" w:rsidRDefault="00941C7E" w:rsidP="00941C7E">
            <w:pPr>
              <w:widowControl w:val="0"/>
              <w:jc w:val="both"/>
              <w:rPr>
                <w:rFonts w:ascii="Times New Roman" w:hAnsi="Times New Roman"/>
                <w:sz w:val="24"/>
                <w:szCs w:val="24"/>
                <w:lang w:val="ro-RO"/>
              </w:rPr>
            </w:pPr>
          </w:p>
          <w:p w:rsidR="00941C7E" w:rsidRPr="00D91E44" w:rsidRDefault="00941C7E" w:rsidP="00941C7E">
            <w:pPr>
              <w:widowControl w:val="0"/>
              <w:jc w:val="both"/>
              <w:rPr>
                <w:rFonts w:ascii="Times New Roman" w:hAnsi="Times New Roman"/>
                <w:b/>
                <w:sz w:val="24"/>
                <w:szCs w:val="24"/>
                <w:lang w:val="ro-RO"/>
              </w:rPr>
            </w:pPr>
            <w:r w:rsidRPr="00D91E44">
              <w:rPr>
                <w:rFonts w:ascii="Times New Roman" w:hAnsi="Times New Roman"/>
                <w:b/>
                <w:sz w:val="24"/>
                <w:szCs w:val="24"/>
                <w:lang w:val="ro-RO"/>
              </w:rPr>
              <w:t>Modulul – Doctrină afaceri</w:t>
            </w:r>
          </w:p>
          <w:p w:rsidR="00941C7E" w:rsidRPr="00D91E44" w:rsidRDefault="00941C7E" w:rsidP="00941C7E">
            <w:pPr>
              <w:widowControl w:val="0"/>
              <w:jc w:val="both"/>
              <w:rPr>
                <w:rFonts w:ascii="Times New Roman" w:hAnsi="Times New Roman"/>
                <w:sz w:val="24"/>
                <w:szCs w:val="24"/>
                <w:lang w:val="ro-RO"/>
              </w:rPr>
            </w:pPr>
            <w:r w:rsidRPr="00D91E44">
              <w:rPr>
                <w:rFonts w:ascii="Times New Roman" w:hAnsi="Times New Roman"/>
                <w:sz w:val="24"/>
                <w:szCs w:val="24"/>
                <w:lang w:val="ro-RO"/>
              </w:rPr>
              <w:t>Legea societ</w:t>
            </w:r>
            <w:r w:rsidRPr="00D91E44">
              <w:rPr>
                <w:rFonts w:ascii="Times New Roman" w:hAnsi="Times New Roman" w:hint="cs"/>
                <w:sz w:val="24"/>
                <w:szCs w:val="24"/>
                <w:lang w:val="ro-RO"/>
              </w:rPr>
              <w:t>ăţ</w:t>
            </w:r>
            <w:r w:rsidRPr="00D91E44">
              <w:rPr>
                <w:rFonts w:ascii="Times New Roman" w:hAnsi="Times New Roman"/>
                <w:sz w:val="24"/>
                <w:szCs w:val="24"/>
                <w:lang w:val="ro-RO"/>
              </w:rPr>
              <w:t>ilor. Comentariu pe articole. Edi</w:t>
            </w:r>
            <w:r w:rsidRPr="00D91E44">
              <w:rPr>
                <w:rFonts w:ascii="Times New Roman" w:hAnsi="Times New Roman" w:hint="cs"/>
                <w:sz w:val="24"/>
                <w:szCs w:val="24"/>
                <w:lang w:val="ro-RO"/>
              </w:rPr>
              <w:t>ţ</w:t>
            </w:r>
            <w:r w:rsidRPr="00D91E44">
              <w:rPr>
                <w:rFonts w:ascii="Times New Roman" w:hAnsi="Times New Roman"/>
                <w:sz w:val="24"/>
                <w:szCs w:val="24"/>
                <w:lang w:val="ro-RO"/>
              </w:rPr>
              <w:t>ia 5.Stanciu D. C</w:t>
            </w:r>
            <w:r w:rsidRPr="00D91E44">
              <w:rPr>
                <w:rFonts w:ascii="Times New Roman" w:hAnsi="Times New Roman" w:hint="cs"/>
                <w:sz w:val="24"/>
                <w:szCs w:val="24"/>
                <w:lang w:val="ro-RO"/>
              </w:rPr>
              <w:t>ă</w:t>
            </w:r>
            <w:r w:rsidRPr="00D91E44">
              <w:rPr>
                <w:rFonts w:ascii="Times New Roman" w:hAnsi="Times New Roman"/>
                <w:sz w:val="24"/>
                <w:szCs w:val="24"/>
                <w:lang w:val="ro-RO"/>
              </w:rPr>
              <w:t>rpenaru, Sorin David, Gh. Piperea</w:t>
            </w:r>
          </w:p>
          <w:p w:rsidR="00941C7E" w:rsidRPr="00D91E44" w:rsidRDefault="00941C7E" w:rsidP="00941C7E">
            <w:pPr>
              <w:widowControl w:val="0"/>
              <w:jc w:val="both"/>
              <w:rPr>
                <w:rFonts w:ascii="Times New Roman" w:hAnsi="Times New Roman"/>
                <w:sz w:val="24"/>
                <w:szCs w:val="24"/>
                <w:lang w:val="ro-RO"/>
              </w:rPr>
            </w:pPr>
            <w:r w:rsidRPr="00D91E44">
              <w:rPr>
                <w:rFonts w:ascii="Times New Roman" w:hAnsi="Times New Roman" w:hint="eastAsia"/>
                <w:sz w:val="24"/>
                <w:szCs w:val="24"/>
                <w:lang w:val="ro-RO"/>
              </w:rPr>
              <w:t>•</w:t>
            </w:r>
            <w:r w:rsidRPr="00D91E44">
              <w:rPr>
                <w:rFonts w:ascii="Times New Roman" w:hAnsi="Times New Roman"/>
                <w:sz w:val="24"/>
                <w:szCs w:val="24"/>
                <w:lang w:val="ro-RO"/>
              </w:rPr>
              <w:t>Codul insolven</w:t>
            </w:r>
            <w:r w:rsidRPr="00D91E44">
              <w:rPr>
                <w:rFonts w:ascii="Times New Roman" w:hAnsi="Times New Roman" w:hint="cs"/>
                <w:sz w:val="24"/>
                <w:szCs w:val="24"/>
                <w:lang w:val="ro-RO"/>
              </w:rPr>
              <w:t>ţ</w:t>
            </w:r>
            <w:r w:rsidRPr="00D91E44">
              <w:rPr>
                <w:rFonts w:ascii="Times New Roman" w:hAnsi="Times New Roman"/>
                <w:sz w:val="24"/>
                <w:szCs w:val="24"/>
                <w:lang w:val="ro-RO"/>
              </w:rPr>
              <w:t>ei. Legea 85/2014. Comentariu pe articole. Edi</w:t>
            </w:r>
            <w:r w:rsidRPr="00D91E44">
              <w:rPr>
                <w:rFonts w:ascii="Times New Roman" w:hAnsi="Times New Roman" w:hint="cs"/>
                <w:sz w:val="24"/>
                <w:szCs w:val="24"/>
                <w:lang w:val="ro-RO"/>
              </w:rPr>
              <w:t>ţ</w:t>
            </w:r>
            <w:r w:rsidRPr="00D91E44">
              <w:rPr>
                <w:rFonts w:ascii="Times New Roman" w:hAnsi="Times New Roman"/>
                <w:sz w:val="24"/>
                <w:szCs w:val="24"/>
                <w:lang w:val="ro-RO"/>
              </w:rPr>
              <w:t>ia 5.Ion Turcu</w:t>
            </w:r>
          </w:p>
          <w:p w:rsidR="00941C7E" w:rsidRPr="00D91E44" w:rsidRDefault="00941C7E" w:rsidP="00941C7E">
            <w:pPr>
              <w:widowControl w:val="0"/>
              <w:jc w:val="both"/>
              <w:rPr>
                <w:rFonts w:ascii="Times New Roman" w:hAnsi="Times New Roman"/>
                <w:sz w:val="24"/>
                <w:szCs w:val="24"/>
                <w:lang w:val="ro-RO"/>
              </w:rPr>
            </w:pPr>
            <w:r w:rsidRPr="00D91E44">
              <w:rPr>
                <w:rFonts w:ascii="Times New Roman" w:hAnsi="Times New Roman" w:hint="eastAsia"/>
                <w:sz w:val="24"/>
                <w:szCs w:val="24"/>
                <w:lang w:val="ro-RO"/>
              </w:rPr>
              <w:t>•</w:t>
            </w:r>
            <w:r w:rsidRPr="00D91E44">
              <w:rPr>
                <w:rFonts w:ascii="Times New Roman" w:hAnsi="Times New Roman"/>
                <w:sz w:val="24"/>
                <w:szCs w:val="24"/>
                <w:lang w:val="ro-RO"/>
              </w:rPr>
              <w:t>Cartea de contracte. Modele. Comentarii. Explica</w:t>
            </w:r>
            <w:r w:rsidRPr="00D91E44">
              <w:rPr>
                <w:rFonts w:ascii="Times New Roman" w:hAnsi="Times New Roman" w:hint="cs"/>
                <w:sz w:val="24"/>
                <w:szCs w:val="24"/>
                <w:lang w:val="ro-RO"/>
              </w:rPr>
              <w:t>ţ</w:t>
            </w:r>
            <w:r w:rsidRPr="00D91E44">
              <w:rPr>
                <w:rFonts w:ascii="Times New Roman" w:hAnsi="Times New Roman"/>
                <w:sz w:val="24"/>
                <w:szCs w:val="24"/>
                <w:lang w:val="ro-RO"/>
              </w:rPr>
              <w:t>ii. Edi</w:t>
            </w:r>
            <w:r w:rsidRPr="00D91E44">
              <w:rPr>
                <w:rFonts w:ascii="Times New Roman" w:hAnsi="Times New Roman" w:hint="cs"/>
                <w:sz w:val="24"/>
                <w:szCs w:val="24"/>
                <w:lang w:val="ro-RO"/>
              </w:rPr>
              <w:t>ţ</w:t>
            </w:r>
            <w:r w:rsidRPr="00D91E44">
              <w:rPr>
                <w:rFonts w:ascii="Times New Roman" w:hAnsi="Times New Roman"/>
                <w:sz w:val="24"/>
                <w:szCs w:val="24"/>
                <w:lang w:val="ro-RO"/>
              </w:rPr>
              <w:t>ia 3.coord. Prof. Jörg K. Menzer</w:t>
            </w:r>
          </w:p>
          <w:p w:rsidR="00941C7E" w:rsidRPr="00D91E44" w:rsidRDefault="00941C7E" w:rsidP="00941C7E">
            <w:pPr>
              <w:widowControl w:val="0"/>
              <w:jc w:val="both"/>
              <w:rPr>
                <w:rFonts w:ascii="Times New Roman" w:hAnsi="Times New Roman"/>
                <w:sz w:val="24"/>
                <w:szCs w:val="24"/>
                <w:lang w:val="ro-RO"/>
              </w:rPr>
            </w:pPr>
            <w:r w:rsidRPr="00D91E44">
              <w:rPr>
                <w:rFonts w:ascii="Times New Roman" w:hAnsi="Times New Roman" w:hint="eastAsia"/>
                <w:sz w:val="24"/>
                <w:szCs w:val="24"/>
                <w:lang w:val="ro-RO"/>
              </w:rPr>
              <w:t>•</w:t>
            </w:r>
            <w:r w:rsidRPr="00D91E44">
              <w:rPr>
                <w:rFonts w:ascii="Times New Roman" w:hAnsi="Times New Roman"/>
                <w:sz w:val="24"/>
                <w:szCs w:val="24"/>
                <w:lang w:val="ro-RO"/>
              </w:rPr>
              <w:t>Codul muncii. Comentariu pe articole. Vol. I. Articolele 1–107.Alexandru Athanasiu, Magda Volonciu, Lumini</w:t>
            </w:r>
            <w:r w:rsidRPr="00D91E44">
              <w:rPr>
                <w:rFonts w:ascii="Times New Roman" w:hAnsi="Times New Roman" w:hint="cs"/>
                <w:sz w:val="24"/>
                <w:szCs w:val="24"/>
                <w:lang w:val="ro-RO"/>
              </w:rPr>
              <w:t>ţ</w:t>
            </w:r>
            <w:r w:rsidRPr="00D91E44">
              <w:rPr>
                <w:rFonts w:ascii="Times New Roman" w:hAnsi="Times New Roman"/>
                <w:sz w:val="24"/>
                <w:szCs w:val="24"/>
                <w:lang w:val="ro-RO"/>
              </w:rPr>
              <w:t xml:space="preserve">a Dima, Oana Cazan </w:t>
            </w:r>
          </w:p>
          <w:p w:rsidR="00941C7E" w:rsidRPr="00D91E44" w:rsidRDefault="00941C7E" w:rsidP="00941C7E">
            <w:pPr>
              <w:widowControl w:val="0"/>
              <w:jc w:val="both"/>
              <w:rPr>
                <w:rFonts w:ascii="Times New Roman" w:hAnsi="Times New Roman"/>
                <w:sz w:val="24"/>
                <w:szCs w:val="24"/>
                <w:lang w:val="ro-RO"/>
              </w:rPr>
            </w:pPr>
            <w:r w:rsidRPr="00D91E44">
              <w:rPr>
                <w:rFonts w:ascii="Times New Roman" w:hAnsi="Times New Roman" w:hint="eastAsia"/>
                <w:sz w:val="24"/>
                <w:szCs w:val="24"/>
                <w:lang w:val="ro-RO"/>
              </w:rPr>
              <w:t>•</w:t>
            </w:r>
            <w:r w:rsidRPr="00D91E44">
              <w:rPr>
                <w:rFonts w:ascii="Times New Roman" w:hAnsi="Times New Roman"/>
                <w:sz w:val="24"/>
                <w:szCs w:val="24"/>
                <w:lang w:val="ro-RO"/>
              </w:rPr>
              <w:t>Codul muncii. Comentariu pe articole. Vol. II. Articolele 108-298.Alexandru Athanasiu, Magda Volonciu, Lumini</w:t>
            </w:r>
            <w:r w:rsidRPr="00D91E44">
              <w:rPr>
                <w:rFonts w:ascii="Times New Roman" w:hAnsi="Times New Roman" w:hint="cs"/>
                <w:sz w:val="24"/>
                <w:szCs w:val="24"/>
                <w:lang w:val="ro-RO"/>
              </w:rPr>
              <w:t>ţ</w:t>
            </w:r>
            <w:r w:rsidRPr="00D91E44">
              <w:rPr>
                <w:rFonts w:ascii="Times New Roman" w:hAnsi="Times New Roman"/>
                <w:sz w:val="24"/>
                <w:szCs w:val="24"/>
                <w:lang w:val="ro-RO"/>
              </w:rPr>
              <w:t>a Dima, Oana Cazan</w:t>
            </w:r>
          </w:p>
          <w:p w:rsidR="00941C7E" w:rsidRPr="00D91E44" w:rsidRDefault="00941C7E" w:rsidP="00941C7E">
            <w:pPr>
              <w:widowControl w:val="0"/>
              <w:jc w:val="both"/>
              <w:rPr>
                <w:rFonts w:ascii="Times New Roman" w:hAnsi="Times New Roman"/>
                <w:sz w:val="24"/>
                <w:szCs w:val="24"/>
                <w:lang w:val="ro-RO"/>
              </w:rPr>
            </w:pPr>
            <w:r w:rsidRPr="00D91E44">
              <w:rPr>
                <w:rFonts w:ascii="Times New Roman" w:hAnsi="Times New Roman" w:hint="eastAsia"/>
                <w:sz w:val="24"/>
                <w:szCs w:val="24"/>
                <w:lang w:val="ro-RO"/>
              </w:rPr>
              <w:t>•</w:t>
            </w:r>
            <w:r w:rsidRPr="00D91E44">
              <w:rPr>
                <w:rFonts w:ascii="Times New Roman" w:hAnsi="Times New Roman"/>
                <w:sz w:val="24"/>
                <w:szCs w:val="24"/>
                <w:lang w:val="ro-RO"/>
              </w:rPr>
              <w:t>Codul muncii. Comentariu pe articole. Actualizare la Vol. I – II.Alexandru Athanasiu</w:t>
            </w:r>
          </w:p>
          <w:p w:rsidR="00941C7E" w:rsidRPr="00D91E44" w:rsidRDefault="00941C7E" w:rsidP="00941C7E">
            <w:pPr>
              <w:widowControl w:val="0"/>
              <w:jc w:val="both"/>
              <w:rPr>
                <w:rFonts w:ascii="Times New Roman" w:hAnsi="Times New Roman"/>
                <w:sz w:val="24"/>
                <w:szCs w:val="24"/>
                <w:lang w:val="ro-RO"/>
              </w:rPr>
            </w:pPr>
            <w:r w:rsidRPr="00D91E44">
              <w:rPr>
                <w:rFonts w:ascii="Times New Roman" w:hAnsi="Times New Roman" w:hint="eastAsia"/>
                <w:sz w:val="24"/>
                <w:szCs w:val="24"/>
                <w:lang w:val="ro-RO"/>
              </w:rPr>
              <w:t>•</w:t>
            </w:r>
            <w:r w:rsidRPr="00D91E44">
              <w:rPr>
                <w:rFonts w:ascii="Times New Roman" w:hAnsi="Times New Roman"/>
                <w:sz w:val="24"/>
                <w:szCs w:val="24"/>
                <w:lang w:val="ro-RO"/>
              </w:rPr>
              <w:t>Codul muncii republicat. Modific</w:t>
            </w:r>
            <w:r w:rsidRPr="00D91E44">
              <w:rPr>
                <w:rFonts w:ascii="Times New Roman" w:hAnsi="Times New Roman" w:hint="cs"/>
                <w:sz w:val="24"/>
                <w:szCs w:val="24"/>
                <w:lang w:val="ro-RO"/>
              </w:rPr>
              <w:t>ă</w:t>
            </w:r>
            <w:r w:rsidRPr="00D91E44">
              <w:rPr>
                <w:rFonts w:ascii="Times New Roman" w:hAnsi="Times New Roman"/>
                <w:sz w:val="24"/>
                <w:szCs w:val="24"/>
                <w:lang w:val="ro-RO"/>
              </w:rPr>
              <w:t xml:space="preserve">rile aduse prin Legea nr. 40/2011. Comentarii </w:t>
            </w:r>
            <w:r w:rsidRPr="00D91E44">
              <w:rPr>
                <w:rFonts w:ascii="Times New Roman" w:hAnsi="Times New Roman" w:hint="cs"/>
                <w:sz w:val="24"/>
                <w:szCs w:val="24"/>
                <w:lang w:val="ro-RO"/>
              </w:rPr>
              <w:t>ş</w:t>
            </w:r>
            <w:r w:rsidRPr="00D91E44">
              <w:rPr>
                <w:rFonts w:ascii="Times New Roman" w:hAnsi="Times New Roman"/>
                <w:sz w:val="24"/>
                <w:szCs w:val="24"/>
                <w:lang w:val="ro-RO"/>
              </w:rPr>
              <w:t>i solu</w:t>
            </w:r>
            <w:r w:rsidRPr="00D91E44">
              <w:rPr>
                <w:rFonts w:ascii="Times New Roman" w:hAnsi="Times New Roman" w:hint="cs"/>
                <w:sz w:val="24"/>
                <w:szCs w:val="24"/>
                <w:lang w:val="ro-RO"/>
              </w:rPr>
              <w:t>ţ</w:t>
            </w:r>
            <w:r w:rsidRPr="00D91E44">
              <w:rPr>
                <w:rFonts w:ascii="Times New Roman" w:hAnsi="Times New Roman"/>
                <w:sz w:val="24"/>
                <w:szCs w:val="24"/>
                <w:lang w:val="ro-RO"/>
              </w:rPr>
              <w:t>ii. Hora</w:t>
            </w:r>
            <w:r w:rsidRPr="00D91E44">
              <w:rPr>
                <w:rFonts w:ascii="Times New Roman" w:hAnsi="Times New Roman" w:hint="cs"/>
                <w:sz w:val="24"/>
                <w:szCs w:val="24"/>
                <w:lang w:val="ro-RO"/>
              </w:rPr>
              <w:t>ţ</w:t>
            </w:r>
            <w:r w:rsidRPr="00D91E44">
              <w:rPr>
                <w:rFonts w:ascii="Times New Roman" w:hAnsi="Times New Roman"/>
                <w:sz w:val="24"/>
                <w:szCs w:val="24"/>
                <w:lang w:val="ro-RO"/>
              </w:rPr>
              <w:t>iu Sasu</w:t>
            </w:r>
          </w:p>
          <w:p w:rsidR="00941C7E" w:rsidRPr="00D91E44" w:rsidRDefault="00941C7E" w:rsidP="00941C7E">
            <w:pPr>
              <w:widowControl w:val="0"/>
              <w:jc w:val="both"/>
              <w:rPr>
                <w:rFonts w:ascii="Times New Roman" w:hAnsi="Times New Roman"/>
                <w:sz w:val="24"/>
                <w:szCs w:val="24"/>
                <w:lang w:val="ro-RO"/>
              </w:rPr>
            </w:pPr>
            <w:r w:rsidRPr="00D91E44">
              <w:rPr>
                <w:rFonts w:ascii="Times New Roman" w:hAnsi="Times New Roman" w:hint="eastAsia"/>
                <w:sz w:val="24"/>
                <w:szCs w:val="24"/>
                <w:lang w:val="ro-RO"/>
              </w:rPr>
              <w:t>•</w:t>
            </w:r>
            <w:r w:rsidRPr="00D91E44">
              <w:rPr>
                <w:rFonts w:ascii="Times New Roman" w:hAnsi="Times New Roman"/>
                <w:sz w:val="24"/>
                <w:szCs w:val="24"/>
                <w:lang w:val="ro-RO"/>
              </w:rPr>
              <w:t>Procedura solu</w:t>
            </w:r>
            <w:r w:rsidRPr="00D91E44">
              <w:rPr>
                <w:rFonts w:ascii="Times New Roman" w:hAnsi="Times New Roman" w:hint="cs"/>
                <w:sz w:val="24"/>
                <w:szCs w:val="24"/>
                <w:lang w:val="ro-RO"/>
              </w:rPr>
              <w:t>ţ</w:t>
            </w:r>
            <w:r w:rsidRPr="00D91E44">
              <w:rPr>
                <w:rFonts w:ascii="Times New Roman" w:hAnsi="Times New Roman"/>
                <w:sz w:val="24"/>
                <w:szCs w:val="24"/>
                <w:lang w:val="ro-RO"/>
              </w:rPr>
              <w:t>ion</w:t>
            </w:r>
            <w:r w:rsidRPr="00D91E44">
              <w:rPr>
                <w:rFonts w:ascii="Times New Roman" w:hAnsi="Times New Roman" w:hint="cs"/>
                <w:sz w:val="24"/>
                <w:szCs w:val="24"/>
                <w:lang w:val="ro-RO"/>
              </w:rPr>
              <w:t>ă</w:t>
            </w:r>
            <w:r w:rsidRPr="00D91E44">
              <w:rPr>
                <w:rFonts w:ascii="Times New Roman" w:hAnsi="Times New Roman"/>
                <w:sz w:val="24"/>
                <w:szCs w:val="24"/>
                <w:lang w:val="ro-RO"/>
              </w:rPr>
              <w:t>rii conflictelor individuale de munc</w:t>
            </w:r>
            <w:r w:rsidRPr="00D91E44">
              <w:rPr>
                <w:rFonts w:ascii="Times New Roman" w:hAnsi="Times New Roman" w:hint="cs"/>
                <w:sz w:val="24"/>
                <w:szCs w:val="24"/>
                <w:lang w:val="ro-RO"/>
              </w:rPr>
              <w:t>ă</w:t>
            </w:r>
            <w:r w:rsidRPr="00D91E44">
              <w:rPr>
                <w:rFonts w:ascii="Times New Roman" w:hAnsi="Times New Roman"/>
                <w:sz w:val="24"/>
                <w:szCs w:val="24"/>
                <w:lang w:val="ro-RO"/>
              </w:rPr>
              <w:t>.Ghid pentru practicieni. Edi</w:t>
            </w:r>
            <w:r w:rsidRPr="00D91E44">
              <w:rPr>
                <w:rFonts w:ascii="Times New Roman" w:hAnsi="Times New Roman" w:hint="cs"/>
                <w:sz w:val="24"/>
                <w:szCs w:val="24"/>
                <w:lang w:val="ro-RO"/>
              </w:rPr>
              <w:t>ţ</w:t>
            </w:r>
            <w:r w:rsidRPr="00D91E44">
              <w:rPr>
                <w:rFonts w:ascii="Times New Roman" w:hAnsi="Times New Roman"/>
                <w:sz w:val="24"/>
                <w:szCs w:val="24"/>
                <w:lang w:val="ro-RO"/>
              </w:rPr>
              <w:t>ia 2 R</w:t>
            </w:r>
            <w:r w:rsidRPr="00D91E44">
              <w:rPr>
                <w:rFonts w:ascii="Times New Roman" w:hAnsi="Times New Roman" w:hint="cs"/>
                <w:sz w:val="24"/>
                <w:szCs w:val="24"/>
                <w:lang w:val="ro-RO"/>
              </w:rPr>
              <w:t>ă</w:t>
            </w:r>
            <w:r w:rsidRPr="00D91E44">
              <w:rPr>
                <w:rFonts w:ascii="Times New Roman" w:hAnsi="Times New Roman"/>
                <w:sz w:val="24"/>
                <w:szCs w:val="24"/>
                <w:lang w:val="ro-RO"/>
              </w:rPr>
              <w:t>zvan Anghel</w:t>
            </w:r>
          </w:p>
          <w:p w:rsidR="00941C7E" w:rsidRPr="00D91E44" w:rsidRDefault="00941C7E" w:rsidP="00941C7E">
            <w:pPr>
              <w:widowControl w:val="0"/>
              <w:jc w:val="both"/>
              <w:rPr>
                <w:rFonts w:ascii="Times New Roman" w:hAnsi="Times New Roman"/>
                <w:sz w:val="24"/>
                <w:szCs w:val="24"/>
                <w:lang w:val="ro-RO"/>
              </w:rPr>
            </w:pPr>
            <w:r w:rsidRPr="00D91E44">
              <w:rPr>
                <w:rFonts w:ascii="Times New Roman" w:hAnsi="Times New Roman" w:hint="eastAsia"/>
                <w:sz w:val="24"/>
                <w:szCs w:val="24"/>
                <w:lang w:val="ro-RO"/>
              </w:rPr>
              <w:lastRenderedPageBreak/>
              <w:t>•</w:t>
            </w:r>
            <w:r w:rsidRPr="00D91E44">
              <w:rPr>
                <w:rFonts w:ascii="Times New Roman" w:hAnsi="Times New Roman"/>
                <w:sz w:val="24"/>
                <w:szCs w:val="24"/>
                <w:lang w:val="ro-RO"/>
              </w:rPr>
              <w:t>Derularea corect</w:t>
            </w:r>
            <w:r w:rsidRPr="00D91E44">
              <w:rPr>
                <w:rFonts w:ascii="Times New Roman" w:hAnsi="Times New Roman" w:hint="cs"/>
                <w:sz w:val="24"/>
                <w:szCs w:val="24"/>
                <w:lang w:val="ro-RO"/>
              </w:rPr>
              <w:t>ă</w:t>
            </w:r>
            <w:r w:rsidRPr="00D91E44">
              <w:rPr>
                <w:rFonts w:ascii="Times New Roman" w:hAnsi="Times New Roman"/>
                <w:sz w:val="24"/>
                <w:szCs w:val="24"/>
                <w:lang w:val="ro-RO"/>
              </w:rPr>
              <w:t xml:space="preserve"> a raporturilor de munc</w:t>
            </w:r>
            <w:r w:rsidRPr="00D91E44">
              <w:rPr>
                <w:rFonts w:ascii="Times New Roman" w:hAnsi="Times New Roman" w:hint="cs"/>
                <w:sz w:val="24"/>
                <w:szCs w:val="24"/>
                <w:lang w:val="ro-RO"/>
              </w:rPr>
              <w:t>ă</w:t>
            </w:r>
            <w:r w:rsidRPr="00D91E44">
              <w:rPr>
                <w:rFonts w:ascii="Times New Roman" w:hAnsi="Times New Roman"/>
                <w:sz w:val="24"/>
                <w:szCs w:val="24"/>
                <w:lang w:val="ro-RO"/>
              </w:rPr>
              <w:t>. Probleme. Solu</w:t>
            </w:r>
            <w:r w:rsidRPr="00D91E44">
              <w:rPr>
                <w:rFonts w:ascii="Times New Roman" w:hAnsi="Times New Roman" w:hint="cs"/>
                <w:sz w:val="24"/>
                <w:szCs w:val="24"/>
                <w:lang w:val="ro-RO"/>
              </w:rPr>
              <w:t>ţ</w:t>
            </w:r>
            <w:r w:rsidRPr="00D91E44">
              <w:rPr>
                <w:rFonts w:ascii="Times New Roman" w:hAnsi="Times New Roman"/>
                <w:sz w:val="24"/>
                <w:szCs w:val="24"/>
                <w:lang w:val="ro-RO"/>
              </w:rPr>
              <w:t>ii. Modele. Exemple.Hora</w:t>
            </w:r>
            <w:r w:rsidRPr="00D91E44">
              <w:rPr>
                <w:rFonts w:ascii="Times New Roman" w:hAnsi="Times New Roman" w:hint="cs"/>
                <w:sz w:val="24"/>
                <w:szCs w:val="24"/>
                <w:lang w:val="ro-RO"/>
              </w:rPr>
              <w:t>ţ</w:t>
            </w:r>
            <w:r w:rsidRPr="00D91E44">
              <w:rPr>
                <w:rFonts w:ascii="Times New Roman" w:hAnsi="Times New Roman"/>
                <w:sz w:val="24"/>
                <w:szCs w:val="24"/>
                <w:lang w:val="ro-RO"/>
              </w:rPr>
              <w:t>iu Sasu</w:t>
            </w:r>
          </w:p>
          <w:p w:rsidR="00941C7E" w:rsidRPr="00D91E44" w:rsidRDefault="00941C7E" w:rsidP="00941C7E">
            <w:pPr>
              <w:widowControl w:val="0"/>
              <w:jc w:val="both"/>
              <w:rPr>
                <w:rFonts w:ascii="Times New Roman" w:hAnsi="Times New Roman"/>
                <w:sz w:val="24"/>
                <w:szCs w:val="24"/>
                <w:lang w:val="ro-RO"/>
              </w:rPr>
            </w:pPr>
            <w:r w:rsidRPr="00D91E44">
              <w:rPr>
                <w:rFonts w:ascii="Times New Roman" w:hAnsi="Times New Roman" w:hint="eastAsia"/>
                <w:sz w:val="24"/>
                <w:szCs w:val="24"/>
                <w:lang w:val="ro-RO"/>
              </w:rPr>
              <w:t>•</w:t>
            </w:r>
            <w:r w:rsidRPr="00D91E44">
              <w:rPr>
                <w:rFonts w:ascii="Times New Roman" w:hAnsi="Times New Roman"/>
                <w:sz w:val="24"/>
                <w:szCs w:val="24"/>
                <w:lang w:val="ro-RO"/>
              </w:rPr>
              <w:t>Evaziunea fiscal</w:t>
            </w:r>
            <w:r w:rsidRPr="00D91E44">
              <w:rPr>
                <w:rFonts w:ascii="Times New Roman" w:hAnsi="Times New Roman" w:hint="cs"/>
                <w:sz w:val="24"/>
                <w:szCs w:val="24"/>
                <w:lang w:val="ro-RO"/>
              </w:rPr>
              <w:t>ă</w:t>
            </w:r>
            <w:r w:rsidRPr="00D91E44">
              <w:rPr>
                <w:rFonts w:ascii="Times New Roman" w:hAnsi="Times New Roman"/>
                <w:sz w:val="24"/>
                <w:szCs w:val="24"/>
                <w:lang w:val="ro-RO"/>
              </w:rPr>
              <w:t xml:space="preserve">. Comentarii </w:t>
            </w:r>
            <w:r w:rsidRPr="00D91E44">
              <w:rPr>
                <w:rFonts w:ascii="Times New Roman" w:hAnsi="Times New Roman" w:hint="cs"/>
                <w:sz w:val="24"/>
                <w:szCs w:val="24"/>
                <w:lang w:val="ro-RO"/>
              </w:rPr>
              <w:t>ş</w:t>
            </w:r>
            <w:r w:rsidRPr="00D91E44">
              <w:rPr>
                <w:rFonts w:ascii="Times New Roman" w:hAnsi="Times New Roman"/>
                <w:sz w:val="24"/>
                <w:szCs w:val="24"/>
                <w:lang w:val="ro-RO"/>
              </w:rPr>
              <w:t xml:space="preserve">i exemple practice. Ediția 3.Neculai Cârlescu•Controverse actuale în fiscalitate. Comentarii </w:t>
            </w:r>
            <w:r w:rsidRPr="00D91E44">
              <w:rPr>
                <w:rFonts w:ascii="Times New Roman" w:hAnsi="Times New Roman" w:hint="cs"/>
                <w:sz w:val="24"/>
                <w:szCs w:val="24"/>
                <w:lang w:val="ro-RO"/>
              </w:rPr>
              <w:t>ş</w:t>
            </w:r>
            <w:r w:rsidRPr="00D91E44">
              <w:rPr>
                <w:rFonts w:ascii="Times New Roman" w:hAnsi="Times New Roman"/>
                <w:sz w:val="24"/>
                <w:szCs w:val="24"/>
                <w:lang w:val="ro-RO"/>
              </w:rPr>
              <w:t>i solu</w:t>
            </w:r>
            <w:r w:rsidRPr="00D91E44">
              <w:rPr>
                <w:rFonts w:ascii="Times New Roman" w:hAnsi="Times New Roman" w:hint="cs"/>
                <w:sz w:val="24"/>
                <w:szCs w:val="24"/>
                <w:lang w:val="ro-RO"/>
              </w:rPr>
              <w:t>ţ</w:t>
            </w:r>
            <w:r w:rsidRPr="00D91E44">
              <w:rPr>
                <w:rFonts w:ascii="Times New Roman" w:hAnsi="Times New Roman"/>
                <w:sz w:val="24"/>
                <w:szCs w:val="24"/>
                <w:lang w:val="ro-RO"/>
              </w:rPr>
              <w:t>ii.Drago</w:t>
            </w:r>
            <w:r w:rsidRPr="00D91E44">
              <w:rPr>
                <w:rFonts w:ascii="Times New Roman" w:hAnsi="Times New Roman" w:hint="cs"/>
                <w:sz w:val="24"/>
                <w:szCs w:val="24"/>
                <w:lang w:val="ro-RO"/>
              </w:rPr>
              <w:t>ş</w:t>
            </w:r>
            <w:r w:rsidRPr="00D91E44">
              <w:rPr>
                <w:rFonts w:ascii="Times New Roman" w:hAnsi="Times New Roman"/>
                <w:sz w:val="24"/>
                <w:szCs w:val="24"/>
                <w:lang w:val="ro-RO"/>
              </w:rPr>
              <w:t xml:space="preserve"> P</w:t>
            </w:r>
            <w:r w:rsidRPr="00D91E44">
              <w:rPr>
                <w:rFonts w:ascii="Times New Roman" w:hAnsi="Times New Roman" w:hint="cs"/>
                <w:sz w:val="24"/>
                <w:szCs w:val="24"/>
                <w:lang w:val="ro-RO"/>
              </w:rPr>
              <w:t>ă</w:t>
            </w:r>
            <w:r w:rsidRPr="00D91E44">
              <w:rPr>
                <w:rFonts w:ascii="Times New Roman" w:hAnsi="Times New Roman"/>
                <w:sz w:val="24"/>
                <w:szCs w:val="24"/>
                <w:lang w:val="ro-RO"/>
              </w:rPr>
              <w:t>troi, Gabriel Biri</w:t>
            </w:r>
            <w:r w:rsidRPr="00D91E44">
              <w:rPr>
                <w:rFonts w:ascii="Times New Roman" w:hAnsi="Times New Roman" w:hint="cs"/>
                <w:sz w:val="24"/>
                <w:szCs w:val="24"/>
                <w:lang w:val="ro-RO"/>
              </w:rPr>
              <w:t>ş</w:t>
            </w:r>
          </w:p>
          <w:p w:rsidR="00941C7E" w:rsidRPr="00D91E44" w:rsidRDefault="00941C7E" w:rsidP="00941C7E">
            <w:pPr>
              <w:widowControl w:val="0"/>
              <w:jc w:val="both"/>
              <w:rPr>
                <w:rFonts w:ascii="Times New Roman" w:hAnsi="Times New Roman"/>
                <w:sz w:val="24"/>
                <w:szCs w:val="24"/>
                <w:lang w:val="ro-RO"/>
              </w:rPr>
            </w:pPr>
            <w:r w:rsidRPr="00D91E44">
              <w:rPr>
                <w:rFonts w:ascii="Times New Roman" w:hAnsi="Times New Roman" w:hint="eastAsia"/>
                <w:sz w:val="24"/>
                <w:szCs w:val="24"/>
                <w:lang w:val="ro-RO"/>
              </w:rPr>
              <w:t>•</w:t>
            </w:r>
            <w:r w:rsidRPr="00D91E44">
              <w:rPr>
                <w:rFonts w:ascii="Times New Roman" w:hAnsi="Times New Roman"/>
                <w:sz w:val="24"/>
                <w:szCs w:val="24"/>
                <w:lang w:val="ro-RO"/>
              </w:rPr>
              <w:t>TVA na</w:t>
            </w:r>
            <w:r w:rsidRPr="00D91E44">
              <w:rPr>
                <w:rFonts w:ascii="Times New Roman" w:hAnsi="Times New Roman" w:hint="cs"/>
                <w:sz w:val="24"/>
                <w:szCs w:val="24"/>
                <w:lang w:val="ro-RO"/>
              </w:rPr>
              <w:t>ţ</w:t>
            </w:r>
            <w:r w:rsidRPr="00D91E44">
              <w:rPr>
                <w:rFonts w:ascii="Times New Roman" w:hAnsi="Times New Roman"/>
                <w:sz w:val="24"/>
                <w:szCs w:val="24"/>
                <w:lang w:val="ro-RO"/>
              </w:rPr>
              <w:t xml:space="preserve">ional vs. intracomunitar. Cazuri </w:t>
            </w:r>
            <w:r w:rsidRPr="00D91E44">
              <w:rPr>
                <w:rFonts w:ascii="Times New Roman" w:hAnsi="Times New Roman" w:hint="cs"/>
                <w:sz w:val="24"/>
                <w:szCs w:val="24"/>
                <w:lang w:val="ro-RO"/>
              </w:rPr>
              <w:t>ş</w:t>
            </w:r>
            <w:r w:rsidRPr="00D91E44">
              <w:rPr>
                <w:rFonts w:ascii="Times New Roman" w:hAnsi="Times New Roman"/>
                <w:sz w:val="24"/>
                <w:szCs w:val="24"/>
                <w:lang w:val="ro-RO"/>
              </w:rPr>
              <w:t>i necazuri.Drago</w:t>
            </w:r>
            <w:r w:rsidRPr="00D91E44">
              <w:rPr>
                <w:rFonts w:ascii="Times New Roman" w:hAnsi="Times New Roman" w:hint="cs"/>
                <w:sz w:val="24"/>
                <w:szCs w:val="24"/>
                <w:lang w:val="ro-RO"/>
              </w:rPr>
              <w:t>ş</w:t>
            </w:r>
            <w:r w:rsidRPr="00D91E44">
              <w:rPr>
                <w:rFonts w:ascii="Times New Roman" w:hAnsi="Times New Roman"/>
                <w:sz w:val="24"/>
                <w:szCs w:val="24"/>
                <w:lang w:val="ro-RO"/>
              </w:rPr>
              <w:t xml:space="preserve"> P</w:t>
            </w:r>
            <w:r w:rsidRPr="00D91E44">
              <w:rPr>
                <w:rFonts w:ascii="Times New Roman" w:hAnsi="Times New Roman" w:hint="cs"/>
                <w:sz w:val="24"/>
                <w:szCs w:val="24"/>
                <w:lang w:val="ro-RO"/>
              </w:rPr>
              <w:t>ă</w:t>
            </w:r>
            <w:r w:rsidRPr="00D91E44">
              <w:rPr>
                <w:rFonts w:ascii="Times New Roman" w:hAnsi="Times New Roman"/>
                <w:sz w:val="24"/>
                <w:szCs w:val="24"/>
                <w:lang w:val="ro-RO"/>
              </w:rPr>
              <w:t>troi, Florin Cuciureanu, Adrian Ben</w:t>
            </w:r>
            <w:r w:rsidRPr="00D91E44">
              <w:rPr>
                <w:rFonts w:ascii="Times New Roman" w:hAnsi="Times New Roman" w:hint="cs"/>
                <w:sz w:val="24"/>
                <w:szCs w:val="24"/>
                <w:lang w:val="ro-RO"/>
              </w:rPr>
              <w:t>ţ</w:t>
            </w:r>
            <w:r w:rsidRPr="00D91E44">
              <w:rPr>
                <w:rFonts w:ascii="Times New Roman" w:hAnsi="Times New Roman"/>
                <w:sz w:val="24"/>
                <w:szCs w:val="24"/>
                <w:lang w:val="ro-RO"/>
              </w:rPr>
              <w:t>a</w:t>
            </w:r>
          </w:p>
          <w:p w:rsidR="00941C7E" w:rsidRPr="00D91E44" w:rsidRDefault="00941C7E" w:rsidP="00941C7E">
            <w:pPr>
              <w:widowControl w:val="0"/>
              <w:jc w:val="both"/>
              <w:rPr>
                <w:rFonts w:ascii="Times New Roman" w:hAnsi="Times New Roman"/>
                <w:sz w:val="24"/>
                <w:szCs w:val="24"/>
                <w:lang w:val="ro-RO"/>
              </w:rPr>
            </w:pPr>
            <w:r w:rsidRPr="00D91E44">
              <w:rPr>
                <w:rFonts w:ascii="Times New Roman" w:hAnsi="Times New Roman" w:hint="eastAsia"/>
                <w:sz w:val="24"/>
                <w:szCs w:val="24"/>
                <w:lang w:val="ro-RO"/>
              </w:rPr>
              <w:t>•</w:t>
            </w:r>
            <w:r w:rsidRPr="00D91E44">
              <w:rPr>
                <w:rFonts w:ascii="Times New Roman" w:hAnsi="Times New Roman"/>
                <w:sz w:val="24"/>
                <w:szCs w:val="24"/>
                <w:lang w:val="ro-RO"/>
              </w:rPr>
              <w:t>Legea privind registrul comer</w:t>
            </w:r>
            <w:r w:rsidRPr="00D91E44">
              <w:rPr>
                <w:rFonts w:ascii="Times New Roman" w:hAnsi="Times New Roman" w:hint="cs"/>
                <w:sz w:val="24"/>
                <w:szCs w:val="24"/>
                <w:lang w:val="ro-RO"/>
              </w:rPr>
              <w:t>ţ</w:t>
            </w:r>
            <w:r w:rsidRPr="00D91E44">
              <w:rPr>
                <w:rFonts w:ascii="Times New Roman" w:hAnsi="Times New Roman"/>
                <w:sz w:val="24"/>
                <w:szCs w:val="24"/>
                <w:lang w:val="ro-RO"/>
              </w:rPr>
              <w:t>ului.Liviu Narcis Pîrvu, Ioan Florin Simon</w:t>
            </w:r>
          </w:p>
          <w:p w:rsidR="00941C7E" w:rsidRPr="00D91E44" w:rsidRDefault="00941C7E" w:rsidP="00941C7E">
            <w:pPr>
              <w:widowControl w:val="0"/>
              <w:jc w:val="both"/>
              <w:rPr>
                <w:rFonts w:ascii="Times New Roman" w:hAnsi="Times New Roman"/>
                <w:sz w:val="24"/>
                <w:szCs w:val="24"/>
                <w:lang w:val="ro-RO"/>
              </w:rPr>
            </w:pPr>
            <w:r w:rsidRPr="00D91E44">
              <w:rPr>
                <w:rFonts w:ascii="Times New Roman" w:hAnsi="Times New Roman" w:hint="eastAsia"/>
                <w:sz w:val="24"/>
                <w:szCs w:val="24"/>
                <w:lang w:val="ro-RO"/>
              </w:rPr>
              <w:t>•</w:t>
            </w:r>
            <w:r w:rsidRPr="00D91E44">
              <w:rPr>
                <w:rFonts w:ascii="Times New Roman" w:hAnsi="Times New Roman"/>
                <w:sz w:val="24"/>
                <w:szCs w:val="24"/>
                <w:lang w:val="ro-RO"/>
              </w:rPr>
              <w:t>Societ</w:t>
            </w:r>
            <w:r w:rsidRPr="00D91E44">
              <w:rPr>
                <w:rFonts w:ascii="Times New Roman" w:hAnsi="Times New Roman" w:hint="cs"/>
                <w:sz w:val="24"/>
                <w:szCs w:val="24"/>
                <w:lang w:val="ro-RO"/>
              </w:rPr>
              <w:t>ăţ</w:t>
            </w:r>
            <w:r w:rsidRPr="00D91E44">
              <w:rPr>
                <w:rFonts w:ascii="Times New Roman" w:hAnsi="Times New Roman"/>
                <w:sz w:val="24"/>
                <w:szCs w:val="24"/>
                <w:lang w:val="ro-RO"/>
              </w:rPr>
              <w:t>i comerciale. Proceduri speciale. Edi</w:t>
            </w:r>
            <w:r w:rsidRPr="00D91E44">
              <w:rPr>
                <w:rFonts w:ascii="Times New Roman" w:hAnsi="Times New Roman" w:hint="cs"/>
                <w:sz w:val="24"/>
                <w:szCs w:val="24"/>
                <w:lang w:val="ro-RO"/>
              </w:rPr>
              <w:t>ţ</w:t>
            </w:r>
            <w:r w:rsidRPr="00D91E44">
              <w:rPr>
                <w:rFonts w:ascii="Times New Roman" w:hAnsi="Times New Roman"/>
                <w:sz w:val="24"/>
                <w:szCs w:val="24"/>
                <w:lang w:val="ro-RO"/>
              </w:rPr>
              <w:t>ia 2.Crengu</w:t>
            </w:r>
            <w:r w:rsidRPr="00D91E44">
              <w:rPr>
                <w:rFonts w:ascii="Times New Roman" w:hAnsi="Times New Roman" w:hint="cs"/>
                <w:sz w:val="24"/>
                <w:szCs w:val="24"/>
                <w:lang w:val="ro-RO"/>
              </w:rPr>
              <w:t>ţ</w:t>
            </w:r>
            <w:r w:rsidRPr="00D91E44">
              <w:rPr>
                <w:rFonts w:ascii="Times New Roman" w:hAnsi="Times New Roman"/>
                <w:sz w:val="24"/>
                <w:szCs w:val="24"/>
                <w:lang w:val="ro-RO"/>
              </w:rPr>
              <w:t>a Leaua</w:t>
            </w:r>
          </w:p>
          <w:p w:rsidR="00941C7E" w:rsidRPr="00D91E44" w:rsidRDefault="00941C7E" w:rsidP="00941C7E">
            <w:pPr>
              <w:widowControl w:val="0"/>
              <w:jc w:val="both"/>
              <w:rPr>
                <w:rFonts w:ascii="Times New Roman" w:hAnsi="Times New Roman"/>
                <w:sz w:val="24"/>
                <w:szCs w:val="24"/>
                <w:lang w:val="ro-RO"/>
              </w:rPr>
            </w:pPr>
            <w:r w:rsidRPr="00D91E44">
              <w:rPr>
                <w:rFonts w:ascii="Times New Roman" w:hAnsi="Times New Roman" w:hint="eastAsia"/>
                <w:sz w:val="24"/>
                <w:szCs w:val="24"/>
                <w:lang w:val="ro-RO"/>
              </w:rPr>
              <w:t>•</w:t>
            </w:r>
            <w:r w:rsidRPr="00D91E44">
              <w:rPr>
                <w:rFonts w:ascii="Times New Roman" w:hAnsi="Times New Roman"/>
                <w:sz w:val="24"/>
                <w:szCs w:val="24"/>
                <w:lang w:val="ro-RO"/>
              </w:rPr>
              <w:t>Drepturile ac</w:t>
            </w:r>
            <w:r w:rsidRPr="00D91E44">
              <w:rPr>
                <w:rFonts w:ascii="Times New Roman" w:hAnsi="Times New Roman" w:hint="cs"/>
                <w:sz w:val="24"/>
                <w:szCs w:val="24"/>
                <w:lang w:val="ro-RO"/>
              </w:rPr>
              <w:t>ţ</w:t>
            </w:r>
            <w:r w:rsidRPr="00D91E44">
              <w:rPr>
                <w:rFonts w:ascii="Times New Roman" w:hAnsi="Times New Roman"/>
                <w:sz w:val="24"/>
                <w:szCs w:val="24"/>
                <w:lang w:val="ro-RO"/>
              </w:rPr>
              <w:t>ionarilor. Edi</w:t>
            </w:r>
            <w:r w:rsidRPr="00D91E44">
              <w:rPr>
                <w:rFonts w:ascii="Times New Roman" w:hAnsi="Times New Roman" w:hint="cs"/>
                <w:sz w:val="24"/>
                <w:szCs w:val="24"/>
                <w:lang w:val="ro-RO"/>
              </w:rPr>
              <w:t>ţ</w:t>
            </w:r>
            <w:r w:rsidRPr="00D91E44">
              <w:rPr>
                <w:rFonts w:ascii="Times New Roman" w:hAnsi="Times New Roman"/>
                <w:sz w:val="24"/>
                <w:szCs w:val="24"/>
                <w:lang w:val="ro-RO"/>
              </w:rPr>
              <w:t>ia 3.Cristian Du</w:t>
            </w:r>
            <w:r w:rsidRPr="00D91E44">
              <w:rPr>
                <w:rFonts w:ascii="Times New Roman" w:hAnsi="Times New Roman" w:hint="cs"/>
                <w:sz w:val="24"/>
                <w:szCs w:val="24"/>
                <w:lang w:val="ro-RO"/>
              </w:rPr>
              <w:t>ţ</w:t>
            </w:r>
            <w:r w:rsidRPr="00D91E44">
              <w:rPr>
                <w:rFonts w:ascii="Times New Roman" w:hAnsi="Times New Roman"/>
                <w:sz w:val="24"/>
                <w:szCs w:val="24"/>
                <w:lang w:val="ro-RO"/>
              </w:rPr>
              <w:t>escu</w:t>
            </w:r>
          </w:p>
          <w:p w:rsidR="00941C7E" w:rsidRPr="00D91E44" w:rsidRDefault="00941C7E" w:rsidP="00941C7E">
            <w:pPr>
              <w:widowControl w:val="0"/>
              <w:jc w:val="both"/>
              <w:rPr>
                <w:rFonts w:ascii="Times New Roman" w:hAnsi="Times New Roman"/>
                <w:sz w:val="24"/>
                <w:szCs w:val="24"/>
                <w:lang w:val="ro-RO"/>
              </w:rPr>
            </w:pPr>
            <w:r w:rsidRPr="00D91E44">
              <w:rPr>
                <w:rFonts w:ascii="Times New Roman" w:hAnsi="Times New Roman" w:hint="eastAsia"/>
                <w:sz w:val="24"/>
                <w:szCs w:val="24"/>
                <w:lang w:val="ro-RO"/>
              </w:rPr>
              <w:t>•</w:t>
            </w:r>
            <w:r w:rsidRPr="00D91E44">
              <w:rPr>
                <w:rFonts w:ascii="Times New Roman" w:hAnsi="Times New Roman"/>
                <w:sz w:val="24"/>
                <w:szCs w:val="24"/>
                <w:lang w:val="ro-RO"/>
              </w:rPr>
              <w:t>Contractul de franciz</w:t>
            </w:r>
            <w:r w:rsidRPr="00D91E44">
              <w:rPr>
                <w:rFonts w:ascii="Times New Roman" w:hAnsi="Times New Roman" w:hint="cs"/>
                <w:sz w:val="24"/>
                <w:szCs w:val="24"/>
                <w:lang w:val="ro-RO"/>
              </w:rPr>
              <w:t>ă</w:t>
            </w:r>
            <w:r w:rsidRPr="00D91E44">
              <w:rPr>
                <w:rFonts w:ascii="Times New Roman" w:hAnsi="Times New Roman"/>
                <w:sz w:val="24"/>
                <w:szCs w:val="24"/>
                <w:lang w:val="ro-RO"/>
              </w:rPr>
              <w:t>.Mihaela Mocanu</w:t>
            </w:r>
          </w:p>
          <w:p w:rsidR="00941C7E" w:rsidRPr="00D91E44" w:rsidRDefault="00941C7E" w:rsidP="00941C7E">
            <w:pPr>
              <w:widowControl w:val="0"/>
              <w:jc w:val="both"/>
              <w:rPr>
                <w:rFonts w:ascii="Times New Roman" w:hAnsi="Times New Roman"/>
                <w:sz w:val="24"/>
                <w:szCs w:val="24"/>
                <w:lang w:val="ro-RO"/>
              </w:rPr>
            </w:pPr>
            <w:r w:rsidRPr="00D91E44">
              <w:rPr>
                <w:rFonts w:ascii="Times New Roman" w:hAnsi="Times New Roman" w:hint="eastAsia"/>
                <w:sz w:val="24"/>
                <w:szCs w:val="24"/>
                <w:lang w:val="ro-RO"/>
              </w:rPr>
              <w:t>•</w:t>
            </w:r>
            <w:r w:rsidRPr="00D91E44">
              <w:rPr>
                <w:rFonts w:ascii="Times New Roman" w:hAnsi="Times New Roman"/>
                <w:sz w:val="24"/>
                <w:szCs w:val="24"/>
                <w:lang w:val="ro-RO"/>
              </w:rPr>
              <w:t>R</w:t>
            </w:r>
            <w:r w:rsidRPr="00D91E44">
              <w:rPr>
                <w:rFonts w:ascii="Times New Roman" w:hAnsi="Times New Roman" w:hint="cs"/>
                <w:sz w:val="24"/>
                <w:szCs w:val="24"/>
                <w:lang w:val="ro-RO"/>
              </w:rPr>
              <w:t>ă</w:t>
            </w:r>
            <w:r w:rsidRPr="00D91E44">
              <w:rPr>
                <w:rFonts w:ascii="Times New Roman" w:hAnsi="Times New Roman"/>
                <w:sz w:val="24"/>
                <w:szCs w:val="24"/>
                <w:lang w:val="ro-RO"/>
              </w:rPr>
              <w:t>spunderea juridic</w:t>
            </w:r>
            <w:r w:rsidRPr="00D91E44">
              <w:rPr>
                <w:rFonts w:ascii="Times New Roman" w:hAnsi="Times New Roman" w:hint="cs"/>
                <w:sz w:val="24"/>
                <w:szCs w:val="24"/>
                <w:lang w:val="ro-RO"/>
              </w:rPr>
              <w:t>ă</w:t>
            </w:r>
            <w:r w:rsidRPr="00D91E44">
              <w:rPr>
                <w:rFonts w:ascii="Times New Roman" w:hAnsi="Times New Roman"/>
                <w:sz w:val="24"/>
                <w:szCs w:val="24"/>
                <w:lang w:val="ro-RO"/>
              </w:rPr>
              <w:t xml:space="preserve"> în contractul comercial de transport de m</w:t>
            </w:r>
            <w:r w:rsidRPr="00D91E44">
              <w:rPr>
                <w:rFonts w:ascii="Times New Roman" w:hAnsi="Times New Roman" w:hint="cs"/>
                <w:sz w:val="24"/>
                <w:szCs w:val="24"/>
                <w:lang w:val="ro-RO"/>
              </w:rPr>
              <w:t>ă</w:t>
            </w:r>
            <w:r w:rsidRPr="00D91E44">
              <w:rPr>
                <w:rFonts w:ascii="Times New Roman" w:hAnsi="Times New Roman"/>
                <w:sz w:val="24"/>
                <w:szCs w:val="24"/>
                <w:lang w:val="ro-RO"/>
              </w:rPr>
              <w:t>rfuri.Gina Orga-Dumitriu</w:t>
            </w:r>
          </w:p>
          <w:p w:rsidR="00941C7E" w:rsidRPr="00D91E44" w:rsidRDefault="00941C7E" w:rsidP="00941C7E">
            <w:pPr>
              <w:widowControl w:val="0"/>
              <w:jc w:val="both"/>
              <w:rPr>
                <w:rFonts w:ascii="Times New Roman" w:hAnsi="Times New Roman"/>
                <w:sz w:val="24"/>
                <w:szCs w:val="24"/>
                <w:lang w:val="ro-RO"/>
              </w:rPr>
            </w:pPr>
            <w:r w:rsidRPr="00D91E44">
              <w:rPr>
                <w:rFonts w:ascii="Times New Roman" w:hAnsi="Times New Roman" w:hint="eastAsia"/>
                <w:sz w:val="24"/>
                <w:szCs w:val="24"/>
                <w:lang w:val="ro-RO"/>
              </w:rPr>
              <w:t>•</w:t>
            </w:r>
            <w:r w:rsidRPr="00D91E44">
              <w:rPr>
                <w:rFonts w:ascii="Times New Roman" w:hAnsi="Times New Roman"/>
                <w:sz w:val="24"/>
                <w:szCs w:val="24"/>
                <w:lang w:val="ro-RO"/>
              </w:rPr>
              <w:t>Manipularea pie</w:t>
            </w:r>
            <w:r w:rsidRPr="00D91E44">
              <w:rPr>
                <w:rFonts w:ascii="Times New Roman" w:hAnsi="Times New Roman" w:hint="cs"/>
                <w:sz w:val="24"/>
                <w:szCs w:val="24"/>
                <w:lang w:val="ro-RO"/>
              </w:rPr>
              <w:t>ţ</w:t>
            </w:r>
            <w:r w:rsidRPr="00D91E44">
              <w:rPr>
                <w:rFonts w:ascii="Times New Roman" w:hAnsi="Times New Roman"/>
                <w:sz w:val="24"/>
                <w:szCs w:val="24"/>
                <w:lang w:val="ro-RO"/>
              </w:rPr>
              <w:t>ei de capital. Cristian Du</w:t>
            </w:r>
            <w:r w:rsidRPr="00D91E44">
              <w:rPr>
                <w:rFonts w:ascii="Times New Roman" w:hAnsi="Times New Roman" w:hint="cs"/>
                <w:sz w:val="24"/>
                <w:szCs w:val="24"/>
                <w:lang w:val="ro-RO"/>
              </w:rPr>
              <w:t>ţ</w:t>
            </w:r>
            <w:r w:rsidRPr="00D91E44">
              <w:rPr>
                <w:rFonts w:ascii="Times New Roman" w:hAnsi="Times New Roman"/>
                <w:sz w:val="24"/>
                <w:szCs w:val="24"/>
                <w:lang w:val="ro-RO"/>
              </w:rPr>
              <w:t>escu</w:t>
            </w:r>
          </w:p>
          <w:p w:rsidR="00941C7E" w:rsidRPr="00D91E44" w:rsidRDefault="00941C7E" w:rsidP="00941C7E">
            <w:pPr>
              <w:widowControl w:val="0"/>
              <w:jc w:val="both"/>
              <w:rPr>
                <w:rFonts w:ascii="Times New Roman" w:hAnsi="Times New Roman"/>
                <w:sz w:val="24"/>
                <w:szCs w:val="24"/>
                <w:lang w:val="ro-RO"/>
              </w:rPr>
            </w:pPr>
            <w:r w:rsidRPr="00D91E44">
              <w:rPr>
                <w:rFonts w:ascii="Times New Roman" w:hAnsi="Times New Roman" w:hint="eastAsia"/>
                <w:sz w:val="24"/>
                <w:szCs w:val="24"/>
                <w:lang w:val="ro-RO"/>
              </w:rPr>
              <w:t>•</w:t>
            </w:r>
            <w:r w:rsidRPr="00D91E44">
              <w:rPr>
                <w:rFonts w:ascii="Times New Roman" w:hAnsi="Times New Roman"/>
                <w:sz w:val="24"/>
                <w:szCs w:val="24"/>
                <w:lang w:val="ro-RO"/>
              </w:rPr>
              <w:t>Legisla</w:t>
            </w:r>
            <w:r w:rsidRPr="00D91E44">
              <w:rPr>
                <w:rFonts w:ascii="Times New Roman" w:hAnsi="Times New Roman" w:hint="cs"/>
                <w:sz w:val="24"/>
                <w:szCs w:val="24"/>
                <w:lang w:val="ro-RO"/>
              </w:rPr>
              <w:t>ţ</w:t>
            </w:r>
            <w:r w:rsidRPr="00D91E44">
              <w:rPr>
                <w:rFonts w:ascii="Times New Roman" w:hAnsi="Times New Roman"/>
                <w:sz w:val="24"/>
                <w:szCs w:val="24"/>
                <w:lang w:val="ro-RO"/>
              </w:rPr>
              <w:t>ia concuren</w:t>
            </w:r>
            <w:r w:rsidRPr="00D91E44">
              <w:rPr>
                <w:rFonts w:ascii="Times New Roman" w:hAnsi="Times New Roman" w:hint="cs"/>
                <w:sz w:val="24"/>
                <w:szCs w:val="24"/>
                <w:lang w:val="ro-RO"/>
              </w:rPr>
              <w:t>ţ</w:t>
            </w:r>
            <w:r w:rsidRPr="00D91E44">
              <w:rPr>
                <w:rFonts w:ascii="Times New Roman" w:hAnsi="Times New Roman"/>
                <w:sz w:val="24"/>
                <w:szCs w:val="24"/>
                <w:lang w:val="ro-RO"/>
              </w:rPr>
              <w:t xml:space="preserve">ei. Comentarii </w:t>
            </w:r>
            <w:r w:rsidRPr="00D91E44">
              <w:rPr>
                <w:rFonts w:ascii="Times New Roman" w:hAnsi="Times New Roman" w:hint="cs"/>
                <w:sz w:val="24"/>
                <w:szCs w:val="24"/>
                <w:lang w:val="ro-RO"/>
              </w:rPr>
              <w:t>ş</w:t>
            </w:r>
            <w:r w:rsidRPr="00D91E44">
              <w:rPr>
                <w:rFonts w:ascii="Times New Roman" w:hAnsi="Times New Roman"/>
                <w:sz w:val="24"/>
                <w:szCs w:val="24"/>
                <w:lang w:val="ro-RO"/>
              </w:rPr>
              <w:t>i explica</w:t>
            </w:r>
            <w:r w:rsidRPr="00D91E44">
              <w:rPr>
                <w:rFonts w:ascii="Times New Roman" w:hAnsi="Times New Roman" w:hint="cs"/>
                <w:sz w:val="24"/>
                <w:szCs w:val="24"/>
                <w:lang w:val="ro-RO"/>
              </w:rPr>
              <w:t>ţ</w:t>
            </w:r>
            <w:r w:rsidRPr="00D91E44">
              <w:rPr>
                <w:rFonts w:ascii="Times New Roman" w:hAnsi="Times New Roman"/>
                <w:sz w:val="24"/>
                <w:szCs w:val="24"/>
                <w:lang w:val="ro-RO"/>
              </w:rPr>
              <w:t>ii. Valentin Mircea</w:t>
            </w:r>
          </w:p>
          <w:p w:rsidR="00941C7E" w:rsidRPr="00D91E44" w:rsidRDefault="00941C7E" w:rsidP="00941C7E">
            <w:pPr>
              <w:widowControl w:val="0"/>
              <w:jc w:val="both"/>
              <w:rPr>
                <w:rFonts w:ascii="Times New Roman" w:hAnsi="Times New Roman"/>
                <w:sz w:val="24"/>
                <w:szCs w:val="24"/>
                <w:lang w:val="ro-RO"/>
              </w:rPr>
            </w:pPr>
            <w:r w:rsidRPr="00D91E44">
              <w:rPr>
                <w:rFonts w:ascii="Times New Roman" w:hAnsi="Times New Roman" w:hint="eastAsia"/>
                <w:sz w:val="24"/>
                <w:szCs w:val="24"/>
                <w:lang w:val="ro-RO"/>
              </w:rPr>
              <w:t>•</w:t>
            </w:r>
            <w:r w:rsidRPr="00D91E44">
              <w:rPr>
                <w:rFonts w:ascii="Times New Roman" w:hAnsi="Times New Roman"/>
                <w:sz w:val="24"/>
                <w:szCs w:val="24"/>
                <w:lang w:val="ro-RO"/>
              </w:rPr>
              <w:t>Ghid pentru practicieni în dreptul concuren</w:t>
            </w:r>
            <w:r w:rsidRPr="00D91E44">
              <w:rPr>
                <w:rFonts w:ascii="Times New Roman" w:hAnsi="Times New Roman" w:hint="cs"/>
                <w:sz w:val="24"/>
                <w:szCs w:val="24"/>
                <w:lang w:val="ro-RO"/>
              </w:rPr>
              <w:t>ţ</w:t>
            </w:r>
            <w:r w:rsidRPr="00D91E44">
              <w:rPr>
                <w:rFonts w:ascii="Times New Roman" w:hAnsi="Times New Roman"/>
                <w:sz w:val="24"/>
                <w:szCs w:val="24"/>
                <w:lang w:val="ro-RO"/>
              </w:rPr>
              <w:t>ei. Edi</w:t>
            </w:r>
            <w:r w:rsidRPr="00D91E44">
              <w:rPr>
                <w:rFonts w:ascii="Times New Roman" w:hAnsi="Times New Roman" w:hint="cs"/>
                <w:sz w:val="24"/>
                <w:szCs w:val="24"/>
                <w:lang w:val="ro-RO"/>
              </w:rPr>
              <w:t>ţ</w:t>
            </w:r>
            <w:r w:rsidRPr="00D91E44">
              <w:rPr>
                <w:rFonts w:ascii="Times New Roman" w:hAnsi="Times New Roman"/>
                <w:sz w:val="24"/>
                <w:szCs w:val="24"/>
                <w:lang w:val="ro-RO"/>
              </w:rPr>
              <w:t>ia 1.Diana Ungureanu, Paul Prisecaru, Valentin Mircea, Norbert Maier, Sorin Fusea,Fabio Filpo, Adina Claici, Cristina Butacu, M. Bogdan Bulancea •Codul de procedur</w:t>
            </w:r>
            <w:r w:rsidRPr="00D91E44">
              <w:rPr>
                <w:rFonts w:ascii="Times New Roman" w:hAnsi="Times New Roman" w:hint="cs"/>
                <w:sz w:val="24"/>
                <w:szCs w:val="24"/>
                <w:lang w:val="ro-RO"/>
              </w:rPr>
              <w:t>ă</w:t>
            </w:r>
            <w:r w:rsidRPr="00D91E44">
              <w:rPr>
                <w:rFonts w:ascii="Times New Roman" w:hAnsi="Times New Roman"/>
                <w:sz w:val="24"/>
                <w:szCs w:val="24"/>
                <w:lang w:val="ro-RO"/>
              </w:rPr>
              <w:t xml:space="preserve"> fiscal. Comentarii </w:t>
            </w:r>
            <w:r w:rsidRPr="00D91E44">
              <w:rPr>
                <w:rFonts w:ascii="Times New Roman" w:hAnsi="Times New Roman" w:hint="cs"/>
                <w:sz w:val="24"/>
                <w:szCs w:val="24"/>
                <w:lang w:val="ro-RO"/>
              </w:rPr>
              <w:t>ş</w:t>
            </w:r>
            <w:r w:rsidRPr="00D91E44">
              <w:rPr>
                <w:rFonts w:ascii="Times New Roman" w:hAnsi="Times New Roman"/>
                <w:sz w:val="24"/>
                <w:szCs w:val="24"/>
                <w:lang w:val="ro-RO"/>
              </w:rPr>
              <w:t>i explica</w:t>
            </w:r>
            <w:r w:rsidRPr="00D91E44">
              <w:rPr>
                <w:rFonts w:ascii="Times New Roman" w:hAnsi="Times New Roman" w:hint="cs"/>
                <w:sz w:val="24"/>
                <w:szCs w:val="24"/>
                <w:lang w:val="ro-RO"/>
              </w:rPr>
              <w:t>ţ</w:t>
            </w:r>
            <w:r w:rsidRPr="00D91E44">
              <w:rPr>
                <w:rFonts w:ascii="Times New Roman" w:hAnsi="Times New Roman"/>
                <w:sz w:val="24"/>
                <w:szCs w:val="24"/>
                <w:lang w:val="ro-RO"/>
              </w:rPr>
              <w:t>ii.Hora</w:t>
            </w:r>
            <w:r w:rsidRPr="00D91E44">
              <w:rPr>
                <w:rFonts w:ascii="Times New Roman" w:hAnsi="Times New Roman" w:hint="cs"/>
                <w:sz w:val="24"/>
                <w:szCs w:val="24"/>
                <w:lang w:val="ro-RO"/>
              </w:rPr>
              <w:t>ţ</w:t>
            </w:r>
            <w:r w:rsidRPr="00D91E44">
              <w:rPr>
                <w:rFonts w:ascii="Times New Roman" w:hAnsi="Times New Roman"/>
                <w:sz w:val="24"/>
                <w:szCs w:val="24"/>
                <w:lang w:val="ro-RO"/>
              </w:rPr>
              <w:t xml:space="preserve">iu Sasu, Lucian </w:t>
            </w:r>
            <w:r w:rsidRPr="00D91E44">
              <w:rPr>
                <w:rFonts w:ascii="Times New Roman" w:hAnsi="Times New Roman" w:hint="cs"/>
                <w:sz w:val="24"/>
                <w:szCs w:val="24"/>
                <w:lang w:val="ro-RO"/>
              </w:rPr>
              <w:t>Ţ</w:t>
            </w:r>
            <w:r w:rsidRPr="00D91E44">
              <w:rPr>
                <w:rFonts w:ascii="Times New Roman" w:hAnsi="Times New Roman" w:hint="eastAsia"/>
                <w:sz w:val="24"/>
                <w:szCs w:val="24"/>
                <w:lang w:val="ro-RO"/>
              </w:rPr>
              <w:t>â</w:t>
            </w:r>
            <w:r w:rsidRPr="00D91E44">
              <w:rPr>
                <w:rFonts w:ascii="Times New Roman" w:hAnsi="Times New Roman" w:hint="cs"/>
                <w:sz w:val="24"/>
                <w:szCs w:val="24"/>
                <w:lang w:val="ro-RO"/>
              </w:rPr>
              <w:t>ţ</w:t>
            </w:r>
            <w:r w:rsidRPr="00D91E44">
              <w:rPr>
                <w:rFonts w:ascii="Times New Roman" w:hAnsi="Times New Roman"/>
                <w:sz w:val="24"/>
                <w:szCs w:val="24"/>
                <w:lang w:val="ro-RO"/>
              </w:rPr>
              <w:t>u, Drago</w:t>
            </w:r>
            <w:r w:rsidRPr="00D91E44">
              <w:rPr>
                <w:rFonts w:ascii="Times New Roman" w:hAnsi="Times New Roman" w:hint="cs"/>
                <w:sz w:val="24"/>
                <w:szCs w:val="24"/>
                <w:lang w:val="ro-RO"/>
              </w:rPr>
              <w:t>ş</w:t>
            </w:r>
            <w:r w:rsidRPr="00D91E44">
              <w:rPr>
                <w:rFonts w:ascii="Times New Roman" w:hAnsi="Times New Roman"/>
                <w:sz w:val="24"/>
                <w:szCs w:val="24"/>
                <w:lang w:val="ro-RO"/>
              </w:rPr>
              <w:t xml:space="preserve"> P</w:t>
            </w:r>
            <w:r w:rsidRPr="00D91E44">
              <w:rPr>
                <w:rFonts w:ascii="Times New Roman" w:hAnsi="Times New Roman" w:hint="cs"/>
                <w:sz w:val="24"/>
                <w:szCs w:val="24"/>
                <w:lang w:val="ro-RO"/>
              </w:rPr>
              <w:t>ă</w:t>
            </w:r>
            <w:r w:rsidRPr="00D91E44">
              <w:rPr>
                <w:rFonts w:ascii="Times New Roman" w:hAnsi="Times New Roman"/>
                <w:sz w:val="24"/>
                <w:szCs w:val="24"/>
                <w:lang w:val="ro-RO"/>
              </w:rPr>
              <w:t>troi</w:t>
            </w:r>
          </w:p>
          <w:p w:rsidR="00941C7E" w:rsidRPr="00D91E44" w:rsidRDefault="00941C7E" w:rsidP="00941C7E">
            <w:pPr>
              <w:widowControl w:val="0"/>
              <w:jc w:val="both"/>
              <w:rPr>
                <w:rFonts w:ascii="Times New Roman" w:hAnsi="Times New Roman"/>
                <w:sz w:val="24"/>
                <w:szCs w:val="24"/>
                <w:lang w:val="ro-RO"/>
              </w:rPr>
            </w:pPr>
            <w:r w:rsidRPr="00D91E44">
              <w:rPr>
                <w:rFonts w:ascii="Times New Roman" w:hAnsi="Times New Roman" w:hint="eastAsia"/>
                <w:sz w:val="24"/>
                <w:szCs w:val="24"/>
                <w:lang w:val="ro-RO"/>
              </w:rPr>
              <w:t>•</w:t>
            </w:r>
            <w:r w:rsidRPr="00D91E44">
              <w:rPr>
                <w:rFonts w:ascii="Times New Roman" w:hAnsi="Times New Roman"/>
                <w:sz w:val="24"/>
                <w:szCs w:val="24"/>
                <w:lang w:val="ro-RO"/>
              </w:rPr>
              <w:t xml:space="preserve"> Legea procedurii insolven</w:t>
            </w:r>
            <w:r w:rsidRPr="00D91E44">
              <w:rPr>
                <w:rFonts w:ascii="Times New Roman" w:hAnsi="Times New Roman" w:hint="cs"/>
                <w:sz w:val="24"/>
                <w:szCs w:val="24"/>
                <w:lang w:val="ro-RO"/>
              </w:rPr>
              <w:t>ţ</w:t>
            </w:r>
            <w:r w:rsidRPr="00D91E44">
              <w:rPr>
                <w:rFonts w:ascii="Times New Roman" w:hAnsi="Times New Roman"/>
                <w:sz w:val="24"/>
                <w:szCs w:val="24"/>
                <w:lang w:val="ro-RO"/>
              </w:rPr>
              <w:t>ei. Comentariu pe articole. Edi</w:t>
            </w:r>
            <w:r w:rsidRPr="00D91E44">
              <w:rPr>
                <w:rFonts w:ascii="Times New Roman" w:hAnsi="Times New Roman" w:hint="cs"/>
                <w:sz w:val="24"/>
                <w:szCs w:val="24"/>
                <w:lang w:val="ro-RO"/>
              </w:rPr>
              <w:t>ţ</w:t>
            </w:r>
            <w:r w:rsidRPr="00D91E44">
              <w:rPr>
                <w:rFonts w:ascii="Times New Roman" w:hAnsi="Times New Roman"/>
                <w:sz w:val="24"/>
                <w:szCs w:val="24"/>
                <w:lang w:val="ro-RO"/>
              </w:rPr>
              <w:t>ia 4.Ion Turcu</w:t>
            </w:r>
          </w:p>
          <w:p w:rsidR="00941C7E" w:rsidRPr="00D91E44" w:rsidRDefault="00941C7E" w:rsidP="00941C7E">
            <w:pPr>
              <w:widowControl w:val="0"/>
              <w:jc w:val="both"/>
              <w:rPr>
                <w:rFonts w:ascii="Times New Roman" w:hAnsi="Times New Roman"/>
                <w:sz w:val="24"/>
                <w:szCs w:val="24"/>
                <w:lang w:val="ro-RO"/>
              </w:rPr>
            </w:pPr>
          </w:p>
          <w:p w:rsidR="00941C7E" w:rsidRPr="00D91E44" w:rsidRDefault="00941C7E" w:rsidP="00941C7E">
            <w:pPr>
              <w:widowControl w:val="0"/>
              <w:jc w:val="both"/>
              <w:rPr>
                <w:rFonts w:ascii="Times New Roman" w:hAnsi="Times New Roman"/>
                <w:b/>
                <w:sz w:val="24"/>
                <w:szCs w:val="24"/>
                <w:lang w:val="ro-RO"/>
              </w:rPr>
            </w:pPr>
            <w:r w:rsidRPr="00D91E44">
              <w:rPr>
                <w:rFonts w:ascii="Times New Roman" w:hAnsi="Times New Roman"/>
                <w:b/>
                <w:sz w:val="24"/>
                <w:szCs w:val="24"/>
                <w:lang w:val="ro-RO"/>
              </w:rPr>
              <w:t>Modulul – Doctrină public</w:t>
            </w:r>
          </w:p>
          <w:p w:rsidR="00941C7E" w:rsidRPr="00D91E44" w:rsidRDefault="00941C7E" w:rsidP="00941C7E">
            <w:pPr>
              <w:widowControl w:val="0"/>
              <w:jc w:val="both"/>
              <w:rPr>
                <w:rFonts w:ascii="Times New Roman" w:hAnsi="Times New Roman"/>
                <w:sz w:val="24"/>
                <w:szCs w:val="24"/>
                <w:lang w:val="ro-RO"/>
              </w:rPr>
            </w:pPr>
          </w:p>
          <w:p w:rsidR="00941C7E" w:rsidRPr="00D91E44" w:rsidRDefault="00941C7E" w:rsidP="00941C7E">
            <w:pPr>
              <w:widowControl w:val="0"/>
              <w:suppressAutoHyphens/>
              <w:spacing w:line="100" w:lineRule="atLeast"/>
              <w:jc w:val="both"/>
              <w:rPr>
                <w:rFonts w:ascii="Times New Roman" w:hAnsi="Times New Roman"/>
                <w:sz w:val="24"/>
                <w:szCs w:val="24"/>
                <w:lang w:val="ro-RO"/>
              </w:rPr>
            </w:pPr>
            <w:r w:rsidRPr="00D91E44">
              <w:rPr>
                <w:rFonts w:ascii="Times New Roman" w:hAnsi="Times New Roman"/>
                <w:sz w:val="24"/>
                <w:szCs w:val="24"/>
                <w:lang w:val="ro-RO"/>
              </w:rPr>
              <w:t>Constituţia României. Comentariu pe articole.Ioan Muraru, Elena Simina Tănăsescu</w:t>
            </w:r>
          </w:p>
          <w:p w:rsidR="00941C7E" w:rsidRPr="00D91E44" w:rsidRDefault="00941C7E" w:rsidP="00941C7E">
            <w:pPr>
              <w:widowControl w:val="0"/>
              <w:suppressAutoHyphens/>
              <w:spacing w:line="100" w:lineRule="atLeast"/>
              <w:jc w:val="both"/>
              <w:rPr>
                <w:rFonts w:ascii="Times New Roman" w:hAnsi="Times New Roman"/>
                <w:sz w:val="24"/>
                <w:szCs w:val="24"/>
                <w:lang w:val="ro-RO"/>
              </w:rPr>
            </w:pPr>
            <w:r w:rsidRPr="00D91E44">
              <w:rPr>
                <w:rFonts w:ascii="Times New Roman" w:hAnsi="Times New Roman"/>
                <w:sz w:val="24"/>
                <w:szCs w:val="24"/>
                <w:lang w:val="ro-RO"/>
              </w:rPr>
              <w:t>•Drept constituţional şi instituţii politice. Vol. I.Ediţia 15Ioan Muraru, Elena Simina Tănăsescu</w:t>
            </w:r>
          </w:p>
          <w:p w:rsidR="00941C7E" w:rsidRPr="00D91E44" w:rsidRDefault="00941C7E" w:rsidP="00941C7E">
            <w:pPr>
              <w:widowControl w:val="0"/>
              <w:suppressAutoHyphens/>
              <w:spacing w:line="100" w:lineRule="atLeast"/>
              <w:jc w:val="both"/>
              <w:rPr>
                <w:rFonts w:ascii="Times New Roman" w:hAnsi="Times New Roman"/>
                <w:sz w:val="24"/>
                <w:szCs w:val="24"/>
                <w:lang w:val="ro-RO"/>
              </w:rPr>
            </w:pPr>
            <w:r w:rsidRPr="00D91E44">
              <w:rPr>
                <w:rFonts w:ascii="Times New Roman" w:hAnsi="Times New Roman"/>
                <w:sz w:val="24"/>
                <w:szCs w:val="24"/>
                <w:lang w:val="ro-RO"/>
              </w:rPr>
              <w:t>•Drept constituţional şi instituţii politice. Vol. II.Ediţia 15Ioan Muraru, Elena Simina Tănăsescu</w:t>
            </w:r>
          </w:p>
          <w:p w:rsidR="00941C7E" w:rsidRPr="00D91E44" w:rsidRDefault="00941C7E" w:rsidP="00941C7E">
            <w:pPr>
              <w:widowControl w:val="0"/>
              <w:suppressAutoHyphens/>
              <w:spacing w:line="100" w:lineRule="atLeast"/>
              <w:jc w:val="both"/>
              <w:rPr>
                <w:rFonts w:ascii="Times New Roman" w:hAnsi="Times New Roman"/>
                <w:sz w:val="24"/>
                <w:szCs w:val="24"/>
                <w:lang w:val="ro-RO"/>
              </w:rPr>
            </w:pPr>
            <w:r w:rsidRPr="00D91E44">
              <w:rPr>
                <w:rFonts w:ascii="Times New Roman" w:hAnsi="Times New Roman"/>
                <w:sz w:val="24"/>
                <w:szCs w:val="24"/>
                <w:lang w:val="ro-RO"/>
              </w:rPr>
              <w:t>•Drept electoral, Ediţia 2. Gheorghe Iancu</w:t>
            </w:r>
          </w:p>
          <w:p w:rsidR="00941C7E" w:rsidRPr="00D91E44" w:rsidRDefault="00941C7E" w:rsidP="00941C7E">
            <w:pPr>
              <w:widowControl w:val="0"/>
              <w:suppressAutoHyphens/>
              <w:spacing w:line="100" w:lineRule="atLeast"/>
              <w:jc w:val="both"/>
              <w:rPr>
                <w:rFonts w:ascii="Times New Roman" w:hAnsi="Times New Roman"/>
                <w:sz w:val="24"/>
                <w:szCs w:val="24"/>
                <w:lang w:val="ro-RO"/>
              </w:rPr>
            </w:pPr>
            <w:r w:rsidRPr="00D91E44">
              <w:rPr>
                <w:rFonts w:ascii="Times New Roman" w:hAnsi="Times New Roman"/>
                <w:sz w:val="24"/>
                <w:szCs w:val="24"/>
                <w:lang w:val="ro-RO"/>
              </w:rPr>
              <w:t>•Achiziţii publice. Concesiuni. Parteneriat public privat. Remedii şi căi de atac. Ediţia 5 Dan Cimpoeru</w:t>
            </w:r>
          </w:p>
          <w:p w:rsidR="00941C7E" w:rsidRPr="00D91E44" w:rsidRDefault="00941C7E" w:rsidP="00941C7E">
            <w:pPr>
              <w:widowControl w:val="0"/>
              <w:suppressAutoHyphens/>
              <w:spacing w:line="100" w:lineRule="atLeast"/>
              <w:jc w:val="both"/>
              <w:rPr>
                <w:rFonts w:ascii="Times New Roman" w:hAnsi="Times New Roman"/>
                <w:sz w:val="24"/>
                <w:szCs w:val="24"/>
                <w:lang w:val="ro-RO"/>
              </w:rPr>
            </w:pPr>
            <w:r w:rsidRPr="00D91E44">
              <w:rPr>
                <w:rFonts w:ascii="Times New Roman" w:hAnsi="Times New Roman"/>
                <w:sz w:val="24"/>
                <w:szCs w:val="24"/>
                <w:lang w:val="ro-RO"/>
              </w:rPr>
              <w:t>•Legea contenciosului administrativ. Comentarii şi explicaţii.Ediţia 4Alin Trăilescu, Anton Trăilescu</w:t>
            </w:r>
          </w:p>
          <w:p w:rsidR="00941C7E" w:rsidRPr="00D91E44" w:rsidRDefault="00941C7E" w:rsidP="00941C7E">
            <w:pPr>
              <w:widowControl w:val="0"/>
              <w:suppressAutoHyphens/>
              <w:spacing w:line="100" w:lineRule="atLeast"/>
              <w:jc w:val="both"/>
              <w:rPr>
                <w:rFonts w:ascii="Times New Roman" w:hAnsi="Times New Roman"/>
                <w:sz w:val="24"/>
                <w:szCs w:val="24"/>
                <w:lang w:val="ro-RO"/>
              </w:rPr>
            </w:pPr>
            <w:r w:rsidRPr="00D91E44">
              <w:rPr>
                <w:rFonts w:ascii="Times New Roman" w:hAnsi="Times New Roman"/>
                <w:sz w:val="24"/>
                <w:szCs w:val="24"/>
                <w:lang w:val="ro-RO"/>
              </w:rPr>
              <w:t>•Raporturile dintre Guvern şi Parlament.Camelia Rodica Tomescu</w:t>
            </w:r>
          </w:p>
          <w:p w:rsidR="00941C7E" w:rsidRPr="00D91E44" w:rsidRDefault="00941C7E" w:rsidP="00941C7E">
            <w:pPr>
              <w:widowControl w:val="0"/>
              <w:suppressAutoHyphens/>
              <w:spacing w:line="100" w:lineRule="atLeast"/>
              <w:jc w:val="both"/>
              <w:rPr>
                <w:rFonts w:ascii="Times New Roman" w:hAnsi="Times New Roman"/>
                <w:sz w:val="24"/>
                <w:szCs w:val="24"/>
                <w:lang w:val="ro-RO"/>
              </w:rPr>
            </w:pPr>
            <w:r w:rsidRPr="00D91E44">
              <w:rPr>
                <w:rFonts w:ascii="Times New Roman" w:hAnsi="Times New Roman"/>
                <w:sz w:val="24"/>
                <w:szCs w:val="24"/>
                <w:lang w:val="ro-RO"/>
              </w:rPr>
              <w:t>• Drept internaţional public. Vol. I. Ediţia 3.Raluca Miga-Beşteliu• Drept internaţional public. Vol. II. Ediţia 2.Raluca Miga-Beşteliu</w:t>
            </w:r>
          </w:p>
          <w:p w:rsidR="00941C7E" w:rsidRPr="00D91E44" w:rsidRDefault="00941C7E" w:rsidP="00941C7E">
            <w:pPr>
              <w:widowControl w:val="0"/>
              <w:suppressAutoHyphens/>
              <w:spacing w:line="100" w:lineRule="atLeast"/>
              <w:jc w:val="both"/>
              <w:rPr>
                <w:rFonts w:ascii="Times New Roman" w:hAnsi="Times New Roman"/>
                <w:sz w:val="24"/>
                <w:szCs w:val="24"/>
                <w:lang w:val="ro-RO"/>
              </w:rPr>
            </w:pPr>
            <w:r w:rsidRPr="00D91E44">
              <w:rPr>
                <w:rFonts w:ascii="Times New Roman" w:hAnsi="Times New Roman"/>
                <w:sz w:val="24"/>
                <w:szCs w:val="24"/>
                <w:lang w:val="ro-RO"/>
              </w:rPr>
              <w:t>•Drept administrativ. Vol. I. Ediţia 4.Dana Apostol Tofan</w:t>
            </w:r>
          </w:p>
          <w:p w:rsidR="00941C7E" w:rsidRPr="00D91E44" w:rsidRDefault="00941C7E" w:rsidP="00941C7E">
            <w:pPr>
              <w:widowControl w:val="0"/>
              <w:suppressAutoHyphens/>
              <w:spacing w:line="100" w:lineRule="atLeast"/>
              <w:jc w:val="both"/>
              <w:rPr>
                <w:rFonts w:ascii="Times New Roman" w:hAnsi="Times New Roman"/>
                <w:sz w:val="24"/>
                <w:szCs w:val="24"/>
                <w:lang w:val="ro-RO"/>
              </w:rPr>
            </w:pPr>
            <w:r w:rsidRPr="00D91E44">
              <w:rPr>
                <w:rFonts w:ascii="Times New Roman" w:hAnsi="Times New Roman"/>
                <w:sz w:val="24"/>
                <w:szCs w:val="24"/>
                <w:lang w:val="ro-RO"/>
              </w:rPr>
              <w:t>• Drept administrativ. Vol. II. Ediţia 4.Dana Apostol Tofan</w:t>
            </w:r>
          </w:p>
          <w:p w:rsidR="00941C7E" w:rsidRPr="00D91E44" w:rsidRDefault="00941C7E" w:rsidP="00941C7E">
            <w:pPr>
              <w:widowControl w:val="0"/>
              <w:suppressAutoHyphens/>
              <w:spacing w:line="100" w:lineRule="atLeast"/>
              <w:jc w:val="both"/>
              <w:rPr>
                <w:rFonts w:ascii="Times New Roman" w:hAnsi="Times New Roman"/>
                <w:sz w:val="24"/>
                <w:szCs w:val="24"/>
                <w:lang w:val="ro-RO"/>
              </w:rPr>
            </w:pPr>
            <w:r w:rsidRPr="00D91E44">
              <w:rPr>
                <w:rFonts w:ascii="Times New Roman" w:hAnsi="Times New Roman"/>
                <w:sz w:val="24"/>
                <w:szCs w:val="24"/>
                <w:lang w:val="ro-RO"/>
              </w:rPr>
              <w:t>•Cartea de contracte administrative. Modele. Comentarii. Explicaţii. Ediția 1.Cătălin Silviu Săraru •Europenizarea. Studii de guvernare şi securitate. Ediţia 1.George Angliţoiu</w:t>
            </w:r>
          </w:p>
          <w:p w:rsidR="00941C7E" w:rsidRPr="00D91E44" w:rsidRDefault="00941C7E" w:rsidP="00941C7E">
            <w:pPr>
              <w:widowControl w:val="0"/>
              <w:suppressAutoHyphens/>
              <w:spacing w:line="100" w:lineRule="atLeast"/>
              <w:jc w:val="both"/>
              <w:rPr>
                <w:rFonts w:ascii="Times New Roman" w:hAnsi="Times New Roman"/>
                <w:sz w:val="24"/>
                <w:szCs w:val="24"/>
                <w:lang w:val="ro-RO"/>
              </w:rPr>
            </w:pPr>
            <w:r w:rsidRPr="00D91E44">
              <w:rPr>
                <w:rFonts w:ascii="Times New Roman" w:hAnsi="Times New Roman"/>
                <w:sz w:val="24"/>
                <w:szCs w:val="24"/>
                <w:lang w:val="ro-RO"/>
              </w:rPr>
              <w:t xml:space="preserve">•Law in action. Case Studies in Good Governance. Ediţia </w:t>
            </w:r>
            <w:r w:rsidRPr="00D91E44">
              <w:rPr>
                <w:rFonts w:ascii="Times New Roman" w:hAnsi="Times New Roman"/>
                <w:sz w:val="24"/>
                <w:szCs w:val="24"/>
                <w:lang w:val="ro-RO"/>
              </w:rPr>
              <w:lastRenderedPageBreak/>
              <w:t>1.Dacian Dragoş, Bogdana Neamţu, Roger E. Hamlin</w:t>
            </w:r>
          </w:p>
          <w:p w:rsidR="00941C7E" w:rsidRPr="00D91E44" w:rsidRDefault="00941C7E" w:rsidP="00941C7E">
            <w:pPr>
              <w:widowControl w:val="0"/>
              <w:suppressAutoHyphens/>
              <w:spacing w:line="100" w:lineRule="atLeast"/>
              <w:jc w:val="both"/>
              <w:rPr>
                <w:rFonts w:ascii="Times New Roman" w:hAnsi="Times New Roman"/>
                <w:sz w:val="24"/>
                <w:szCs w:val="24"/>
                <w:lang w:val="ro-RO"/>
              </w:rPr>
            </w:pPr>
          </w:p>
          <w:p w:rsidR="00941C7E" w:rsidRPr="00D91E44" w:rsidRDefault="00941C7E" w:rsidP="00941C7E">
            <w:pPr>
              <w:widowControl w:val="0"/>
              <w:suppressAutoHyphens/>
              <w:spacing w:line="100" w:lineRule="atLeast"/>
              <w:jc w:val="both"/>
              <w:rPr>
                <w:rFonts w:ascii="Times New Roman" w:hAnsi="Times New Roman"/>
                <w:sz w:val="24"/>
                <w:szCs w:val="24"/>
                <w:lang w:val="ro-RO"/>
              </w:rPr>
            </w:pPr>
          </w:p>
          <w:p w:rsidR="00941C7E" w:rsidRPr="00D91E44" w:rsidRDefault="00941C7E" w:rsidP="00941C7E">
            <w:pPr>
              <w:widowControl w:val="0"/>
              <w:jc w:val="both"/>
              <w:rPr>
                <w:rFonts w:ascii="Times New Roman" w:hAnsi="Times New Roman"/>
                <w:b/>
                <w:sz w:val="24"/>
                <w:szCs w:val="24"/>
                <w:lang w:val="ro-RO"/>
              </w:rPr>
            </w:pPr>
            <w:r w:rsidRPr="00D91E44">
              <w:rPr>
                <w:rFonts w:ascii="Times New Roman" w:hAnsi="Times New Roman"/>
                <w:b/>
                <w:sz w:val="24"/>
                <w:szCs w:val="24"/>
                <w:lang w:val="ro-RO"/>
              </w:rPr>
              <w:t>Modulul – Doctrină UE și CEDO</w:t>
            </w:r>
          </w:p>
          <w:p w:rsidR="00941C7E" w:rsidRPr="00D91E44" w:rsidRDefault="00941C7E" w:rsidP="00941C7E">
            <w:pPr>
              <w:widowControl w:val="0"/>
              <w:suppressAutoHyphens/>
              <w:spacing w:line="100" w:lineRule="atLeast"/>
              <w:jc w:val="both"/>
              <w:rPr>
                <w:rFonts w:ascii="Times New Roman" w:hAnsi="Times New Roman"/>
                <w:sz w:val="24"/>
                <w:szCs w:val="24"/>
                <w:lang w:val="ro-RO"/>
              </w:rPr>
            </w:pPr>
            <w:r w:rsidRPr="00D91E44">
              <w:rPr>
                <w:rFonts w:ascii="Times New Roman" w:hAnsi="Times New Roman"/>
                <w:sz w:val="24"/>
                <w:szCs w:val="24"/>
                <w:lang w:val="ro-RO"/>
              </w:rPr>
              <w:t>•Convenţia europeană a drepturilor omului. Comentariu pe articole. Ediţia 2.Corneliu Bîrsan</w:t>
            </w:r>
          </w:p>
          <w:p w:rsidR="00941C7E" w:rsidRPr="00D91E44" w:rsidRDefault="00941C7E" w:rsidP="00941C7E">
            <w:pPr>
              <w:widowControl w:val="0"/>
              <w:suppressAutoHyphens/>
              <w:spacing w:line="100" w:lineRule="atLeast"/>
              <w:jc w:val="both"/>
              <w:rPr>
                <w:rFonts w:ascii="Times New Roman" w:hAnsi="Times New Roman"/>
                <w:sz w:val="24"/>
                <w:szCs w:val="24"/>
                <w:lang w:val="ro-RO"/>
              </w:rPr>
            </w:pPr>
            <w:r w:rsidRPr="00D91E44">
              <w:rPr>
                <w:rFonts w:ascii="Times New Roman" w:hAnsi="Times New Roman"/>
                <w:sz w:val="24"/>
                <w:szCs w:val="24"/>
                <w:lang w:val="ro-RO"/>
              </w:rPr>
              <w:t>•Tratatele Uniunii Europene. Comentarii şi explicaţii.Ion Gâlea</w:t>
            </w:r>
          </w:p>
          <w:p w:rsidR="00941C7E" w:rsidRPr="00D91E44" w:rsidRDefault="00941C7E" w:rsidP="00941C7E">
            <w:pPr>
              <w:widowControl w:val="0"/>
              <w:suppressAutoHyphens/>
              <w:spacing w:line="100" w:lineRule="atLeast"/>
              <w:jc w:val="both"/>
              <w:rPr>
                <w:rFonts w:ascii="Times New Roman" w:hAnsi="Times New Roman"/>
                <w:sz w:val="24"/>
                <w:szCs w:val="24"/>
                <w:lang w:val="ro-RO"/>
              </w:rPr>
            </w:pPr>
            <w:r w:rsidRPr="00D91E44">
              <w:rPr>
                <w:rFonts w:ascii="Times New Roman" w:hAnsi="Times New Roman"/>
                <w:sz w:val="24"/>
                <w:szCs w:val="24"/>
                <w:lang w:val="ro-RO"/>
              </w:rPr>
              <w:t>•Aderarea Uniunii Europene la Convenţia europeană a drepturilor omului. Analiză critică.Ion Gâlea</w:t>
            </w:r>
          </w:p>
          <w:p w:rsidR="00941C7E" w:rsidRPr="00D91E44" w:rsidRDefault="00941C7E" w:rsidP="00941C7E">
            <w:pPr>
              <w:widowControl w:val="0"/>
              <w:suppressAutoHyphens/>
              <w:spacing w:line="100" w:lineRule="atLeast"/>
              <w:jc w:val="both"/>
              <w:rPr>
                <w:rFonts w:ascii="Times New Roman" w:hAnsi="Times New Roman"/>
                <w:sz w:val="24"/>
                <w:szCs w:val="24"/>
                <w:lang w:val="ro-RO"/>
              </w:rPr>
            </w:pPr>
            <w:r w:rsidRPr="00D91E44">
              <w:rPr>
                <w:rFonts w:ascii="Times New Roman" w:hAnsi="Times New Roman"/>
                <w:sz w:val="24"/>
                <w:szCs w:val="24"/>
                <w:lang w:val="ro-RO"/>
              </w:rPr>
              <w:t>•Protecţia europeană a drepturilor omului. Ediţia 4 (Include modificările aduse prinProtocolul nr. 14).Ediţia 4Bianca Selejan-Guţan</w:t>
            </w:r>
          </w:p>
          <w:p w:rsidR="00941C7E" w:rsidRPr="00D91E44" w:rsidRDefault="00941C7E" w:rsidP="00941C7E">
            <w:pPr>
              <w:widowControl w:val="0"/>
              <w:suppressAutoHyphens/>
              <w:spacing w:line="100" w:lineRule="atLeast"/>
              <w:jc w:val="both"/>
              <w:rPr>
                <w:rFonts w:ascii="Times New Roman" w:hAnsi="Times New Roman"/>
                <w:sz w:val="24"/>
                <w:szCs w:val="24"/>
                <w:lang w:val="ro-RO"/>
              </w:rPr>
            </w:pPr>
            <w:r w:rsidRPr="00D91E44">
              <w:rPr>
                <w:rFonts w:ascii="Times New Roman" w:hAnsi="Times New Roman"/>
                <w:sz w:val="24"/>
                <w:szCs w:val="24"/>
                <w:lang w:val="ro-RO"/>
              </w:rPr>
              <w:t>•Efectele hotărârilor CEDO şi CJUE în dreptul intern. Analiză asupra dreptului la nediscriminare.Silvia Tăbuşcă</w:t>
            </w:r>
          </w:p>
          <w:p w:rsidR="00941C7E" w:rsidRPr="00D91E44" w:rsidRDefault="00941C7E" w:rsidP="00941C7E">
            <w:pPr>
              <w:widowControl w:val="0"/>
              <w:suppressAutoHyphens/>
              <w:spacing w:line="100" w:lineRule="atLeast"/>
              <w:jc w:val="both"/>
              <w:rPr>
                <w:rFonts w:ascii="Times New Roman" w:hAnsi="Times New Roman"/>
                <w:sz w:val="24"/>
                <w:szCs w:val="24"/>
                <w:lang w:val="ro-RO"/>
              </w:rPr>
            </w:pPr>
            <w:r w:rsidRPr="00D91E44">
              <w:rPr>
                <w:rFonts w:ascii="Times New Roman" w:hAnsi="Times New Roman"/>
                <w:sz w:val="24"/>
                <w:szCs w:val="24"/>
                <w:lang w:val="ro-RO"/>
              </w:rPr>
              <w:t>•Dreptul procesual al Uniunii Europene.Petrescu Oana Măriuca</w:t>
            </w:r>
          </w:p>
          <w:p w:rsidR="00941C7E" w:rsidRPr="00D91E44" w:rsidRDefault="00941C7E" w:rsidP="00941C7E">
            <w:pPr>
              <w:rPr>
                <w:rFonts w:ascii="Times New Roman" w:hAnsi="Times New Roman"/>
                <w:sz w:val="24"/>
                <w:szCs w:val="24"/>
                <w:lang w:val="ro-RO"/>
              </w:rPr>
            </w:pPr>
            <w:r w:rsidRPr="00D91E44">
              <w:rPr>
                <w:rFonts w:ascii="Times New Roman" w:hAnsi="Times New Roman"/>
                <w:sz w:val="24"/>
                <w:szCs w:val="24"/>
                <w:lang w:val="ro-RO"/>
              </w:rPr>
              <w:t>•Uniunea europeană. Drept instituţional Anamaria Groza •Uniunea europeană. Drept material Anamaria Groza •Procedura trimiterii preliminare. Principii de drept al Uniunii Europene şi experienţe ale sistemului romande drept. Mihai Şandru, Mihai Banu, Dragoş Călin •Dreptul european al contractelor. Realităţi. Influenţe. Domeniu de aplicare.Gina Orga-Dumitriu•Europenizarea. Studii de guvernare şi securitate. Ediţia 1.George Angliţoiu• Foundations of European Criminal Law. Ediţia 1.Renate van Lijssel, Andrea Jánosi, Erika Váradi Csema, Ferenc Sántha, C. Tracogna, Lamya Diana Al-Kawadri, T. Avrigeanu, N. Neagu, M.Gorunescu.</w:t>
            </w:r>
          </w:p>
          <w:p w:rsidR="00941C7E" w:rsidRPr="00D91E44" w:rsidRDefault="00941C7E" w:rsidP="00941C7E">
            <w:pPr>
              <w:rPr>
                <w:rFonts w:ascii="Times New Roman" w:hAnsi="Times New Roman"/>
                <w:sz w:val="24"/>
                <w:szCs w:val="24"/>
                <w:lang w:val="ro-RO"/>
              </w:rPr>
            </w:pPr>
          </w:p>
          <w:p w:rsidR="00941C7E" w:rsidRPr="00D91E44" w:rsidRDefault="00941C7E" w:rsidP="00941C7E">
            <w:pPr>
              <w:rPr>
                <w:rFonts w:ascii="Times New Roman" w:hAnsi="Times New Roman"/>
                <w:b/>
                <w:sz w:val="24"/>
                <w:szCs w:val="24"/>
                <w:lang w:val="ro-RO"/>
              </w:rPr>
            </w:pPr>
            <w:r w:rsidRPr="00D91E44">
              <w:rPr>
                <w:rFonts w:ascii="Times New Roman" w:hAnsi="Times New Roman"/>
                <w:b/>
                <w:sz w:val="24"/>
                <w:szCs w:val="24"/>
                <w:lang w:val="ro-RO"/>
              </w:rPr>
              <w:t>Modulul – Doctrin</w:t>
            </w:r>
            <w:r w:rsidRPr="00D91E44">
              <w:rPr>
                <w:rFonts w:ascii="Times New Roman" w:hAnsi="Times New Roman" w:hint="cs"/>
                <w:b/>
                <w:sz w:val="24"/>
                <w:szCs w:val="24"/>
                <w:lang w:val="ro-RO"/>
              </w:rPr>
              <w:t>ă</w:t>
            </w:r>
            <w:r w:rsidRPr="00D91E44">
              <w:rPr>
                <w:rFonts w:ascii="Times New Roman" w:hAnsi="Times New Roman"/>
                <w:b/>
                <w:sz w:val="24"/>
                <w:szCs w:val="24"/>
                <w:lang w:val="ro-RO"/>
              </w:rPr>
              <w:t xml:space="preserve"> Penal</w:t>
            </w:r>
          </w:p>
          <w:p w:rsidR="00941C7E" w:rsidRPr="00D91E44" w:rsidRDefault="00941C7E" w:rsidP="00941C7E">
            <w:pPr>
              <w:widowControl w:val="0"/>
              <w:suppressAutoHyphens/>
              <w:spacing w:line="100" w:lineRule="atLeast"/>
              <w:jc w:val="both"/>
              <w:rPr>
                <w:rFonts w:ascii="Times New Roman" w:hAnsi="Times New Roman"/>
                <w:sz w:val="24"/>
                <w:szCs w:val="24"/>
                <w:lang w:val="ro-RO"/>
              </w:rPr>
            </w:pPr>
            <w:r w:rsidRPr="00D91E44">
              <w:rPr>
                <w:rFonts w:ascii="Times New Roman" w:hAnsi="Times New Roman"/>
                <w:sz w:val="24"/>
                <w:szCs w:val="24"/>
                <w:lang w:val="ro-RO"/>
              </w:rPr>
              <w:t>Codul Penal. Comentariu pe articole. Ediţia 2.V. Cioclei, L.Lefterache, I. Kuglay, G. Bodoroncea, I. Nedelcu, F.M. Vasile, T. Manea</w:t>
            </w:r>
          </w:p>
          <w:p w:rsidR="00941C7E" w:rsidRPr="00D91E44" w:rsidRDefault="00941C7E" w:rsidP="00941C7E">
            <w:pPr>
              <w:widowControl w:val="0"/>
              <w:suppressAutoHyphens/>
              <w:spacing w:line="100" w:lineRule="atLeast"/>
              <w:jc w:val="both"/>
              <w:rPr>
                <w:rFonts w:ascii="Times New Roman" w:hAnsi="Times New Roman"/>
                <w:sz w:val="24"/>
                <w:szCs w:val="24"/>
                <w:lang w:val="ro-RO"/>
              </w:rPr>
            </w:pPr>
            <w:r w:rsidRPr="00D91E44">
              <w:rPr>
                <w:rFonts w:ascii="Times New Roman" w:hAnsi="Times New Roman"/>
                <w:sz w:val="24"/>
                <w:szCs w:val="24"/>
                <w:lang w:val="ro-RO"/>
              </w:rPr>
              <w:t>• Codul de procedură penală. Comentariu pe articole.Ediţia 2.coord. Mihai Udroiu (colectiv de autori</w:t>
            </w:r>
          </w:p>
          <w:p w:rsidR="00941C7E" w:rsidRPr="00D91E44" w:rsidRDefault="00941C7E" w:rsidP="00941C7E">
            <w:pPr>
              <w:widowControl w:val="0"/>
              <w:suppressAutoHyphens/>
              <w:spacing w:line="100" w:lineRule="atLeast"/>
              <w:jc w:val="both"/>
              <w:rPr>
                <w:rFonts w:ascii="Times New Roman" w:hAnsi="Times New Roman"/>
                <w:sz w:val="24"/>
                <w:szCs w:val="24"/>
                <w:lang w:val="ro-RO"/>
              </w:rPr>
            </w:pPr>
            <w:r w:rsidRPr="00D91E44">
              <w:rPr>
                <w:rFonts w:ascii="Times New Roman" w:hAnsi="Times New Roman"/>
                <w:sz w:val="24"/>
                <w:szCs w:val="24"/>
                <w:lang w:val="ro-RO"/>
              </w:rPr>
              <w:t>)• Noul Cod penal. Note. Corelaţii. Explicaţii.coord. Mihai Hotca (colectiv de autori)</w:t>
            </w:r>
          </w:p>
          <w:p w:rsidR="00941C7E" w:rsidRPr="00D91E44" w:rsidRDefault="00941C7E" w:rsidP="00941C7E">
            <w:pPr>
              <w:widowControl w:val="0"/>
              <w:suppressAutoHyphens/>
              <w:spacing w:line="100" w:lineRule="atLeast"/>
              <w:jc w:val="both"/>
              <w:rPr>
                <w:rFonts w:ascii="Times New Roman" w:hAnsi="Times New Roman"/>
                <w:sz w:val="24"/>
                <w:szCs w:val="24"/>
                <w:lang w:val="ro-RO"/>
              </w:rPr>
            </w:pPr>
            <w:r w:rsidRPr="00D91E44">
              <w:rPr>
                <w:rFonts w:ascii="Times New Roman" w:hAnsi="Times New Roman"/>
                <w:sz w:val="24"/>
                <w:szCs w:val="24"/>
                <w:lang w:val="ro-RO"/>
              </w:rPr>
              <w:t>•Noul Cod de procedură penală. Note. Corelaţii. Explicaţii.coord. Petre Buneci (colectiv de autori)</w:t>
            </w:r>
          </w:p>
          <w:p w:rsidR="00941C7E" w:rsidRPr="00D91E44" w:rsidRDefault="00941C7E" w:rsidP="00941C7E">
            <w:pPr>
              <w:widowControl w:val="0"/>
              <w:suppressAutoHyphens/>
              <w:spacing w:line="100" w:lineRule="atLeast"/>
              <w:jc w:val="both"/>
              <w:rPr>
                <w:rFonts w:ascii="Times New Roman" w:hAnsi="Times New Roman"/>
                <w:sz w:val="24"/>
                <w:szCs w:val="24"/>
                <w:lang w:val="ro-RO"/>
              </w:rPr>
            </w:pPr>
            <w:r w:rsidRPr="00D91E44">
              <w:rPr>
                <w:rFonts w:ascii="Times New Roman" w:hAnsi="Times New Roman"/>
                <w:sz w:val="24"/>
                <w:szCs w:val="24"/>
                <w:lang w:val="ro-RO"/>
              </w:rPr>
              <w:t xml:space="preserve">•Drept penal. Partea specială I. Infracţiuni contra persoanei şi infracţiuni contra patrimoniului.Ediţia 2. Valerian Cioclei </w:t>
            </w:r>
          </w:p>
          <w:p w:rsidR="00941C7E" w:rsidRPr="00D91E44" w:rsidRDefault="00941C7E" w:rsidP="00941C7E">
            <w:pPr>
              <w:widowControl w:val="0"/>
              <w:suppressAutoHyphens/>
              <w:spacing w:line="100" w:lineRule="atLeast"/>
              <w:jc w:val="both"/>
              <w:rPr>
                <w:rFonts w:ascii="Times New Roman" w:hAnsi="Times New Roman"/>
                <w:sz w:val="24"/>
                <w:szCs w:val="24"/>
                <w:lang w:val="ro-RO"/>
              </w:rPr>
            </w:pPr>
            <w:r w:rsidRPr="00D91E44">
              <w:rPr>
                <w:rFonts w:ascii="Times New Roman" w:hAnsi="Times New Roman"/>
                <w:sz w:val="24"/>
                <w:szCs w:val="24"/>
                <w:lang w:val="ro-RO"/>
              </w:rPr>
              <w:t>•Drept penal. Partea specială II.Ediţia 4.Valerian Cioclei, Andra-Roxana Trandafir (Ilie), Cristina Rotaru</w:t>
            </w:r>
          </w:p>
          <w:p w:rsidR="00941C7E" w:rsidRPr="00D91E44" w:rsidRDefault="00941C7E" w:rsidP="00941C7E">
            <w:pPr>
              <w:widowControl w:val="0"/>
              <w:suppressAutoHyphens/>
              <w:spacing w:line="100" w:lineRule="atLeast"/>
              <w:jc w:val="both"/>
              <w:rPr>
                <w:rFonts w:ascii="Times New Roman" w:hAnsi="Times New Roman"/>
                <w:sz w:val="24"/>
                <w:szCs w:val="24"/>
                <w:lang w:val="ro-RO"/>
              </w:rPr>
            </w:pPr>
            <w:r w:rsidRPr="00D91E44">
              <w:rPr>
                <w:rFonts w:ascii="Times New Roman" w:hAnsi="Times New Roman"/>
                <w:sz w:val="24"/>
                <w:szCs w:val="24"/>
                <w:lang w:val="ro-RO"/>
              </w:rPr>
              <w:t>•Dreptul penal al afacerilor. Ediţia 6.Alexandru Boroi, Bogdan Vîrjan, I. A. Barbu, M. Gorunescu</w:t>
            </w:r>
          </w:p>
          <w:p w:rsidR="00941C7E" w:rsidRPr="00D91E44" w:rsidRDefault="00941C7E" w:rsidP="00941C7E">
            <w:pPr>
              <w:widowControl w:val="0"/>
              <w:suppressAutoHyphens/>
              <w:spacing w:line="100" w:lineRule="atLeast"/>
              <w:jc w:val="both"/>
              <w:rPr>
                <w:rFonts w:ascii="Times New Roman" w:hAnsi="Times New Roman"/>
                <w:sz w:val="24"/>
                <w:szCs w:val="24"/>
                <w:lang w:val="ro-RO"/>
              </w:rPr>
            </w:pPr>
            <w:r w:rsidRPr="00D91E44">
              <w:rPr>
                <w:rFonts w:ascii="Times New Roman" w:hAnsi="Times New Roman"/>
                <w:sz w:val="24"/>
                <w:szCs w:val="24"/>
                <w:lang w:val="ro-RO"/>
              </w:rPr>
              <w:t xml:space="preserve">•Procedura penală. Partea generală. Partea specială. Ediţia 2.Alexandru Zarafiu •Tratat de Cooperare judiciară internaţională în materie penală.coord. Alexandru Boroi, Ion Rusu, Minodora-Ioana Rusu </w:t>
            </w:r>
          </w:p>
          <w:p w:rsidR="00941C7E" w:rsidRPr="00D91E44" w:rsidRDefault="00941C7E" w:rsidP="00941C7E">
            <w:pPr>
              <w:widowControl w:val="0"/>
              <w:suppressAutoHyphens/>
              <w:spacing w:line="100" w:lineRule="atLeast"/>
              <w:jc w:val="both"/>
              <w:rPr>
                <w:rFonts w:ascii="Times New Roman" w:hAnsi="Times New Roman"/>
                <w:sz w:val="24"/>
                <w:szCs w:val="24"/>
                <w:lang w:val="ro-RO"/>
              </w:rPr>
            </w:pPr>
            <w:r w:rsidRPr="00D91E44">
              <w:rPr>
                <w:rFonts w:ascii="Times New Roman" w:hAnsi="Times New Roman"/>
                <w:sz w:val="24"/>
                <w:szCs w:val="24"/>
                <w:lang w:val="ro-RO"/>
              </w:rPr>
              <w:t>• Infracţiunile de evaziune fiscală. Ediţia 2.Bogdan Vîrjan</w:t>
            </w:r>
          </w:p>
          <w:p w:rsidR="00941C7E" w:rsidRPr="00D91E44" w:rsidRDefault="00941C7E" w:rsidP="00941C7E">
            <w:pPr>
              <w:widowControl w:val="0"/>
              <w:suppressAutoHyphens/>
              <w:spacing w:line="100" w:lineRule="atLeast"/>
              <w:jc w:val="both"/>
              <w:rPr>
                <w:rFonts w:ascii="Times New Roman" w:hAnsi="Times New Roman"/>
                <w:sz w:val="24"/>
                <w:szCs w:val="24"/>
                <w:lang w:val="ro-RO"/>
              </w:rPr>
            </w:pPr>
            <w:r w:rsidRPr="00D91E44">
              <w:rPr>
                <w:rFonts w:ascii="Times New Roman" w:hAnsi="Times New Roman"/>
                <w:sz w:val="24"/>
                <w:szCs w:val="24"/>
                <w:lang w:val="ro-RO"/>
              </w:rPr>
              <w:t>•Jurisprudenţa Curţii de Justiţie a Uniunii Europene şi influenţa acesteia asupra dreptului penal naţional. Ediţia 1.Norel Neagu</w:t>
            </w:r>
          </w:p>
          <w:p w:rsidR="00941C7E" w:rsidRPr="00D91E44" w:rsidRDefault="00941C7E" w:rsidP="00941C7E">
            <w:pPr>
              <w:rPr>
                <w:rFonts w:ascii="Times New Roman" w:hAnsi="Times New Roman"/>
                <w:sz w:val="24"/>
                <w:szCs w:val="24"/>
                <w:lang w:val="ro-RO"/>
              </w:rPr>
            </w:pPr>
            <w:r w:rsidRPr="00D91E44">
              <w:rPr>
                <w:rFonts w:ascii="Times New Roman" w:hAnsi="Times New Roman"/>
                <w:sz w:val="24"/>
                <w:szCs w:val="24"/>
                <w:lang w:val="ro-RO"/>
              </w:rPr>
              <w:lastRenderedPageBreak/>
              <w:t>• Foundations of European Criminal Law. Ediţia 1.Renate van Lijssel, Andrea Jánosi, Erika Váradi Csema, Ferenc Sántha, C. Tracogna, Lamya Diana Al-Kawadri, T. Avrigeanu, N. Neagu, M.Gorunescu</w:t>
            </w:r>
          </w:p>
          <w:p w:rsidR="00941C7E" w:rsidRPr="00D91E44" w:rsidRDefault="00941C7E" w:rsidP="00941C7E">
            <w:pPr>
              <w:rPr>
                <w:rFonts w:ascii="Times New Roman" w:hAnsi="Times New Roman"/>
                <w:sz w:val="24"/>
                <w:szCs w:val="24"/>
                <w:lang w:val="ro-RO"/>
              </w:rPr>
            </w:pPr>
          </w:p>
          <w:p w:rsidR="00941C7E" w:rsidRPr="00D91E44" w:rsidRDefault="00941C7E" w:rsidP="00941C7E">
            <w:pPr>
              <w:jc w:val="both"/>
              <w:rPr>
                <w:rFonts w:ascii="Times New Roman" w:hAnsi="Times New Roman"/>
                <w:b/>
                <w:sz w:val="24"/>
                <w:szCs w:val="24"/>
                <w:lang w:val="ro-RO"/>
              </w:rPr>
            </w:pPr>
            <w:r w:rsidRPr="00D91E44">
              <w:rPr>
                <w:rFonts w:ascii="Times New Roman" w:hAnsi="Times New Roman"/>
                <w:b/>
                <w:sz w:val="24"/>
                <w:szCs w:val="24"/>
                <w:lang w:val="ro-RO"/>
              </w:rPr>
              <w:t>Condiții de prestare:</w:t>
            </w:r>
          </w:p>
          <w:p w:rsidR="00941C7E" w:rsidRDefault="00941C7E" w:rsidP="00941C7E">
            <w:pPr>
              <w:jc w:val="both"/>
              <w:rPr>
                <w:rFonts w:ascii="Times New Roman" w:hAnsi="Times New Roman"/>
                <w:sz w:val="24"/>
                <w:szCs w:val="24"/>
                <w:lang w:val="ro-RO"/>
              </w:rPr>
            </w:pPr>
            <w:r w:rsidRPr="00723F37">
              <w:rPr>
                <w:rFonts w:ascii="Times New Roman" w:hAnsi="Times New Roman"/>
                <w:sz w:val="24"/>
                <w:szCs w:val="24"/>
                <w:lang w:val="ro-RO"/>
              </w:rPr>
              <w:t xml:space="preserve">Accesul la </w:t>
            </w:r>
            <w:r w:rsidRPr="00C334FE">
              <w:rPr>
                <w:rFonts w:ascii="Times New Roman" w:hAnsi="Times New Roman"/>
                <w:sz w:val="24"/>
                <w:szCs w:val="24"/>
                <w:lang w:val="ro-RO"/>
              </w:rPr>
              <w:t>Baze de date ( accesare cărți și legislație în format electronic)</w:t>
            </w:r>
            <w:r>
              <w:rPr>
                <w:rFonts w:ascii="Times New Roman" w:hAnsi="Times New Roman"/>
                <w:sz w:val="24"/>
                <w:szCs w:val="24"/>
                <w:lang w:val="ro-RO"/>
              </w:rPr>
              <w:t>, modulele: Doctrina muncii, Doctrina civil, Doctrina afaceri, Doctrina public, Doctrina UE și CEDO, Doctrina penal,</w:t>
            </w:r>
            <w:r w:rsidRPr="00723F37">
              <w:rPr>
                <w:rFonts w:ascii="Times New Roman" w:hAnsi="Times New Roman"/>
                <w:sz w:val="24"/>
                <w:szCs w:val="24"/>
                <w:lang w:val="ro-RO"/>
              </w:rPr>
              <w:t xml:space="preserve"> se face pe baza IP-ului universității, pentru un nr. nelimitat </w:t>
            </w:r>
            <w:r>
              <w:rPr>
                <w:rFonts w:ascii="Times New Roman" w:hAnsi="Times New Roman"/>
                <w:sz w:val="24"/>
                <w:szCs w:val="24"/>
                <w:lang w:val="ro-RO"/>
              </w:rPr>
              <w:t>de utilizatori</w:t>
            </w:r>
            <w:r w:rsidRPr="00723F37">
              <w:rPr>
                <w:rFonts w:ascii="Times New Roman" w:hAnsi="Times New Roman"/>
                <w:sz w:val="24"/>
                <w:szCs w:val="24"/>
                <w:lang w:val="ro-RO"/>
              </w:rPr>
              <w:t>.</w:t>
            </w:r>
            <w:r>
              <w:rPr>
                <w:rFonts w:ascii="Times New Roman" w:hAnsi="Times New Roman"/>
                <w:sz w:val="24"/>
                <w:szCs w:val="24"/>
                <w:lang w:val="ro-RO"/>
              </w:rPr>
              <w:t xml:space="preserve"> Baza</w:t>
            </w:r>
            <w:r w:rsidRPr="00C334FE">
              <w:rPr>
                <w:rFonts w:ascii="Times New Roman" w:hAnsi="Times New Roman"/>
                <w:sz w:val="24"/>
                <w:szCs w:val="24"/>
                <w:lang w:val="ro-RO"/>
              </w:rPr>
              <w:t xml:space="preserve"> de date ( accesare cărți și legislație în format electronic)</w:t>
            </w:r>
            <w:r>
              <w:rPr>
                <w:rFonts w:ascii="Times New Roman" w:hAnsi="Times New Roman"/>
                <w:sz w:val="24"/>
                <w:szCs w:val="24"/>
                <w:lang w:val="ro-RO"/>
              </w:rPr>
              <w:t xml:space="preserve"> este permanent actualizată, fără costuri suplimentare și oferă ediții noi ale cărților existente în modulele sale, odată cu aparițiile tipărit</w:t>
            </w:r>
            <w:r w:rsidRPr="00FF0A0E">
              <w:rPr>
                <w:rFonts w:ascii="Times New Roman" w:hAnsi="Times New Roman"/>
                <w:sz w:val="24"/>
                <w:szCs w:val="24"/>
                <w:lang w:val="ro-RO"/>
              </w:rPr>
              <w:t xml:space="preserve">e. </w:t>
            </w:r>
          </w:p>
          <w:p w:rsidR="00941C7E" w:rsidRPr="00D91E44" w:rsidRDefault="00941C7E" w:rsidP="00941C7E">
            <w:pPr>
              <w:jc w:val="both"/>
              <w:rPr>
                <w:rFonts w:ascii="Times New Roman" w:hAnsi="Times New Roman"/>
                <w:b/>
                <w:sz w:val="24"/>
                <w:szCs w:val="24"/>
                <w:lang w:val="ro-RO"/>
              </w:rPr>
            </w:pPr>
            <w:r w:rsidRPr="00D91E44">
              <w:rPr>
                <w:rFonts w:ascii="Times New Roman" w:hAnsi="Times New Roman"/>
                <w:b/>
                <w:sz w:val="24"/>
                <w:szCs w:val="24"/>
                <w:lang w:val="ro-RO"/>
              </w:rPr>
              <w:t>Perioada de acces:</w:t>
            </w:r>
          </w:p>
          <w:p w:rsidR="00941C7E" w:rsidRDefault="00941C7E" w:rsidP="00941C7E">
            <w:pPr>
              <w:jc w:val="both"/>
              <w:rPr>
                <w:rFonts w:ascii="Times New Roman" w:hAnsi="Times New Roman"/>
                <w:sz w:val="24"/>
                <w:szCs w:val="24"/>
                <w:lang w:val="ro-RO"/>
              </w:rPr>
            </w:pPr>
            <w:r>
              <w:rPr>
                <w:rFonts w:ascii="Times New Roman" w:hAnsi="Times New Roman"/>
                <w:sz w:val="24"/>
                <w:szCs w:val="24"/>
                <w:lang w:val="ro-RO"/>
              </w:rPr>
              <w:t>Accesul la Serviciul</w:t>
            </w:r>
            <w:r w:rsidRPr="00C334FE">
              <w:rPr>
                <w:rFonts w:ascii="Times New Roman" w:hAnsi="Times New Roman"/>
                <w:sz w:val="24"/>
                <w:szCs w:val="24"/>
                <w:lang w:val="ro-RO"/>
              </w:rPr>
              <w:t xml:space="preserve"> Baze de date ( accesare cărți și legislație în format electronic)</w:t>
            </w:r>
            <w:r>
              <w:rPr>
                <w:rFonts w:ascii="Times New Roman" w:hAnsi="Times New Roman"/>
                <w:sz w:val="24"/>
                <w:szCs w:val="24"/>
                <w:lang w:val="ro-RO"/>
              </w:rPr>
              <w:t xml:space="preserve"> este asigurat pe o perioadă de 12 luni, de la data semnării procesului – verbal de recepție al serviciului și cuprinde toate actualizările documentelor, fără costuri suplimentare.</w:t>
            </w:r>
          </w:p>
          <w:p w:rsidR="00941C7E" w:rsidRPr="00470932" w:rsidRDefault="00941C7E" w:rsidP="00941C7E">
            <w:pPr>
              <w:spacing w:after="240"/>
              <w:contextualSpacing/>
              <w:jc w:val="both"/>
              <w:rPr>
                <w:rFonts w:ascii="Times New Roman" w:hAnsi="Times New Roman"/>
                <w:sz w:val="24"/>
                <w:szCs w:val="24"/>
                <w:lang w:val="ro-RO"/>
              </w:rPr>
            </w:pPr>
          </w:p>
          <w:p w:rsidR="00941C7E" w:rsidRDefault="00941C7E" w:rsidP="00941C7E">
            <w:pPr>
              <w:spacing w:after="240"/>
              <w:contextualSpacing/>
              <w:jc w:val="both"/>
              <w:rPr>
                <w:rFonts w:ascii="Times New Roman" w:hAnsi="Times New Roman"/>
                <w:b/>
                <w:sz w:val="24"/>
                <w:szCs w:val="24"/>
                <w:lang w:val="ro-RO"/>
              </w:rPr>
            </w:pPr>
            <w:r>
              <w:rPr>
                <w:rFonts w:ascii="Times New Roman" w:hAnsi="Times New Roman"/>
                <w:b/>
                <w:sz w:val="24"/>
                <w:szCs w:val="24"/>
                <w:lang w:val="ro-RO"/>
              </w:rPr>
              <w:t>Recepția serviciului:</w:t>
            </w:r>
          </w:p>
          <w:p w:rsidR="00941C7E" w:rsidRDefault="00941C7E" w:rsidP="00941C7E">
            <w:pPr>
              <w:spacing w:after="240"/>
              <w:contextualSpacing/>
              <w:jc w:val="both"/>
              <w:rPr>
                <w:rFonts w:ascii="Times New Roman" w:hAnsi="Times New Roman"/>
                <w:sz w:val="24"/>
                <w:szCs w:val="24"/>
                <w:lang w:val="ro-RO"/>
              </w:rPr>
            </w:pPr>
            <w:r w:rsidRPr="00E66A36">
              <w:rPr>
                <w:rFonts w:ascii="Times New Roman" w:hAnsi="Times New Roman"/>
                <w:sz w:val="24"/>
                <w:szCs w:val="24"/>
                <w:lang w:val="ro-RO"/>
              </w:rPr>
              <w:t>Recepția serviciului  se va realiza online</w:t>
            </w:r>
            <w:r w:rsidRPr="00A24181">
              <w:rPr>
                <w:rFonts w:ascii="Times New Roman" w:hAnsi="Times New Roman"/>
                <w:sz w:val="24"/>
                <w:szCs w:val="24"/>
                <w:lang w:val="ro-RO"/>
              </w:rPr>
              <w:t xml:space="preserve"> în termen de maxim 15 zile de la data semnării contractului de ambele părți.</w:t>
            </w:r>
            <w:r>
              <w:rPr>
                <w:rFonts w:ascii="Times New Roman" w:hAnsi="Times New Roman"/>
                <w:sz w:val="24"/>
                <w:szCs w:val="24"/>
                <w:lang w:val="ro-RO"/>
              </w:rPr>
              <w:t xml:space="preserve"> Prestatorul va înștiința beneficiarul, cu privire la data de la care se oferă accesul.</w:t>
            </w:r>
          </w:p>
          <w:p w:rsidR="00941C7E" w:rsidRDefault="00941C7E" w:rsidP="00941C7E">
            <w:pPr>
              <w:spacing w:after="240"/>
              <w:contextualSpacing/>
              <w:jc w:val="both"/>
              <w:rPr>
                <w:rFonts w:ascii="Times New Roman" w:hAnsi="Times New Roman"/>
                <w:sz w:val="24"/>
                <w:szCs w:val="24"/>
                <w:lang w:val="ro-RO"/>
              </w:rPr>
            </w:pPr>
            <w:r>
              <w:rPr>
                <w:rFonts w:ascii="Times New Roman" w:hAnsi="Times New Roman"/>
                <w:sz w:val="24"/>
                <w:szCs w:val="24"/>
                <w:lang w:val="ro-RO"/>
              </w:rPr>
              <w:t>Orice problemă apărută, va fi semnalată în scris (e-mail) furnizorului, cu obligația de remediere în cel mai scurt timp.</w:t>
            </w:r>
          </w:p>
          <w:p w:rsidR="00941C7E" w:rsidRPr="00941C7E" w:rsidRDefault="00941C7E" w:rsidP="00941C7E">
            <w:pPr>
              <w:rPr>
                <w:rFonts w:ascii="Times New Roman" w:hAnsi="Times New Roman"/>
                <w:sz w:val="19"/>
                <w:szCs w:val="19"/>
                <w:lang w:val="ro-RO"/>
              </w:rPr>
            </w:pPr>
          </w:p>
          <w:p w:rsidR="00941C7E" w:rsidRPr="00941C7E" w:rsidRDefault="00941C7E" w:rsidP="00941C7E">
            <w:pPr>
              <w:rPr>
                <w:rFonts w:ascii="Times New Roman" w:hAnsi="Times New Roman"/>
                <w:sz w:val="24"/>
                <w:szCs w:val="24"/>
                <w:lang w:val="fr-FR"/>
              </w:rPr>
            </w:pPr>
          </w:p>
        </w:tc>
        <w:tc>
          <w:tcPr>
            <w:tcW w:w="3597" w:type="dxa"/>
            <w:tcMar>
              <w:left w:w="57" w:type="dxa"/>
              <w:right w:w="57" w:type="dxa"/>
            </w:tcMar>
          </w:tcPr>
          <w:p w:rsidR="00CD3BF8" w:rsidRPr="008D607E" w:rsidRDefault="00CD3BF8" w:rsidP="001723A2">
            <w:pPr>
              <w:spacing w:before="120" w:after="120" w:line="276" w:lineRule="auto"/>
              <w:jc w:val="both"/>
              <w:rPr>
                <w:rFonts w:ascii="Arial Narrow" w:hAnsi="Arial Narrow" w:cs="Arial"/>
                <w:sz w:val="24"/>
                <w:szCs w:val="24"/>
                <w:lang w:val="ro-RO"/>
              </w:rPr>
            </w:pPr>
            <w:r w:rsidRPr="008D607E">
              <w:rPr>
                <w:rFonts w:ascii="Arial Narrow" w:hAnsi="Arial Narrow" w:cs="Arial"/>
                <w:sz w:val="24"/>
                <w:szCs w:val="24"/>
                <w:lang w:val="ro-RO"/>
              </w:rPr>
              <w:lastRenderedPageBreak/>
              <w:t>Descrierea tehnică detaliată a servici</w:t>
            </w:r>
            <w:r w:rsidR="00EB3907" w:rsidRPr="008D607E">
              <w:rPr>
                <w:rFonts w:ascii="Arial Narrow" w:hAnsi="Arial Narrow" w:cs="Arial"/>
                <w:sz w:val="24"/>
                <w:szCs w:val="24"/>
                <w:lang w:val="ro-RO"/>
              </w:rPr>
              <w:t>i</w:t>
            </w:r>
            <w:r w:rsidRPr="008D607E">
              <w:rPr>
                <w:rFonts w:ascii="Arial Narrow" w:hAnsi="Arial Narrow" w:cs="Arial"/>
                <w:sz w:val="24"/>
                <w:szCs w:val="24"/>
                <w:lang w:val="ro-RO"/>
              </w:rPr>
              <w:t>l</w:t>
            </w:r>
            <w:r w:rsidR="00EB3907" w:rsidRPr="008D607E">
              <w:rPr>
                <w:rFonts w:ascii="Arial Narrow" w:hAnsi="Arial Narrow" w:cs="Arial"/>
                <w:sz w:val="24"/>
                <w:szCs w:val="24"/>
                <w:lang w:val="ro-RO"/>
              </w:rPr>
              <w:t>or</w:t>
            </w:r>
            <w:r w:rsidRPr="008D607E">
              <w:rPr>
                <w:rFonts w:ascii="Arial Narrow" w:hAnsi="Arial Narrow" w:cs="Arial"/>
                <w:sz w:val="24"/>
                <w:szCs w:val="24"/>
                <w:lang w:val="ro-RO"/>
              </w:rPr>
              <w:t xml:space="preserve"> ofertat</w:t>
            </w:r>
            <w:r w:rsidR="00EB3907" w:rsidRPr="008D607E">
              <w:rPr>
                <w:rFonts w:ascii="Arial Narrow" w:hAnsi="Arial Narrow" w:cs="Arial"/>
                <w:sz w:val="24"/>
                <w:szCs w:val="24"/>
                <w:lang w:val="ro-RO"/>
              </w:rPr>
              <w:t>e</w:t>
            </w:r>
            <w:r w:rsidRPr="008D607E">
              <w:rPr>
                <w:rFonts w:ascii="Arial Narrow" w:hAnsi="Arial Narrow" w:cs="Arial"/>
                <w:sz w:val="24"/>
                <w:szCs w:val="24"/>
                <w:lang w:val="ro-RO"/>
              </w:rPr>
              <w:t xml:space="preserve">, precum şi alte informaţii considerate semnificative, în vederea verificării corespondenţei propunerii tehnice cu specificaţiile tehnice prevăzute în caietul de sarcini. </w:t>
            </w:r>
          </w:p>
          <w:p w:rsidR="00CD3BF8" w:rsidRPr="008D607E" w:rsidRDefault="00CD3BF8" w:rsidP="001723A2">
            <w:pPr>
              <w:spacing w:before="120" w:after="120" w:line="276" w:lineRule="auto"/>
              <w:rPr>
                <w:rFonts w:ascii="Arial Narrow" w:hAnsi="Arial Narrow" w:cs="Arial"/>
                <w:sz w:val="24"/>
                <w:szCs w:val="24"/>
                <w:lang w:val="ro-RO"/>
              </w:rPr>
            </w:pPr>
          </w:p>
          <w:p w:rsidR="00CD3BF8" w:rsidRPr="008D607E" w:rsidRDefault="00CD3BF8" w:rsidP="001723A2">
            <w:pPr>
              <w:spacing w:before="120" w:after="120" w:line="276" w:lineRule="auto"/>
              <w:jc w:val="both"/>
              <w:rPr>
                <w:rFonts w:ascii="Arial Narrow" w:hAnsi="Arial Narrow"/>
                <w:b/>
                <w:i/>
                <w:color w:val="000000"/>
                <w:sz w:val="24"/>
                <w:szCs w:val="24"/>
                <w:lang w:val="fr-FR"/>
              </w:rPr>
            </w:pPr>
            <w:r w:rsidRPr="008D607E">
              <w:rPr>
                <w:rFonts w:ascii="Arial Narrow" w:hAnsi="Arial Narrow"/>
                <w:b/>
                <w:i/>
                <w:color w:val="000000"/>
                <w:sz w:val="24"/>
                <w:szCs w:val="24"/>
                <w:lang w:val="fr-FR"/>
              </w:rPr>
              <w:t xml:space="preserve">SE COMPLETEAZĂ DE CĂTRE OFERTANT CUM RESPECTĂ CERINȚELE TEHNICE MINIMALE SOLICITATE ÎN CAIETUL DE SARCINI. </w:t>
            </w:r>
          </w:p>
          <w:p w:rsidR="00CD3BF8" w:rsidRPr="008D607E" w:rsidRDefault="00CD3BF8" w:rsidP="001723A2">
            <w:pPr>
              <w:spacing w:before="120" w:after="120" w:line="276" w:lineRule="auto"/>
              <w:jc w:val="both"/>
              <w:rPr>
                <w:rFonts w:ascii="Arial Narrow" w:hAnsi="Arial Narrow" w:cs="Arial"/>
                <w:sz w:val="24"/>
                <w:szCs w:val="24"/>
                <w:lang w:val="fr-FR"/>
              </w:rPr>
            </w:pPr>
          </w:p>
        </w:tc>
      </w:tr>
    </w:tbl>
    <w:p w:rsidR="00CD3BF8" w:rsidRPr="00615359" w:rsidRDefault="00CD3BF8" w:rsidP="00CD3BF8">
      <w:pPr>
        <w:spacing w:after="120"/>
        <w:rPr>
          <w:rFonts w:ascii="Arial Narrow" w:hAnsi="Arial Narrow"/>
          <w:i/>
          <w:sz w:val="22"/>
          <w:szCs w:val="22"/>
          <w:lang w:val="fr-FR"/>
        </w:rPr>
      </w:pPr>
      <w:r w:rsidRPr="00615359">
        <w:rPr>
          <w:rFonts w:ascii="Arial Narrow" w:hAnsi="Arial Narrow"/>
          <w:i/>
          <w:sz w:val="22"/>
          <w:szCs w:val="22"/>
          <w:lang w:val="fr-FR"/>
        </w:rPr>
        <w:lastRenderedPageBreak/>
        <w:t>Semnătura ofertantului sau a reprezentantului ofertantului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Numele  şi prenumele semnatarului</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Capacitate de semnătura</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CD3BF8">
      <w:pPr>
        <w:spacing w:after="120"/>
        <w:jc w:val="both"/>
        <w:rPr>
          <w:rFonts w:ascii="Arial Narrow" w:hAnsi="Arial Narrow"/>
          <w:b/>
          <w:i/>
          <w:sz w:val="22"/>
          <w:szCs w:val="22"/>
          <w:lang w:val="fr-FR"/>
        </w:rPr>
      </w:pPr>
      <w:r w:rsidRPr="00615359">
        <w:rPr>
          <w:rFonts w:ascii="Arial Narrow" w:hAnsi="Arial Narrow"/>
          <w:b/>
          <w:i/>
          <w:sz w:val="22"/>
          <w:szCs w:val="22"/>
          <w:lang w:val="fr-FR"/>
        </w:rPr>
        <w:t xml:space="preserve">Detalii despre ofertant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 xml:space="preserve">Numele ofertantului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Ţara de reşedinţă</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Adresa</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Adresa de corespondenţă (dacă este diferită)</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Adresa de e-mail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615359">
      <w:pPr>
        <w:jc w:val="both"/>
        <w:rPr>
          <w:rStyle w:val="PageNumber"/>
          <w:rFonts w:ascii="Arial Narrow" w:hAnsi="Arial Narrow" w:cs="Arial"/>
          <w:sz w:val="22"/>
          <w:szCs w:val="22"/>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615359" w:rsidRDefault="00615359" w:rsidP="00615359">
      <w:pPr>
        <w:rPr>
          <w:rStyle w:val="PageNumber"/>
          <w:rFonts w:ascii="Arial Narrow" w:hAnsi="Arial Narrow"/>
          <w:b/>
          <w:i/>
          <w:sz w:val="24"/>
          <w:szCs w:val="24"/>
          <w:lang w:val="fr-FR"/>
        </w:rPr>
      </w:pPr>
    </w:p>
    <w:p w:rsidR="00615359" w:rsidRPr="008D607E" w:rsidRDefault="00615359" w:rsidP="00CD3BF8">
      <w:pPr>
        <w:jc w:val="right"/>
        <w:rPr>
          <w:rStyle w:val="PageNumber"/>
          <w:rFonts w:ascii="Arial Narrow" w:hAnsi="Arial Narrow"/>
          <w:b/>
          <w:i/>
          <w:sz w:val="24"/>
          <w:szCs w:val="24"/>
          <w:lang w:val="fr-FR"/>
        </w:rPr>
      </w:pPr>
    </w:p>
    <w:p w:rsidR="00847DA2" w:rsidRDefault="00847DA2" w:rsidP="00557393">
      <w:pPr>
        <w:jc w:val="right"/>
        <w:rPr>
          <w:rFonts w:ascii="Arial Narrow" w:hAnsi="Arial Narrow"/>
          <w:b/>
          <w:i/>
          <w:noProof/>
          <w:sz w:val="24"/>
          <w:szCs w:val="24"/>
          <w:lang w:val="fr-FR"/>
        </w:rPr>
      </w:pPr>
    </w:p>
    <w:p w:rsidR="00847DA2" w:rsidRDefault="00847DA2" w:rsidP="00557393">
      <w:pPr>
        <w:jc w:val="right"/>
        <w:rPr>
          <w:rFonts w:ascii="Arial Narrow" w:hAnsi="Arial Narrow"/>
          <w:b/>
          <w:i/>
          <w:noProof/>
          <w:sz w:val="24"/>
          <w:szCs w:val="24"/>
          <w:lang w:val="fr-FR"/>
        </w:rPr>
      </w:pPr>
    </w:p>
    <w:p w:rsidR="00847DA2" w:rsidRDefault="00847DA2" w:rsidP="00557393">
      <w:pPr>
        <w:jc w:val="right"/>
        <w:rPr>
          <w:rFonts w:ascii="Arial Narrow" w:hAnsi="Arial Narrow"/>
          <w:b/>
          <w:i/>
          <w:noProof/>
          <w:sz w:val="24"/>
          <w:szCs w:val="24"/>
          <w:lang w:val="fr-FR"/>
        </w:rPr>
      </w:pPr>
    </w:p>
    <w:p w:rsidR="00847DA2" w:rsidRDefault="00847DA2" w:rsidP="00CE3D0B">
      <w:pPr>
        <w:rPr>
          <w:rFonts w:ascii="Arial Narrow" w:hAnsi="Arial Narrow"/>
          <w:b/>
          <w:i/>
          <w:noProof/>
          <w:sz w:val="24"/>
          <w:szCs w:val="24"/>
          <w:lang w:val="fr-FR"/>
        </w:rPr>
      </w:pPr>
      <w:bookmarkStart w:id="0" w:name="_GoBack"/>
      <w:bookmarkEnd w:id="0"/>
    </w:p>
    <w:p w:rsidR="00CE3D0B" w:rsidRDefault="00CE3D0B" w:rsidP="00CE3D0B">
      <w:pPr>
        <w:rPr>
          <w:rFonts w:ascii="Arial Narrow" w:hAnsi="Arial Narrow"/>
          <w:b/>
          <w:i/>
          <w:noProof/>
          <w:sz w:val="24"/>
          <w:szCs w:val="24"/>
          <w:lang w:val="fr-FR"/>
        </w:rPr>
      </w:pPr>
    </w:p>
    <w:p w:rsidR="00CE3D0B" w:rsidRDefault="00CE3D0B" w:rsidP="00CE3D0B">
      <w:pPr>
        <w:rPr>
          <w:rFonts w:ascii="Arial Narrow" w:hAnsi="Arial Narrow"/>
          <w:b/>
          <w:i/>
          <w:noProof/>
          <w:sz w:val="24"/>
          <w:szCs w:val="24"/>
          <w:lang w:val="fr-FR"/>
        </w:rPr>
      </w:pPr>
    </w:p>
    <w:p w:rsidR="00CE3D0B" w:rsidRDefault="00CE3D0B" w:rsidP="00CE3D0B">
      <w:pPr>
        <w:rPr>
          <w:rFonts w:ascii="Arial Narrow" w:hAnsi="Arial Narrow"/>
          <w:b/>
          <w:i/>
          <w:noProof/>
          <w:sz w:val="24"/>
          <w:szCs w:val="24"/>
          <w:lang w:val="fr-FR"/>
        </w:rPr>
      </w:pPr>
    </w:p>
    <w:p w:rsidR="00CE3D0B" w:rsidRDefault="00CE3D0B" w:rsidP="00CE3D0B">
      <w:pPr>
        <w:rPr>
          <w:rFonts w:ascii="Arial Narrow" w:hAnsi="Arial Narrow"/>
          <w:b/>
          <w:i/>
          <w:noProof/>
          <w:sz w:val="24"/>
          <w:szCs w:val="24"/>
          <w:lang w:val="fr-FR"/>
        </w:rPr>
      </w:pPr>
    </w:p>
    <w:p w:rsidR="00CE3D0B" w:rsidRDefault="00CE3D0B" w:rsidP="00CE3D0B">
      <w:pPr>
        <w:jc w:val="right"/>
        <w:rPr>
          <w:rFonts w:ascii="Arial Narrow" w:hAnsi="Arial Narrow"/>
          <w:b/>
          <w:i/>
          <w:noProof/>
          <w:sz w:val="24"/>
          <w:szCs w:val="24"/>
          <w:lang w:val="fr-FR"/>
        </w:rPr>
      </w:pPr>
      <w:r>
        <w:rPr>
          <w:rFonts w:ascii="Arial Narrow" w:hAnsi="Arial Narrow"/>
          <w:b/>
          <w:i/>
          <w:noProof/>
          <w:sz w:val="24"/>
          <w:szCs w:val="24"/>
          <w:lang w:val="fr-FR"/>
        </w:rPr>
        <w:t>FORMULARUL nr. 4</w:t>
      </w:r>
    </w:p>
    <w:p w:rsidR="00CE3D0B" w:rsidRDefault="00CE3D0B" w:rsidP="00CE3D0B">
      <w:pPr>
        <w:jc w:val="center"/>
        <w:rPr>
          <w:rFonts w:ascii="Times New Roman" w:hAnsi="Times New Roman"/>
          <w:b/>
          <w:sz w:val="24"/>
          <w:szCs w:val="24"/>
          <w:lang w:val="fr-FR"/>
        </w:rPr>
      </w:pPr>
    </w:p>
    <w:p w:rsidR="00CE3D0B" w:rsidRDefault="00CE3D0B" w:rsidP="00CE3D0B">
      <w:pPr>
        <w:jc w:val="center"/>
        <w:rPr>
          <w:rFonts w:ascii="Times New Roman" w:hAnsi="Times New Roman"/>
          <w:b/>
          <w:sz w:val="24"/>
          <w:szCs w:val="24"/>
          <w:lang w:val="fr-FR"/>
        </w:rPr>
      </w:pPr>
    </w:p>
    <w:p w:rsidR="00CE3D0B" w:rsidRPr="00CE3D0B" w:rsidRDefault="00CE3D0B" w:rsidP="00CE3D0B">
      <w:pPr>
        <w:jc w:val="center"/>
        <w:rPr>
          <w:rFonts w:ascii="Times New Roman" w:hAnsi="Times New Roman"/>
          <w:b/>
          <w:sz w:val="24"/>
          <w:szCs w:val="24"/>
          <w:lang w:val="fr-FR"/>
        </w:rPr>
      </w:pPr>
      <w:r w:rsidRPr="00CE3D0B">
        <w:rPr>
          <w:rFonts w:ascii="Times New Roman" w:hAnsi="Times New Roman"/>
          <w:b/>
          <w:sz w:val="24"/>
          <w:szCs w:val="24"/>
          <w:lang w:val="fr-FR"/>
        </w:rPr>
        <w:t>DECLARATIE</w:t>
      </w:r>
    </w:p>
    <w:p w:rsidR="00CE3D0B" w:rsidRPr="00CE3D0B" w:rsidRDefault="00CE3D0B" w:rsidP="00CE3D0B">
      <w:pPr>
        <w:jc w:val="center"/>
        <w:rPr>
          <w:rFonts w:ascii="Times New Roman" w:hAnsi="Times New Roman"/>
          <w:b/>
          <w:sz w:val="24"/>
          <w:szCs w:val="24"/>
          <w:lang w:val="fr-FR"/>
        </w:rPr>
      </w:pPr>
      <w:r w:rsidRPr="00CE3D0B">
        <w:rPr>
          <w:rFonts w:ascii="Times New Roman" w:hAnsi="Times New Roman"/>
          <w:b/>
          <w:sz w:val="24"/>
          <w:szCs w:val="24"/>
          <w:lang w:val="fr-FR"/>
        </w:rPr>
        <w:t xml:space="preserve">PRIVIND ÎNSUȘIREA MODELULUI CONTRACT </w:t>
      </w:r>
    </w:p>
    <w:p w:rsidR="00CE3D0B" w:rsidRPr="00CE3D0B" w:rsidRDefault="00CE3D0B" w:rsidP="00CE3D0B">
      <w:pPr>
        <w:rPr>
          <w:rFonts w:ascii="Times New Roman" w:hAnsi="Times New Roman"/>
          <w:sz w:val="24"/>
          <w:szCs w:val="24"/>
          <w:lang w:val="fr-FR"/>
        </w:rPr>
      </w:pPr>
    </w:p>
    <w:p w:rsidR="00CE3D0B" w:rsidRDefault="00CE3D0B" w:rsidP="00CE3D0B">
      <w:pPr>
        <w:rPr>
          <w:rFonts w:ascii="Times New Roman" w:hAnsi="Times New Roman"/>
          <w:sz w:val="24"/>
          <w:szCs w:val="24"/>
          <w:lang w:val="fr-FR"/>
        </w:rPr>
      </w:pPr>
    </w:p>
    <w:p w:rsidR="00CE3D0B" w:rsidRDefault="00CE3D0B" w:rsidP="00CE3D0B">
      <w:pPr>
        <w:rPr>
          <w:rFonts w:ascii="Times New Roman" w:hAnsi="Times New Roman"/>
          <w:sz w:val="24"/>
          <w:szCs w:val="24"/>
          <w:lang w:val="fr-FR"/>
        </w:rPr>
      </w:pPr>
    </w:p>
    <w:p w:rsidR="00CE3D0B" w:rsidRDefault="00CE3D0B" w:rsidP="00CE3D0B">
      <w:pPr>
        <w:rPr>
          <w:rFonts w:ascii="Times New Roman" w:hAnsi="Times New Roman"/>
          <w:sz w:val="24"/>
          <w:szCs w:val="24"/>
          <w:lang w:val="fr-FR"/>
        </w:rPr>
      </w:pPr>
    </w:p>
    <w:p w:rsidR="00CE3D0B" w:rsidRPr="00CE3D0B" w:rsidRDefault="00CE3D0B" w:rsidP="00CE3D0B">
      <w:pPr>
        <w:rPr>
          <w:rFonts w:ascii="Times New Roman" w:hAnsi="Times New Roman"/>
          <w:sz w:val="24"/>
          <w:szCs w:val="24"/>
          <w:lang w:val="fr-FR"/>
        </w:rPr>
      </w:pPr>
    </w:p>
    <w:p w:rsidR="00CE3D0B" w:rsidRPr="00A03CBE" w:rsidRDefault="00CE3D0B" w:rsidP="00CE3D0B">
      <w:pPr>
        <w:pStyle w:val="Heading3"/>
        <w:shd w:val="clear" w:color="auto" w:fill="FFFFFF"/>
        <w:spacing w:before="0" w:line="312" w:lineRule="atLeast"/>
        <w:rPr>
          <w:rFonts w:ascii="Times New Roman" w:eastAsia="Calibri" w:hAnsi="Times New Roman" w:cs="Times New Roman"/>
          <w:color w:val="auto"/>
        </w:rPr>
      </w:pPr>
      <w:r>
        <w:rPr>
          <w:rFonts w:ascii="Times New Roman" w:hAnsi="Times New Roman"/>
          <w:color w:val="auto"/>
        </w:rPr>
        <w:t xml:space="preserve">    Subsemnatul, reprezentant î</w:t>
      </w:r>
      <w:r w:rsidRPr="00A03CBE">
        <w:rPr>
          <w:rFonts w:ascii="Times New Roman" w:hAnsi="Times New Roman"/>
          <w:color w:val="auto"/>
        </w:rPr>
        <w:t>mputernicit al ...........................................................</w:t>
      </w:r>
      <w:r>
        <w:rPr>
          <w:rFonts w:ascii="Times New Roman" w:hAnsi="Times New Roman"/>
          <w:color w:val="auto"/>
        </w:rPr>
        <w:t>.......................................</w:t>
      </w:r>
      <w:r w:rsidRPr="00A03CBE">
        <w:rPr>
          <w:rFonts w:ascii="Times New Roman" w:hAnsi="Times New Roman"/>
          <w:color w:val="auto"/>
        </w:rPr>
        <w:t>......... (</w:t>
      </w:r>
      <w:r w:rsidRPr="00A03CBE">
        <w:rPr>
          <w:rFonts w:ascii="Times New Roman" w:hAnsi="Times New Roman"/>
          <w:i/>
          <w:color w:val="auto"/>
        </w:rPr>
        <w:t>denumirea/numele si sediul/adresa candidatului/ofertantului</w:t>
      </w:r>
      <w:r w:rsidRPr="00A03CBE">
        <w:rPr>
          <w:rFonts w:ascii="Times New Roman" w:hAnsi="Times New Roman"/>
          <w:color w:val="auto"/>
        </w:rPr>
        <w:t xml:space="preserve">), declar pe propria raspundere, ca in calitate de ofertant la </w:t>
      </w:r>
      <w:r>
        <w:rPr>
          <w:rFonts w:ascii="Times New Roman" w:hAnsi="Times New Roman"/>
          <w:color w:val="auto"/>
        </w:rPr>
        <w:t>achizitia de Servicii Baze de date – Biblioteca Juridica</w:t>
      </w:r>
      <w:r w:rsidRPr="00A03CBE">
        <w:rPr>
          <w:rFonts w:ascii="Times New Roman" w:hAnsi="Times New Roman"/>
          <w:color w:val="auto"/>
        </w:rPr>
        <w:t>, ne insusim modelul de contract  consemnat in cadrul Sectiunii  ,,</w:t>
      </w:r>
      <w:r w:rsidRPr="00A03CBE">
        <w:rPr>
          <w:rFonts w:ascii="Segoe UI" w:hAnsi="Segoe UI" w:cs="Segoe UI"/>
          <w:color w:val="auto"/>
          <w:sz w:val="26"/>
          <w:szCs w:val="26"/>
        </w:rPr>
        <w:t xml:space="preserve"> </w:t>
      </w:r>
      <w:r>
        <w:rPr>
          <w:rFonts w:ascii="Times New Roman" w:eastAsia="Calibri" w:hAnsi="Times New Roman" w:cs="Times New Roman"/>
          <w:color w:val="auto"/>
        </w:rPr>
        <w:t>Formulare</w:t>
      </w:r>
      <w:r w:rsidRPr="00A03CBE">
        <w:rPr>
          <w:rFonts w:ascii="Times New Roman" w:hAnsi="Times New Roman"/>
          <w:color w:val="auto"/>
        </w:rPr>
        <w:t xml:space="preserve">’’ din prezenta Documentatie. </w:t>
      </w:r>
    </w:p>
    <w:p w:rsidR="00CE3D0B" w:rsidRPr="00A03CBE" w:rsidRDefault="00CE3D0B" w:rsidP="00CE3D0B">
      <w:pPr>
        <w:jc w:val="both"/>
        <w:rPr>
          <w:rFonts w:ascii="Times New Roman" w:hAnsi="Times New Roman"/>
          <w:sz w:val="24"/>
          <w:szCs w:val="24"/>
        </w:rPr>
      </w:pPr>
      <w:r w:rsidRPr="00CE3D0B">
        <w:rPr>
          <w:rFonts w:ascii="Times New Roman" w:hAnsi="Times New Roman"/>
          <w:sz w:val="24"/>
          <w:szCs w:val="24"/>
          <w:lang w:val="fr-FR"/>
        </w:rPr>
        <w:t xml:space="preserve"> </w:t>
      </w:r>
      <w:r w:rsidRPr="00A03CBE">
        <w:rPr>
          <w:rFonts w:ascii="Times New Roman" w:hAnsi="Times New Roman"/>
          <w:sz w:val="24"/>
          <w:szCs w:val="24"/>
        </w:rPr>
        <w:t>In cazul in care adjudecam, il vom semna cu aceste clauze contractuale.</w:t>
      </w:r>
    </w:p>
    <w:p w:rsidR="00CE3D0B" w:rsidRPr="00CE3D0B" w:rsidRDefault="00CE3D0B" w:rsidP="00CE3D0B">
      <w:pPr>
        <w:jc w:val="both"/>
        <w:rPr>
          <w:rFonts w:ascii="Times New Roman" w:hAnsi="Times New Roman"/>
          <w:sz w:val="24"/>
          <w:szCs w:val="24"/>
          <w:lang w:val="fr-FR"/>
        </w:rPr>
      </w:pPr>
      <w:r w:rsidRPr="00CE3D0B">
        <w:rPr>
          <w:rFonts w:ascii="Times New Roman" w:hAnsi="Times New Roman"/>
          <w:sz w:val="24"/>
          <w:szCs w:val="24"/>
          <w:lang w:val="fr-FR"/>
        </w:rPr>
        <w:t>Autoritatea contractanta va avea in vedere si va permite formularea de amendamente cu privire la clauzele speci</w:t>
      </w:r>
      <w:r>
        <w:rPr>
          <w:rFonts w:ascii="Times New Roman" w:hAnsi="Times New Roman"/>
          <w:sz w:val="24"/>
          <w:szCs w:val="24"/>
          <w:lang w:val="fr-FR"/>
        </w:rPr>
        <w:t>fice odata cu depunerea ofertei.</w:t>
      </w:r>
      <w:r w:rsidRPr="00CE3D0B">
        <w:rPr>
          <w:rFonts w:ascii="Times New Roman" w:hAnsi="Times New Roman"/>
          <w:sz w:val="24"/>
          <w:szCs w:val="24"/>
          <w:lang w:val="fr-FR"/>
        </w:rPr>
        <w:t xml:space="preserve">                                              </w:t>
      </w:r>
    </w:p>
    <w:p w:rsidR="00CE3D0B" w:rsidRPr="00CE3D0B" w:rsidRDefault="00CE3D0B" w:rsidP="00CE3D0B">
      <w:pPr>
        <w:rPr>
          <w:rFonts w:ascii="Times New Roman" w:hAnsi="Times New Roman"/>
          <w:sz w:val="24"/>
          <w:szCs w:val="24"/>
          <w:lang w:val="fr-FR"/>
        </w:rPr>
      </w:pPr>
    </w:p>
    <w:p w:rsidR="00CE3D0B" w:rsidRDefault="00CE3D0B" w:rsidP="00CE3D0B">
      <w:pPr>
        <w:rPr>
          <w:rFonts w:ascii="Times New Roman" w:hAnsi="Times New Roman"/>
          <w:sz w:val="24"/>
          <w:szCs w:val="24"/>
          <w:lang w:val="fr-FR"/>
        </w:rPr>
      </w:pPr>
    </w:p>
    <w:p w:rsidR="00CE3D0B" w:rsidRDefault="00CE3D0B" w:rsidP="00CE3D0B">
      <w:pPr>
        <w:rPr>
          <w:rFonts w:ascii="Times New Roman" w:hAnsi="Times New Roman"/>
          <w:sz w:val="24"/>
          <w:szCs w:val="24"/>
          <w:lang w:val="fr-FR"/>
        </w:rPr>
      </w:pPr>
    </w:p>
    <w:p w:rsidR="00CE3D0B" w:rsidRPr="00CE3D0B" w:rsidRDefault="00CE3D0B" w:rsidP="00CE3D0B">
      <w:pPr>
        <w:rPr>
          <w:rFonts w:ascii="Times New Roman" w:hAnsi="Times New Roman"/>
          <w:sz w:val="24"/>
          <w:szCs w:val="24"/>
          <w:lang w:val="fr-FR"/>
        </w:rPr>
      </w:pPr>
    </w:p>
    <w:p w:rsidR="00CE3D0B" w:rsidRPr="00CE3D0B" w:rsidRDefault="00CE3D0B" w:rsidP="00CE3D0B">
      <w:pPr>
        <w:spacing w:after="120"/>
        <w:jc w:val="both"/>
        <w:rPr>
          <w:rFonts w:ascii="Times New Roman" w:hAnsi="Times New Roman"/>
          <w:i/>
          <w:sz w:val="24"/>
          <w:szCs w:val="24"/>
          <w:lang w:val="fr-FR"/>
        </w:rPr>
      </w:pPr>
      <w:r w:rsidRPr="00CE3D0B">
        <w:rPr>
          <w:rFonts w:ascii="Times New Roman" w:hAnsi="Times New Roman"/>
          <w:i/>
          <w:sz w:val="24"/>
          <w:szCs w:val="24"/>
          <w:lang w:val="fr-FR"/>
        </w:rPr>
        <w:t>Semnătura ofertantului sau a reprezentantului ofertantului                           ..........................................</w:t>
      </w:r>
    </w:p>
    <w:p w:rsidR="00CE3D0B" w:rsidRPr="00CE3D0B" w:rsidRDefault="00CE3D0B" w:rsidP="00CE3D0B">
      <w:pPr>
        <w:spacing w:after="120"/>
        <w:jc w:val="both"/>
        <w:rPr>
          <w:rFonts w:ascii="Times New Roman" w:hAnsi="Times New Roman"/>
          <w:i/>
          <w:sz w:val="24"/>
          <w:szCs w:val="24"/>
          <w:lang w:val="fr-FR"/>
        </w:rPr>
      </w:pPr>
      <w:r w:rsidRPr="00CE3D0B">
        <w:rPr>
          <w:rFonts w:ascii="Times New Roman" w:hAnsi="Times New Roman"/>
          <w:i/>
          <w:sz w:val="24"/>
          <w:szCs w:val="24"/>
          <w:lang w:val="fr-FR"/>
        </w:rPr>
        <w:t>Numele  şi prenumele semnatarului</w:t>
      </w:r>
      <w:r w:rsidRPr="00CE3D0B">
        <w:rPr>
          <w:rFonts w:ascii="Times New Roman" w:hAnsi="Times New Roman"/>
          <w:i/>
          <w:sz w:val="24"/>
          <w:szCs w:val="24"/>
          <w:lang w:val="fr-FR"/>
        </w:rPr>
        <w:tab/>
      </w:r>
      <w:r w:rsidRPr="00CE3D0B">
        <w:rPr>
          <w:rFonts w:ascii="Times New Roman" w:hAnsi="Times New Roman"/>
          <w:i/>
          <w:sz w:val="24"/>
          <w:szCs w:val="24"/>
          <w:lang w:val="fr-FR"/>
        </w:rPr>
        <w:tab/>
        <w:t xml:space="preserve">                                           ..........................................</w:t>
      </w:r>
    </w:p>
    <w:p w:rsidR="00CE3D0B" w:rsidRPr="00CE3D0B" w:rsidRDefault="00CE3D0B" w:rsidP="00CE3D0B">
      <w:pPr>
        <w:spacing w:after="120"/>
        <w:jc w:val="both"/>
        <w:rPr>
          <w:rFonts w:ascii="Times New Roman" w:hAnsi="Times New Roman"/>
          <w:i/>
          <w:sz w:val="24"/>
          <w:szCs w:val="24"/>
          <w:lang w:val="fr-FR"/>
        </w:rPr>
      </w:pPr>
      <w:r w:rsidRPr="00CE3D0B">
        <w:rPr>
          <w:rFonts w:ascii="Times New Roman" w:hAnsi="Times New Roman"/>
          <w:i/>
          <w:sz w:val="24"/>
          <w:szCs w:val="24"/>
          <w:lang w:val="fr-FR"/>
        </w:rPr>
        <w:t>Capacitate de semnătura</w:t>
      </w:r>
      <w:r w:rsidRPr="00CE3D0B">
        <w:rPr>
          <w:rFonts w:ascii="Times New Roman" w:hAnsi="Times New Roman"/>
          <w:i/>
          <w:sz w:val="24"/>
          <w:szCs w:val="24"/>
          <w:lang w:val="fr-FR"/>
        </w:rPr>
        <w:tab/>
      </w:r>
      <w:r w:rsidRPr="00CE3D0B">
        <w:rPr>
          <w:rFonts w:ascii="Times New Roman" w:hAnsi="Times New Roman"/>
          <w:i/>
          <w:sz w:val="24"/>
          <w:szCs w:val="24"/>
          <w:lang w:val="fr-FR"/>
        </w:rPr>
        <w:tab/>
        <w:t xml:space="preserve">                </w:t>
      </w:r>
      <w:r w:rsidRPr="00CE3D0B">
        <w:rPr>
          <w:rFonts w:ascii="Times New Roman" w:hAnsi="Times New Roman"/>
          <w:i/>
          <w:sz w:val="24"/>
          <w:szCs w:val="24"/>
          <w:lang w:val="fr-FR"/>
        </w:rPr>
        <w:tab/>
      </w:r>
      <w:r w:rsidRPr="00CE3D0B">
        <w:rPr>
          <w:rFonts w:ascii="Times New Roman" w:hAnsi="Times New Roman"/>
          <w:i/>
          <w:sz w:val="24"/>
          <w:szCs w:val="24"/>
          <w:lang w:val="fr-FR"/>
        </w:rPr>
        <w:tab/>
        <w:t xml:space="preserve">                   ..........................................</w:t>
      </w:r>
    </w:p>
    <w:p w:rsidR="00CE3D0B" w:rsidRPr="00CE3D0B" w:rsidRDefault="00CE3D0B" w:rsidP="00CE3D0B">
      <w:pPr>
        <w:spacing w:after="120"/>
        <w:jc w:val="both"/>
        <w:rPr>
          <w:rFonts w:ascii="Times New Roman" w:hAnsi="Times New Roman"/>
          <w:b/>
          <w:i/>
          <w:sz w:val="24"/>
          <w:szCs w:val="24"/>
          <w:lang w:val="fr-FR"/>
        </w:rPr>
      </w:pPr>
      <w:r w:rsidRPr="00CE3D0B">
        <w:rPr>
          <w:rFonts w:ascii="Times New Roman" w:hAnsi="Times New Roman"/>
          <w:b/>
          <w:i/>
          <w:sz w:val="24"/>
          <w:szCs w:val="24"/>
          <w:lang w:val="fr-FR"/>
        </w:rPr>
        <w:t xml:space="preserve">Detalii despre ofertant </w:t>
      </w:r>
    </w:p>
    <w:p w:rsidR="00CE3D0B" w:rsidRPr="00CE3D0B" w:rsidRDefault="00CE3D0B" w:rsidP="00CE3D0B">
      <w:pPr>
        <w:spacing w:after="120"/>
        <w:jc w:val="both"/>
        <w:rPr>
          <w:rFonts w:ascii="Times New Roman" w:hAnsi="Times New Roman"/>
          <w:i/>
          <w:sz w:val="24"/>
          <w:szCs w:val="24"/>
          <w:lang w:val="fr-FR"/>
        </w:rPr>
      </w:pPr>
      <w:r w:rsidRPr="00CE3D0B">
        <w:rPr>
          <w:rFonts w:ascii="Times New Roman" w:hAnsi="Times New Roman"/>
          <w:i/>
          <w:sz w:val="24"/>
          <w:szCs w:val="24"/>
          <w:lang w:val="fr-FR"/>
        </w:rPr>
        <w:t xml:space="preserve">Numele ofertantului  </w:t>
      </w:r>
      <w:r w:rsidRPr="00CE3D0B">
        <w:rPr>
          <w:rFonts w:ascii="Times New Roman" w:hAnsi="Times New Roman"/>
          <w:i/>
          <w:sz w:val="24"/>
          <w:szCs w:val="24"/>
          <w:lang w:val="fr-FR"/>
        </w:rPr>
        <w:tab/>
      </w:r>
      <w:r w:rsidRPr="00CE3D0B">
        <w:rPr>
          <w:rFonts w:ascii="Times New Roman" w:hAnsi="Times New Roman"/>
          <w:i/>
          <w:sz w:val="24"/>
          <w:szCs w:val="24"/>
          <w:lang w:val="fr-FR"/>
        </w:rPr>
        <w:tab/>
      </w:r>
      <w:r w:rsidRPr="00CE3D0B">
        <w:rPr>
          <w:rFonts w:ascii="Times New Roman" w:hAnsi="Times New Roman"/>
          <w:i/>
          <w:sz w:val="24"/>
          <w:szCs w:val="24"/>
          <w:lang w:val="fr-FR"/>
        </w:rPr>
        <w:tab/>
      </w:r>
      <w:r w:rsidRPr="00CE3D0B">
        <w:rPr>
          <w:rFonts w:ascii="Times New Roman" w:hAnsi="Times New Roman"/>
          <w:i/>
          <w:sz w:val="24"/>
          <w:szCs w:val="24"/>
          <w:lang w:val="fr-FR"/>
        </w:rPr>
        <w:tab/>
      </w:r>
      <w:r w:rsidRPr="00CE3D0B">
        <w:rPr>
          <w:rFonts w:ascii="Times New Roman" w:hAnsi="Times New Roman"/>
          <w:i/>
          <w:sz w:val="24"/>
          <w:szCs w:val="24"/>
          <w:lang w:val="fr-FR"/>
        </w:rPr>
        <w:tab/>
      </w:r>
      <w:r w:rsidRPr="00CE3D0B">
        <w:rPr>
          <w:rFonts w:ascii="Times New Roman" w:hAnsi="Times New Roman"/>
          <w:i/>
          <w:sz w:val="24"/>
          <w:szCs w:val="24"/>
          <w:lang w:val="fr-FR"/>
        </w:rPr>
        <w:tab/>
        <w:t xml:space="preserve">        .....................................................</w:t>
      </w:r>
    </w:p>
    <w:p w:rsidR="00CE3D0B" w:rsidRPr="00CE3D0B" w:rsidRDefault="00CE3D0B" w:rsidP="00CE3D0B">
      <w:pPr>
        <w:spacing w:after="120"/>
        <w:jc w:val="both"/>
        <w:rPr>
          <w:rFonts w:ascii="Times New Roman" w:hAnsi="Times New Roman"/>
          <w:i/>
          <w:sz w:val="24"/>
          <w:szCs w:val="24"/>
          <w:lang w:val="fr-FR"/>
        </w:rPr>
      </w:pPr>
      <w:r w:rsidRPr="00CE3D0B">
        <w:rPr>
          <w:rFonts w:ascii="Times New Roman" w:hAnsi="Times New Roman"/>
          <w:i/>
          <w:sz w:val="24"/>
          <w:szCs w:val="24"/>
          <w:lang w:val="fr-FR"/>
        </w:rPr>
        <w:t>Ţara de reşedinţă</w:t>
      </w:r>
      <w:r w:rsidRPr="00CE3D0B">
        <w:rPr>
          <w:rFonts w:ascii="Times New Roman" w:hAnsi="Times New Roman"/>
          <w:i/>
          <w:sz w:val="24"/>
          <w:szCs w:val="24"/>
          <w:lang w:val="fr-FR"/>
        </w:rPr>
        <w:tab/>
      </w:r>
      <w:r w:rsidRPr="00CE3D0B">
        <w:rPr>
          <w:rFonts w:ascii="Times New Roman" w:hAnsi="Times New Roman"/>
          <w:i/>
          <w:sz w:val="24"/>
          <w:szCs w:val="24"/>
          <w:lang w:val="fr-FR"/>
        </w:rPr>
        <w:tab/>
        <w:t xml:space="preserve">                       </w:t>
      </w:r>
      <w:r w:rsidRPr="00CE3D0B">
        <w:rPr>
          <w:rFonts w:ascii="Times New Roman" w:hAnsi="Times New Roman"/>
          <w:i/>
          <w:sz w:val="24"/>
          <w:szCs w:val="24"/>
          <w:lang w:val="fr-FR"/>
        </w:rPr>
        <w:tab/>
        <w:t xml:space="preserve">                                .....................................................</w:t>
      </w:r>
    </w:p>
    <w:p w:rsidR="00CE3D0B" w:rsidRPr="00CE3D0B" w:rsidRDefault="00CE3D0B" w:rsidP="00CE3D0B">
      <w:pPr>
        <w:spacing w:after="120"/>
        <w:jc w:val="both"/>
        <w:rPr>
          <w:rFonts w:ascii="Times New Roman" w:hAnsi="Times New Roman"/>
          <w:i/>
          <w:sz w:val="24"/>
          <w:szCs w:val="24"/>
          <w:lang w:val="fr-FR"/>
        </w:rPr>
      </w:pPr>
      <w:r w:rsidRPr="00CE3D0B">
        <w:rPr>
          <w:rFonts w:ascii="Times New Roman" w:hAnsi="Times New Roman"/>
          <w:i/>
          <w:sz w:val="24"/>
          <w:szCs w:val="24"/>
          <w:lang w:val="fr-FR"/>
        </w:rPr>
        <w:t>Adresa</w:t>
      </w:r>
      <w:r w:rsidRPr="00CE3D0B">
        <w:rPr>
          <w:rFonts w:ascii="Times New Roman" w:hAnsi="Times New Roman"/>
          <w:i/>
          <w:sz w:val="24"/>
          <w:szCs w:val="24"/>
          <w:lang w:val="fr-FR"/>
        </w:rPr>
        <w:tab/>
      </w:r>
      <w:r w:rsidRPr="00CE3D0B">
        <w:rPr>
          <w:rFonts w:ascii="Times New Roman" w:hAnsi="Times New Roman"/>
          <w:i/>
          <w:sz w:val="24"/>
          <w:szCs w:val="24"/>
          <w:lang w:val="fr-FR"/>
        </w:rPr>
        <w:tab/>
      </w:r>
      <w:r w:rsidRPr="00CE3D0B">
        <w:rPr>
          <w:rFonts w:ascii="Times New Roman" w:hAnsi="Times New Roman"/>
          <w:i/>
          <w:sz w:val="24"/>
          <w:szCs w:val="24"/>
          <w:lang w:val="fr-FR"/>
        </w:rPr>
        <w:tab/>
      </w:r>
      <w:r w:rsidRPr="00CE3D0B">
        <w:rPr>
          <w:rFonts w:ascii="Times New Roman" w:hAnsi="Times New Roman"/>
          <w:i/>
          <w:sz w:val="24"/>
          <w:szCs w:val="24"/>
          <w:lang w:val="fr-FR"/>
        </w:rPr>
        <w:tab/>
      </w:r>
      <w:r w:rsidRPr="00CE3D0B">
        <w:rPr>
          <w:rFonts w:ascii="Times New Roman" w:hAnsi="Times New Roman"/>
          <w:i/>
          <w:sz w:val="24"/>
          <w:szCs w:val="24"/>
          <w:lang w:val="fr-FR"/>
        </w:rPr>
        <w:tab/>
      </w:r>
      <w:r w:rsidRPr="00CE3D0B">
        <w:rPr>
          <w:rFonts w:ascii="Times New Roman" w:hAnsi="Times New Roman"/>
          <w:i/>
          <w:sz w:val="24"/>
          <w:szCs w:val="24"/>
          <w:lang w:val="fr-FR"/>
        </w:rPr>
        <w:tab/>
      </w:r>
      <w:r w:rsidRPr="00CE3D0B">
        <w:rPr>
          <w:rFonts w:ascii="Times New Roman" w:hAnsi="Times New Roman"/>
          <w:i/>
          <w:sz w:val="24"/>
          <w:szCs w:val="24"/>
          <w:lang w:val="fr-FR"/>
        </w:rPr>
        <w:tab/>
      </w:r>
      <w:r w:rsidRPr="00CE3D0B">
        <w:rPr>
          <w:rFonts w:ascii="Times New Roman" w:hAnsi="Times New Roman"/>
          <w:i/>
          <w:sz w:val="24"/>
          <w:szCs w:val="24"/>
          <w:lang w:val="fr-FR"/>
        </w:rPr>
        <w:tab/>
        <w:t xml:space="preserve">        .....................................................</w:t>
      </w:r>
    </w:p>
    <w:p w:rsidR="00CE3D0B" w:rsidRPr="00CE3D0B" w:rsidRDefault="00CE3D0B" w:rsidP="00CE3D0B">
      <w:pPr>
        <w:spacing w:after="120"/>
        <w:jc w:val="both"/>
        <w:rPr>
          <w:rFonts w:ascii="Times New Roman" w:hAnsi="Times New Roman"/>
          <w:i/>
          <w:sz w:val="24"/>
          <w:szCs w:val="24"/>
          <w:lang w:val="fr-FR"/>
        </w:rPr>
      </w:pPr>
      <w:r w:rsidRPr="00CE3D0B">
        <w:rPr>
          <w:rFonts w:ascii="Times New Roman" w:hAnsi="Times New Roman"/>
          <w:i/>
          <w:sz w:val="24"/>
          <w:szCs w:val="24"/>
          <w:lang w:val="fr-FR"/>
        </w:rPr>
        <w:t>Adresa de corespondenţă (dacă este diferită)                              .....................................................</w:t>
      </w:r>
    </w:p>
    <w:p w:rsidR="00CE3D0B" w:rsidRPr="00D91E44" w:rsidRDefault="00CE3D0B" w:rsidP="00CE3D0B">
      <w:pPr>
        <w:spacing w:after="120"/>
        <w:jc w:val="both"/>
        <w:rPr>
          <w:rFonts w:ascii="Times New Roman" w:hAnsi="Times New Roman"/>
          <w:i/>
          <w:sz w:val="24"/>
          <w:szCs w:val="24"/>
          <w:lang w:val="fr-FR"/>
        </w:rPr>
      </w:pPr>
      <w:r w:rsidRPr="00D91E44">
        <w:rPr>
          <w:rFonts w:ascii="Times New Roman" w:hAnsi="Times New Roman"/>
          <w:i/>
          <w:sz w:val="24"/>
          <w:szCs w:val="24"/>
          <w:lang w:val="fr-FR"/>
        </w:rPr>
        <w:t>Telefon / Fax</w:t>
      </w:r>
      <w:r w:rsidRPr="00D91E44">
        <w:rPr>
          <w:rFonts w:ascii="Times New Roman" w:hAnsi="Times New Roman"/>
          <w:i/>
          <w:sz w:val="24"/>
          <w:szCs w:val="24"/>
          <w:lang w:val="fr-FR"/>
        </w:rPr>
        <w:tab/>
      </w:r>
      <w:r w:rsidRPr="00D91E44">
        <w:rPr>
          <w:rFonts w:ascii="Times New Roman" w:hAnsi="Times New Roman"/>
          <w:i/>
          <w:sz w:val="24"/>
          <w:szCs w:val="24"/>
          <w:lang w:val="fr-FR"/>
        </w:rPr>
        <w:tab/>
      </w:r>
      <w:r w:rsidRPr="00D91E44">
        <w:rPr>
          <w:rFonts w:ascii="Times New Roman" w:hAnsi="Times New Roman"/>
          <w:i/>
          <w:sz w:val="24"/>
          <w:szCs w:val="24"/>
          <w:lang w:val="fr-FR"/>
        </w:rPr>
        <w:tab/>
      </w:r>
      <w:r w:rsidRPr="00D91E44">
        <w:rPr>
          <w:rFonts w:ascii="Times New Roman" w:hAnsi="Times New Roman"/>
          <w:i/>
          <w:sz w:val="24"/>
          <w:szCs w:val="24"/>
          <w:lang w:val="fr-FR"/>
        </w:rPr>
        <w:tab/>
      </w:r>
      <w:r w:rsidRPr="00D91E44">
        <w:rPr>
          <w:rFonts w:ascii="Times New Roman" w:hAnsi="Times New Roman"/>
          <w:i/>
          <w:sz w:val="24"/>
          <w:szCs w:val="24"/>
          <w:lang w:val="fr-FR"/>
        </w:rPr>
        <w:tab/>
      </w:r>
      <w:r w:rsidRPr="00D91E44">
        <w:rPr>
          <w:rFonts w:ascii="Times New Roman" w:hAnsi="Times New Roman"/>
          <w:i/>
          <w:sz w:val="24"/>
          <w:szCs w:val="24"/>
          <w:lang w:val="fr-FR"/>
        </w:rPr>
        <w:tab/>
      </w:r>
      <w:r w:rsidRPr="00D91E44">
        <w:rPr>
          <w:rFonts w:ascii="Times New Roman" w:hAnsi="Times New Roman"/>
          <w:i/>
          <w:sz w:val="24"/>
          <w:szCs w:val="24"/>
          <w:lang w:val="fr-FR"/>
        </w:rPr>
        <w:tab/>
        <w:t xml:space="preserve">        .....................................................</w:t>
      </w:r>
    </w:p>
    <w:p w:rsidR="00CE3D0B" w:rsidRDefault="00CE3D0B" w:rsidP="00CE3D0B">
      <w:pPr>
        <w:rPr>
          <w:rFonts w:ascii="Arial Narrow" w:hAnsi="Arial Narrow"/>
          <w:b/>
          <w:i/>
          <w:noProof/>
          <w:sz w:val="24"/>
          <w:szCs w:val="24"/>
          <w:lang w:val="fr-FR"/>
        </w:rPr>
      </w:pPr>
      <w:r w:rsidRPr="00D91E44">
        <w:rPr>
          <w:rFonts w:ascii="Times New Roman" w:hAnsi="Times New Roman"/>
          <w:i/>
          <w:sz w:val="24"/>
          <w:szCs w:val="24"/>
          <w:lang w:val="fr-FR"/>
        </w:rPr>
        <w:t xml:space="preserve">Data </w:t>
      </w:r>
      <w:r w:rsidRPr="00D91E44">
        <w:rPr>
          <w:rFonts w:ascii="Times New Roman" w:hAnsi="Times New Roman"/>
          <w:i/>
          <w:sz w:val="24"/>
          <w:szCs w:val="24"/>
          <w:lang w:val="fr-FR"/>
        </w:rPr>
        <w:tab/>
      </w:r>
      <w:r w:rsidRPr="00D91E44">
        <w:rPr>
          <w:rFonts w:ascii="Times New Roman" w:hAnsi="Times New Roman"/>
          <w:i/>
          <w:sz w:val="24"/>
          <w:szCs w:val="24"/>
          <w:lang w:val="fr-FR"/>
        </w:rPr>
        <w:tab/>
        <w:t xml:space="preserve"> </w:t>
      </w:r>
      <w:r w:rsidRPr="00D91E44">
        <w:rPr>
          <w:rFonts w:ascii="Times New Roman" w:hAnsi="Times New Roman"/>
          <w:i/>
          <w:sz w:val="24"/>
          <w:szCs w:val="24"/>
          <w:lang w:val="fr-FR"/>
        </w:rPr>
        <w:tab/>
      </w:r>
      <w:r w:rsidRPr="00D91E44">
        <w:rPr>
          <w:rFonts w:ascii="Times New Roman" w:hAnsi="Times New Roman"/>
          <w:i/>
          <w:sz w:val="24"/>
          <w:szCs w:val="24"/>
          <w:lang w:val="fr-FR"/>
        </w:rPr>
        <w:tab/>
      </w:r>
      <w:r w:rsidRPr="00D91E44">
        <w:rPr>
          <w:rFonts w:ascii="Times New Roman" w:hAnsi="Times New Roman"/>
          <w:i/>
          <w:sz w:val="24"/>
          <w:szCs w:val="24"/>
          <w:lang w:val="fr-FR"/>
        </w:rPr>
        <w:tab/>
      </w:r>
      <w:r w:rsidRPr="00D91E44">
        <w:rPr>
          <w:rFonts w:ascii="Times New Roman" w:hAnsi="Times New Roman"/>
          <w:i/>
          <w:sz w:val="24"/>
          <w:szCs w:val="24"/>
          <w:lang w:val="fr-FR"/>
        </w:rPr>
        <w:tab/>
        <w:t xml:space="preserve">                                .....................................................</w:t>
      </w:r>
    </w:p>
    <w:p w:rsidR="00847DA2" w:rsidRDefault="00847DA2" w:rsidP="00557393">
      <w:pPr>
        <w:jc w:val="right"/>
        <w:rPr>
          <w:rFonts w:ascii="Arial Narrow" w:hAnsi="Arial Narrow"/>
          <w:b/>
          <w:i/>
          <w:noProof/>
          <w:sz w:val="24"/>
          <w:szCs w:val="24"/>
          <w:lang w:val="fr-FR"/>
        </w:rPr>
      </w:pPr>
    </w:p>
    <w:p w:rsidR="00CD3BF8" w:rsidRPr="00D91E44" w:rsidRDefault="00CD3BF8" w:rsidP="00847DA2">
      <w:pPr>
        <w:rPr>
          <w:rStyle w:val="PageNumber"/>
          <w:rFonts w:ascii="Arial Narrow" w:hAnsi="Arial Narrow"/>
          <w:b/>
          <w:i/>
          <w:sz w:val="24"/>
          <w:szCs w:val="24"/>
          <w:lang w:val="fr-FR"/>
        </w:rPr>
      </w:pPr>
    </w:p>
    <w:p w:rsidR="00CE3D0B" w:rsidRPr="00D91E44" w:rsidRDefault="00CE3D0B" w:rsidP="00847DA2">
      <w:pPr>
        <w:rPr>
          <w:rStyle w:val="PageNumber"/>
          <w:rFonts w:ascii="Arial Narrow" w:hAnsi="Arial Narrow"/>
          <w:b/>
          <w:i/>
          <w:sz w:val="24"/>
          <w:szCs w:val="24"/>
          <w:lang w:val="fr-FR"/>
        </w:rPr>
      </w:pPr>
    </w:p>
    <w:p w:rsidR="0089138C" w:rsidRPr="00D91E44" w:rsidRDefault="0089138C" w:rsidP="00847DA2">
      <w:pPr>
        <w:rPr>
          <w:rStyle w:val="PageNumber"/>
          <w:rFonts w:ascii="Arial Narrow" w:hAnsi="Arial Narrow"/>
          <w:b/>
          <w:i/>
          <w:sz w:val="24"/>
          <w:szCs w:val="24"/>
          <w:lang w:val="fr-FR"/>
        </w:rPr>
      </w:pPr>
    </w:p>
    <w:p w:rsidR="0089138C" w:rsidRPr="00D91E44" w:rsidRDefault="0089138C" w:rsidP="00847DA2">
      <w:pPr>
        <w:rPr>
          <w:rStyle w:val="PageNumber"/>
          <w:rFonts w:ascii="Arial Narrow" w:hAnsi="Arial Narrow"/>
          <w:b/>
          <w:i/>
          <w:sz w:val="24"/>
          <w:szCs w:val="24"/>
          <w:lang w:val="fr-FR"/>
        </w:rPr>
      </w:pPr>
    </w:p>
    <w:p w:rsidR="0089138C" w:rsidRPr="00D91E44" w:rsidRDefault="0089138C" w:rsidP="00847DA2">
      <w:pPr>
        <w:rPr>
          <w:rStyle w:val="PageNumber"/>
          <w:rFonts w:ascii="Arial Narrow" w:hAnsi="Arial Narrow"/>
          <w:b/>
          <w:i/>
          <w:sz w:val="24"/>
          <w:szCs w:val="24"/>
          <w:lang w:val="fr-FR"/>
        </w:rPr>
      </w:pPr>
    </w:p>
    <w:p w:rsidR="0089138C" w:rsidRPr="00D91E44" w:rsidRDefault="0089138C" w:rsidP="00847DA2">
      <w:pPr>
        <w:rPr>
          <w:rStyle w:val="PageNumber"/>
          <w:rFonts w:ascii="Arial Narrow" w:hAnsi="Arial Narrow"/>
          <w:b/>
          <w:i/>
          <w:sz w:val="24"/>
          <w:szCs w:val="24"/>
          <w:lang w:val="fr-FR"/>
        </w:rPr>
      </w:pPr>
    </w:p>
    <w:p w:rsidR="0089138C" w:rsidRPr="00D91E44" w:rsidRDefault="0089138C" w:rsidP="00847DA2">
      <w:pPr>
        <w:rPr>
          <w:rStyle w:val="PageNumber"/>
          <w:rFonts w:ascii="Arial Narrow" w:hAnsi="Arial Narrow"/>
          <w:b/>
          <w:i/>
          <w:sz w:val="24"/>
          <w:szCs w:val="24"/>
          <w:lang w:val="fr-FR"/>
        </w:rPr>
      </w:pPr>
    </w:p>
    <w:p w:rsidR="0089138C" w:rsidRPr="00D91E44" w:rsidRDefault="0089138C" w:rsidP="00847DA2">
      <w:pPr>
        <w:rPr>
          <w:rStyle w:val="PageNumber"/>
          <w:rFonts w:ascii="Arial Narrow" w:hAnsi="Arial Narrow"/>
          <w:b/>
          <w:i/>
          <w:sz w:val="24"/>
          <w:szCs w:val="24"/>
          <w:lang w:val="fr-FR"/>
        </w:rPr>
      </w:pPr>
    </w:p>
    <w:p w:rsidR="0089138C" w:rsidRPr="00D91E44" w:rsidRDefault="0089138C" w:rsidP="00847DA2">
      <w:pPr>
        <w:rPr>
          <w:rStyle w:val="PageNumber"/>
          <w:rFonts w:ascii="Arial Narrow" w:hAnsi="Arial Narrow"/>
          <w:b/>
          <w:i/>
          <w:sz w:val="24"/>
          <w:szCs w:val="24"/>
          <w:lang w:val="fr-FR"/>
        </w:rPr>
      </w:pPr>
    </w:p>
    <w:p w:rsidR="0089138C" w:rsidRPr="00D91E44" w:rsidRDefault="0089138C" w:rsidP="00847DA2">
      <w:pPr>
        <w:rPr>
          <w:rStyle w:val="PageNumber"/>
          <w:rFonts w:ascii="Arial Narrow" w:hAnsi="Arial Narrow"/>
          <w:b/>
          <w:i/>
          <w:sz w:val="24"/>
          <w:szCs w:val="24"/>
          <w:lang w:val="fr-FR"/>
        </w:rPr>
      </w:pPr>
    </w:p>
    <w:p w:rsidR="0089138C" w:rsidRPr="00D91E44" w:rsidRDefault="0089138C" w:rsidP="00847DA2">
      <w:pPr>
        <w:rPr>
          <w:rStyle w:val="PageNumber"/>
          <w:rFonts w:ascii="Arial Narrow" w:hAnsi="Arial Narrow"/>
          <w:b/>
          <w:i/>
          <w:sz w:val="24"/>
          <w:szCs w:val="24"/>
          <w:lang w:val="fr-FR"/>
        </w:rPr>
      </w:pPr>
    </w:p>
    <w:p w:rsidR="0089138C" w:rsidRPr="00D91E44" w:rsidRDefault="0089138C" w:rsidP="00847DA2">
      <w:pPr>
        <w:rPr>
          <w:rStyle w:val="PageNumber"/>
          <w:rFonts w:ascii="Arial Narrow" w:hAnsi="Arial Narrow"/>
          <w:b/>
          <w:i/>
          <w:sz w:val="24"/>
          <w:szCs w:val="24"/>
          <w:lang w:val="fr-FR"/>
        </w:rPr>
      </w:pPr>
    </w:p>
    <w:p w:rsidR="0089138C" w:rsidRPr="00D91E44" w:rsidRDefault="0089138C" w:rsidP="00847DA2">
      <w:pPr>
        <w:rPr>
          <w:rStyle w:val="PageNumber"/>
          <w:rFonts w:ascii="Arial Narrow" w:hAnsi="Arial Narrow"/>
          <w:b/>
          <w:i/>
          <w:sz w:val="24"/>
          <w:szCs w:val="24"/>
          <w:lang w:val="fr-FR"/>
        </w:rPr>
      </w:pPr>
    </w:p>
    <w:p w:rsidR="0089138C" w:rsidRPr="00D91E44" w:rsidRDefault="0089138C" w:rsidP="00847DA2">
      <w:pPr>
        <w:rPr>
          <w:rStyle w:val="PageNumber"/>
          <w:rFonts w:ascii="Arial Narrow" w:hAnsi="Arial Narrow"/>
          <w:b/>
          <w:i/>
          <w:sz w:val="24"/>
          <w:szCs w:val="24"/>
          <w:lang w:val="fr-FR"/>
        </w:rPr>
      </w:pPr>
    </w:p>
    <w:p w:rsidR="0089138C" w:rsidRPr="00D91E44" w:rsidRDefault="0089138C" w:rsidP="00847DA2">
      <w:pPr>
        <w:rPr>
          <w:rStyle w:val="PageNumber"/>
          <w:rFonts w:ascii="Arial Narrow" w:hAnsi="Arial Narrow"/>
          <w:b/>
          <w:i/>
          <w:sz w:val="24"/>
          <w:szCs w:val="24"/>
          <w:lang w:val="fr-FR"/>
        </w:rPr>
      </w:pPr>
    </w:p>
    <w:p w:rsidR="0089138C" w:rsidRPr="00D91E44" w:rsidRDefault="0089138C" w:rsidP="00847DA2">
      <w:pPr>
        <w:rPr>
          <w:rStyle w:val="PageNumber"/>
          <w:rFonts w:ascii="Arial Narrow" w:hAnsi="Arial Narrow"/>
          <w:b/>
          <w:i/>
          <w:sz w:val="24"/>
          <w:szCs w:val="24"/>
          <w:lang w:val="fr-FR"/>
        </w:rPr>
      </w:pPr>
    </w:p>
    <w:p w:rsidR="0089138C" w:rsidRPr="00D91E44" w:rsidRDefault="0089138C" w:rsidP="00847DA2">
      <w:pPr>
        <w:rPr>
          <w:rStyle w:val="PageNumber"/>
          <w:rFonts w:ascii="Arial Narrow" w:hAnsi="Arial Narrow"/>
          <w:b/>
          <w:i/>
          <w:sz w:val="24"/>
          <w:szCs w:val="24"/>
          <w:lang w:val="fr-FR"/>
        </w:rPr>
      </w:pPr>
    </w:p>
    <w:p w:rsidR="0089138C" w:rsidRPr="00D91E44" w:rsidRDefault="0089138C" w:rsidP="00847DA2">
      <w:pPr>
        <w:rPr>
          <w:rStyle w:val="PageNumber"/>
          <w:rFonts w:ascii="Arial Narrow" w:hAnsi="Arial Narrow"/>
          <w:b/>
          <w:i/>
          <w:sz w:val="24"/>
          <w:szCs w:val="24"/>
          <w:lang w:val="fr-FR"/>
        </w:rPr>
      </w:pPr>
    </w:p>
    <w:p w:rsidR="0089138C" w:rsidRPr="00BA1932" w:rsidRDefault="0089138C" w:rsidP="0089138C">
      <w:pPr>
        <w:ind w:left="142"/>
        <w:jc w:val="center"/>
        <w:rPr>
          <w:rFonts w:ascii="Times New Roman" w:hAnsi="Times New Roman"/>
          <w:b/>
          <w:sz w:val="24"/>
          <w:szCs w:val="24"/>
          <w:lang w:val="ro-RO"/>
        </w:rPr>
      </w:pPr>
      <w:r w:rsidRPr="00BA1932">
        <w:rPr>
          <w:rFonts w:ascii="Times New Roman" w:hAnsi="Times New Roman"/>
          <w:b/>
          <w:sz w:val="24"/>
          <w:szCs w:val="24"/>
          <w:lang w:val="ro-RO"/>
        </w:rPr>
        <w:t>CONTRACT DE SERVICII</w:t>
      </w:r>
    </w:p>
    <w:p w:rsidR="0089138C" w:rsidRPr="00BA1932" w:rsidRDefault="0089138C" w:rsidP="0089138C">
      <w:pPr>
        <w:jc w:val="center"/>
        <w:rPr>
          <w:rFonts w:ascii="Times New Roman" w:hAnsi="Times New Roman"/>
          <w:b/>
          <w:sz w:val="24"/>
          <w:szCs w:val="24"/>
          <w:lang w:val="ro-RO"/>
        </w:rPr>
      </w:pPr>
      <w:r w:rsidRPr="00BA1932">
        <w:rPr>
          <w:rFonts w:ascii="Times New Roman" w:hAnsi="Times New Roman"/>
          <w:b/>
          <w:sz w:val="24"/>
          <w:szCs w:val="24"/>
          <w:lang w:val="ro-RO"/>
        </w:rPr>
        <w:t xml:space="preserve">nr. </w:t>
      </w:r>
      <w:r>
        <w:rPr>
          <w:rFonts w:ascii="Times New Roman" w:hAnsi="Times New Roman"/>
          <w:b/>
          <w:sz w:val="24"/>
          <w:szCs w:val="24"/>
          <w:lang w:val="ro-RO"/>
        </w:rPr>
        <w:t xml:space="preserve">           </w:t>
      </w:r>
      <w:r w:rsidRPr="00BA1932">
        <w:rPr>
          <w:rFonts w:ascii="Times New Roman" w:hAnsi="Times New Roman"/>
          <w:b/>
          <w:sz w:val="24"/>
          <w:szCs w:val="24"/>
          <w:lang w:val="ro-RO"/>
        </w:rPr>
        <w:t xml:space="preserve">data </w:t>
      </w:r>
      <w:r>
        <w:rPr>
          <w:rFonts w:ascii="Times New Roman" w:hAnsi="Times New Roman"/>
          <w:b/>
          <w:sz w:val="24"/>
          <w:szCs w:val="24"/>
          <w:lang w:val="ro-RO"/>
        </w:rPr>
        <w:t xml:space="preserve">                  </w:t>
      </w:r>
    </w:p>
    <w:p w:rsidR="0089138C" w:rsidRPr="00BA1932" w:rsidRDefault="0089138C" w:rsidP="0089138C">
      <w:pPr>
        <w:jc w:val="both"/>
        <w:rPr>
          <w:rFonts w:ascii="Times New Roman" w:hAnsi="Times New Roman"/>
          <w:sz w:val="24"/>
          <w:szCs w:val="24"/>
          <w:lang w:val="ro-RO"/>
        </w:rPr>
      </w:pPr>
    </w:p>
    <w:p w:rsidR="0089138C" w:rsidRPr="00BA1932" w:rsidRDefault="0089138C" w:rsidP="0089138C">
      <w:pPr>
        <w:pStyle w:val="ListParagraph"/>
        <w:numPr>
          <w:ilvl w:val="0"/>
          <w:numId w:val="48"/>
        </w:numPr>
        <w:tabs>
          <w:tab w:val="left" w:pos="0"/>
        </w:tabs>
        <w:ind w:left="0" w:firstLine="0"/>
        <w:jc w:val="both"/>
        <w:rPr>
          <w:b/>
          <w:i/>
          <w:lang w:val="ro-RO"/>
        </w:rPr>
      </w:pPr>
      <w:r w:rsidRPr="00BA1932">
        <w:rPr>
          <w:b/>
          <w:i/>
          <w:lang w:val="ro-RO"/>
        </w:rPr>
        <w:t>Părțile semnatare</w:t>
      </w:r>
    </w:p>
    <w:p w:rsidR="0089138C" w:rsidRPr="0089138C" w:rsidRDefault="0089138C" w:rsidP="0089138C">
      <w:pPr>
        <w:pStyle w:val="NormalWeb"/>
        <w:shd w:val="clear" w:color="auto" w:fill="FFFFFF"/>
        <w:spacing w:before="0" w:beforeAutospacing="0" w:after="0" w:afterAutospacing="0"/>
        <w:jc w:val="both"/>
        <w:rPr>
          <w:rFonts w:ascii="Times New Roman" w:hAnsi="Times New Roman"/>
          <w:lang w:eastAsia="en-US"/>
        </w:rPr>
      </w:pPr>
      <w:r w:rsidRPr="0089138C">
        <w:rPr>
          <w:rFonts w:ascii="Times New Roman" w:hAnsi="Times New Roman"/>
          <w:lang w:eastAsia="en-US"/>
        </w:rPr>
        <w:t>Universitatea „Dunărea de Jos” din Galați, cu sediul în Galaţi, strada Domnească, nr. 47, cod poștal 800008, telefon: 0336/130.108, fax: 0236/461.353, număr de înregistrare fiscală 3127522, cod IBAN RO62TREZ23F650601201100X, deschis la Trezoreria Municipiului Galați, sursa 2002, act de constituire nr. 105/20.03.1974, reprezentată legal prin Rector, prof. univ. dr. ing. Puiu Lucian Georgescu, precum și prin Director Interimar Direcția Economică, doamna ec. Maricica Felea, în calitate de</w:t>
      </w:r>
      <w:r w:rsidRPr="00BA1932">
        <w:t xml:space="preserve"> </w:t>
      </w:r>
      <w:r w:rsidRPr="0089138C">
        <w:rPr>
          <w:rFonts w:ascii="Times New Roman" w:hAnsi="Times New Roman"/>
          <w:b/>
          <w:lang w:eastAsia="en-US"/>
        </w:rPr>
        <w:t>achizitor</w:t>
      </w:r>
      <w:r w:rsidRPr="0089138C">
        <w:rPr>
          <w:rFonts w:ascii="Times New Roman" w:hAnsi="Times New Roman"/>
          <w:lang w:eastAsia="en-US"/>
        </w:rPr>
        <w:t>, pe de o parte,</w:t>
      </w:r>
    </w:p>
    <w:p w:rsidR="0089138C" w:rsidRPr="00BA1932" w:rsidRDefault="0089138C" w:rsidP="0089138C">
      <w:pPr>
        <w:rPr>
          <w:rFonts w:ascii="Times New Roman" w:hAnsi="Times New Roman"/>
          <w:sz w:val="24"/>
          <w:szCs w:val="24"/>
          <w:lang w:val="ro-RO"/>
        </w:rPr>
      </w:pPr>
      <w:r w:rsidRPr="00BA1932">
        <w:rPr>
          <w:rFonts w:ascii="Times New Roman" w:hAnsi="Times New Roman"/>
          <w:sz w:val="24"/>
          <w:szCs w:val="24"/>
          <w:lang w:val="ro-RO"/>
        </w:rPr>
        <w:t>și</w:t>
      </w:r>
    </w:p>
    <w:p w:rsidR="0089138C" w:rsidRPr="00BA1932" w:rsidRDefault="0089138C" w:rsidP="0089138C">
      <w:pPr>
        <w:jc w:val="both"/>
        <w:rPr>
          <w:rFonts w:ascii="Times New Roman" w:hAnsi="Times New Roman"/>
          <w:sz w:val="24"/>
          <w:szCs w:val="24"/>
          <w:lang w:val="it-IT"/>
        </w:rPr>
      </w:pPr>
      <w:r w:rsidRPr="00BA1932">
        <w:rPr>
          <w:rFonts w:ascii="Times New Roman" w:hAnsi="Times New Roman"/>
          <w:b/>
          <w:sz w:val="24"/>
          <w:szCs w:val="24"/>
          <w:lang w:val="de-DE"/>
        </w:rPr>
        <w:t xml:space="preserve">S.C. </w:t>
      </w:r>
      <w:r>
        <w:rPr>
          <w:rFonts w:ascii="Times New Roman" w:hAnsi="Times New Roman"/>
          <w:b/>
          <w:sz w:val="24"/>
          <w:szCs w:val="24"/>
          <w:lang w:val="de-DE"/>
        </w:rPr>
        <w:t>................................................</w:t>
      </w:r>
      <w:r w:rsidRPr="00BA1932">
        <w:rPr>
          <w:rFonts w:ascii="Times New Roman" w:hAnsi="Times New Roman"/>
          <w:b/>
          <w:sz w:val="24"/>
          <w:szCs w:val="24"/>
          <w:lang w:val="de-DE"/>
        </w:rPr>
        <w:t>S.R.L</w:t>
      </w:r>
      <w:r w:rsidRPr="00BA1932">
        <w:rPr>
          <w:rFonts w:ascii="Times New Roman" w:hAnsi="Times New Roman"/>
          <w:sz w:val="24"/>
          <w:szCs w:val="24"/>
          <w:lang w:val="de-DE"/>
        </w:rPr>
        <w:t xml:space="preserve"> cu sediul în </w:t>
      </w:r>
      <w:r>
        <w:rPr>
          <w:rFonts w:ascii="Times New Roman" w:hAnsi="Times New Roman"/>
          <w:sz w:val="24"/>
          <w:szCs w:val="24"/>
          <w:lang w:val="de-DE"/>
        </w:rPr>
        <w:t>....................................</w:t>
      </w:r>
      <w:r w:rsidRPr="00BA1932">
        <w:rPr>
          <w:rFonts w:ascii="Times New Roman" w:hAnsi="Times New Roman"/>
          <w:sz w:val="24"/>
          <w:szCs w:val="24"/>
          <w:lang w:val="de-DE"/>
        </w:rPr>
        <w:t xml:space="preserve">, </w:t>
      </w:r>
      <w:r>
        <w:rPr>
          <w:rFonts w:ascii="Times New Roman" w:hAnsi="Times New Roman"/>
          <w:sz w:val="24"/>
          <w:szCs w:val="24"/>
          <w:lang w:val="de-DE"/>
        </w:rPr>
        <w:t>Str</w:t>
      </w:r>
      <w:r w:rsidRPr="00BA1932">
        <w:rPr>
          <w:rFonts w:ascii="Times New Roman" w:hAnsi="Times New Roman"/>
          <w:sz w:val="24"/>
          <w:szCs w:val="24"/>
          <w:lang w:val="de-DE"/>
        </w:rPr>
        <w:t xml:space="preserve">. </w:t>
      </w:r>
      <w:r>
        <w:rPr>
          <w:rFonts w:ascii="Times New Roman" w:hAnsi="Times New Roman"/>
          <w:sz w:val="24"/>
          <w:szCs w:val="24"/>
          <w:lang w:val="de-DE"/>
        </w:rPr>
        <w:t>.............................</w:t>
      </w:r>
      <w:r w:rsidRPr="00BA1932">
        <w:rPr>
          <w:rFonts w:ascii="Times New Roman" w:hAnsi="Times New Roman"/>
          <w:sz w:val="24"/>
          <w:szCs w:val="24"/>
          <w:lang w:val="de-DE"/>
        </w:rPr>
        <w:t xml:space="preserve"> nr. </w:t>
      </w:r>
      <w:r>
        <w:rPr>
          <w:rFonts w:ascii="Times New Roman" w:hAnsi="Times New Roman"/>
          <w:sz w:val="24"/>
          <w:szCs w:val="24"/>
          <w:lang w:val="de-DE"/>
        </w:rPr>
        <w:t>...........</w:t>
      </w:r>
      <w:r w:rsidRPr="00BA1932">
        <w:rPr>
          <w:rFonts w:ascii="Times New Roman" w:hAnsi="Times New Roman"/>
          <w:sz w:val="24"/>
          <w:szCs w:val="24"/>
          <w:lang w:val="de-DE"/>
        </w:rPr>
        <w:t xml:space="preserve">, </w:t>
      </w:r>
      <w:r>
        <w:rPr>
          <w:rFonts w:ascii="Times New Roman" w:hAnsi="Times New Roman"/>
          <w:sz w:val="24"/>
          <w:szCs w:val="24"/>
          <w:lang w:val="de-DE"/>
        </w:rPr>
        <w:t>.........................</w:t>
      </w:r>
      <w:r w:rsidRPr="00BA1932">
        <w:rPr>
          <w:rFonts w:ascii="Times New Roman" w:hAnsi="Times New Roman"/>
          <w:sz w:val="24"/>
          <w:szCs w:val="24"/>
          <w:lang w:val="de-DE"/>
        </w:rPr>
        <w:t>,  înregistrat</w:t>
      </w:r>
      <w:r w:rsidRPr="00BA1932">
        <w:rPr>
          <w:rFonts w:ascii="Times New Roman" w:hAnsi="Times New Roman"/>
          <w:sz w:val="24"/>
          <w:szCs w:val="24"/>
          <w:lang w:val="ro-RO"/>
        </w:rPr>
        <w:t>ă</w:t>
      </w:r>
      <w:r w:rsidRPr="00BA1932">
        <w:rPr>
          <w:rFonts w:ascii="Times New Roman" w:hAnsi="Times New Roman"/>
          <w:sz w:val="24"/>
          <w:szCs w:val="24"/>
          <w:lang w:val="de-DE"/>
        </w:rPr>
        <w:t xml:space="preserve"> la Oficiul Registrului Comerţului c</w:t>
      </w:r>
      <w:r w:rsidRPr="00BA1932">
        <w:rPr>
          <w:rFonts w:ascii="Times New Roman" w:hAnsi="Times New Roman"/>
          <w:sz w:val="24"/>
          <w:szCs w:val="24"/>
          <w:lang w:val="it-IT"/>
        </w:rPr>
        <w:t xml:space="preserve">u nr. </w:t>
      </w:r>
      <w:r>
        <w:rPr>
          <w:rFonts w:ascii="Times New Roman" w:hAnsi="Times New Roman"/>
          <w:sz w:val="24"/>
          <w:szCs w:val="24"/>
          <w:lang w:val="it-IT"/>
        </w:rPr>
        <w:t>................................</w:t>
      </w:r>
      <w:r w:rsidRPr="00BA1932">
        <w:rPr>
          <w:rFonts w:ascii="Times New Roman" w:hAnsi="Times New Roman"/>
          <w:sz w:val="24"/>
          <w:szCs w:val="24"/>
          <w:lang w:val="it-IT"/>
        </w:rPr>
        <w:t xml:space="preserve">, C.U.I. </w:t>
      </w:r>
      <w:r>
        <w:rPr>
          <w:rFonts w:ascii="Times New Roman" w:hAnsi="Times New Roman"/>
          <w:sz w:val="24"/>
          <w:szCs w:val="24"/>
          <w:lang w:val="it-IT"/>
        </w:rPr>
        <w:t>.................................</w:t>
      </w:r>
      <w:r w:rsidRPr="00BA1932">
        <w:rPr>
          <w:rFonts w:ascii="Times New Roman" w:hAnsi="Times New Roman"/>
          <w:sz w:val="24"/>
          <w:szCs w:val="24"/>
          <w:lang w:val="it-IT"/>
        </w:rPr>
        <w:t xml:space="preserve">, cont </w:t>
      </w:r>
      <w:r>
        <w:rPr>
          <w:rFonts w:ascii="Times New Roman" w:hAnsi="Times New Roman"/>
          <w:sz w:val="24"/>
          <w:szCs w:val="24"/>
          <w:lang w:val="ro-RO"/>
        </w:rPr>
        <w:t>......................................</w:t>
      </w:r>
      <w:r w:rsidRPr="00246360">
        <w:rPr>
          <w:rFonts w:ascii="Times New Roman" w:hAnsi="Times New Roman"/>
          <w:sz w:val="24"/>
          <w:szCs w:val="24"/>
          <w:lang w:val="ro-RO"/>
        </w:rPr>
        <w:t xml:space="preserve"> </w:t>
      </w:r>
      <w:r w:rsidRPr="00BA1932">
        <w:rPr>
          <w:rFonts w:ascii="Times New Roman" w:hAnsi="Times New Roman"/>
          <w:sz w:val="24"/>
          <w:szCs w:val="24"/>
          <w:lang w:val="ro-RO"/>
        </w:rPr>
        <w:t xml:space="preserve">deschis la </w:t>
      </w:r>
      <w:r w:rsidRPr="00246360">
        <w:rPr>
          <w:rFonts w:ascii="Times New Roman" w:hAnsi="Times New Roman"/>
          <w:sz w:val="24"/>
          <w:szCs w:val="24"/>
          <w:lang w:val="ro-RO"/>
        </w:rPr>
        <w:t xml:space="preserve">Trezoreria </w:t>
      </w:r>
      <w:r>
        <w:rPr>
          <w:rFonts w:ascii="Times New Roman" w:hAnsi="Times New Roman"/>
          <w:sz w:val="24"/>
          <w:szCs w:val="24"/>
          <w:lang w:val="ro-RO"/>
        </w:rPr>
        <w:t>..................................</w:t>
      </w:r>
      <w:r w:rsidRPr="00BA1932">
        <w:rPr>
          <w:rFonts w:ascii="Times New Roman" w:hAnsi="Times New Roman"/>
          <w:sz w:val="24"/>
          <w:szCs w:val="24"/>
          <w:lang w:val="ro-RO"/>
        </w:rPr>
        <w:t>,</w:t>
      </w:r>
      <w:r w:rsidRPr="00BA1932">
        <w:rPr>
          <w:rFonts w:ascii="Times New Roman" w:hAnsi="Times New Roman"/>
          <w:sz w:val="24"/>
          <w:szCs w:val="24"/>
          <w:lang w:val="it-IT"/>
        </w:rPr>
        <w:t xml:space="preserve"> reprezentată</w:t>
      </w:r>
      <w:r>
        <w:rPr>
          <w:rFonts w:ascii="Times New Roman" w:hAnsi="Times New Roman"/>
          <w:sz w:val="24"/>
          <w:szCs w:val="24"/>
          <w:lang w:val="it-IT"/>
        </w:rPr>
        <w:t xml:space="preserve"> legal prin ...................................</w:t>
      </w:r>
      <w:r w:rsidRPr="00BA1932">
        <w:rPr>
          <w:rFonts w:ascii="Times New Roman" w:hAnsi="Times New Roman"/>
          <w:sz w:val="24"/>
          <w:szCs w:val="24"/>
          <w:lang w:val="it-IT"/>
        </w:rPr>
        <w:t>,</w:t>
      </w:r>
      <w:r w:rsidRPr="00BA1932">
        <w:rPr>
          <w:rFonts w:ascii="Times New Roman" w:hAnsi="Times New Roman"/>
          <w:sz w:val="24"/>
          <w:szCs w:val="24"/>
          <w:lang w:val="de-DE"/>
        </w:rPr>
        <w:t xml:space="preserve"> </w:t>
      </w:r>
      <w:r w:rsidRPr="00BA1932">
        <w:rPr>
          <w:rFonts w:ascii="Times New Roman" w:hAnsi="Times New Roman"/>
          <w:sz w:val="24"/>
          <w:szCs w:val="24"/>
          <w:lang w:val="it-IT"/>
        </w:rPr>
        <w:t xml:space="preserve">în calitate de </w:t>
      </w:r>
      <w:r w:rsidRPr="00BA1932">
        <w:rPr>
          <w:rFonts w:ascii="Times New Roman" w:hAnsi="Times New Roman"/>
          <w:b/>
          <w:sz w:val="24"/>
          <w:szCs w:val="24"/>
          <w:lang w:val="it-IT"/>
        </w:rPr>
        <w:t>contractant</w:t>
      </w:r>
      <w:r w:rsidRPr="00BA1932">
        <w:rPr>
          <w:rFonts w:ascii="Times New Roman" w:hAnsi="Times New Roman"/>
          <w:sz w:val="24"/>
          <w:szCs w:val="24"/>
          <w:lang w:val="it-IT"/>
        </w:rPr>
        <w:t>, pe de alta parte.</w:t>
      </w:r>
    </w:p>
    <w:p w:rsidR="0089138C" w:rsidRPr="00BA1932" w:rsidRDefault="0089138C" w:rsidP="0089138C">
      <w:pPr>
        <w:jc w:val="both"/>
        <w:rPr>
          <w:rFonts w:ascii="Times New Roman" w:hAnsi="Times New Roman"/>
          <w:b/>
          <w:i/>
          <w:sz w:val="24"/>
          <w:szCs w:val="24"/>
          <w:lang w:val="ro-RO"/>
        </w:rPr>
      </w:pPr>
      <w:r w:rsidRPr="00BA1932">
        <w:rPr>
          <w:rFonts w:ascii="Times New Roman" w:hAnsi="Times New Roman"/>
          <w:b/>
          <w:i/>
          <w:sz w:val="24"/>
          <w:szCs w:val="24"/>
          <w:lang w:val="ro-RO"/>
        </w:rPr>
        <w:t>Având în vedere:</w:t>
      </w:r>
    </w:p>
    <w:p w:rsidR="0089138C" w:rsidRPr="00BA1932" w:rsidRDefault="0089138C" w:rsidP="0089138C">
      <w:pPr>
        <w:pStyle w:val="ListParagraph"/>
        <w:numPr>
          <w:ilvl w:val="0"/>
          <w:numId w:val="47"/>
        </w:numPr>
        <w:spacing w:after="200"/>
        <w:ind w:left="0" w:firstLine="0"/>
        <w:jc w:val="both"/>
        <w:rPr>
          <w:i/>
          <w:lang w:val="ro-RO"/>
        </w:rPr>
      </w:pPr>
      <w:r w:rsidRPr="00BA1932">
        <w:rPr>
          <w:lang w:val="ro-RO"/>
        </w:rPr>
        <w:t xml:space="preserve">rezultatului procedurii de cumpărare directă desfasurată conform prevederilor art. 43 alin 2 din Hotărârea nr. 395/2016 pentru aprobarea Normelor metodologice de aplicare a prevederilor referitoare la atribuirea contractului de achiziție publică/acordului-cadru din Legea nr. 98/2016 coroborat cu  art 19 din Legea nr. 98/2016 privind achizițiile publice, conform invitației de participare nr. </w:t>
      </w:r>
      <w:r>
        <w:rPr>
          <w:lang w:val="ro-RO"/>
        </w:rPr>
        <w:t>.........................</w:t>
      </w:r>
      <w:r w:rsidRPr="00BA1932">
        <w:rPr>
          <w:lang w:val="ro-RO"/>
        </w:rPr>
        <w:t xml:space="preserve"> din data de </w:t>
      </w:r>
      <w:r>
        <w:rPr>
          <w:lang w:val="ro-RO"/>
        </w:rPr>
        <w:t>...............................</w:t>
      </w:r>
      <w:r w:rsidRPr="00BA1932">
        <w:rPr>
          <w:lang w:val="ro-RO"/>
        </w:rPr>
        <w:t xml:space="preserve"> având ca obiect </w:t>
      </w:r>
      <w:r w:rsidRPr="00BA1932">
        <w:rPr>
          <w:i/>
          <w:lang w:val="ro-RO"/>
        </w:rPr>
        <w:t>,,</w:t>
      </w:r>
      <w:r w:rsidRPr="00BA1932">
        <w:rPr>
          <w:b/>
          <w:bCs/>
          <w:i/>
          <w:color w:val="000000"/>
          <w:lang w:val="ro-RO"/>
        </w:rPr>
        <w:t xml:space="preserve"> Servicii baz</w:t>
      </w:r>
      <w:r>
        <w:rPr>
          <w:b/>
          <w:bCs/>
          <w:i/>
          <w:color w:val="000000"/>
          <w:lang w:val="ro-RO"/>
        </w:rPr>
        <w:t>e</w:t>
      </w:r>
      <w:r w:rsidRPr="00BA1932">
        <w:rPr>
          <w:b/>
          <w:bCs/>
          <w:i/>
          <w:color w:val="000000"/>
          <w:lang w:val="ro-RO"/>
        </w:rPr>
        <w:t xml:space="preserve"> de date </w:t>
      </w:r>
      <w:r>
        <w:rPr>
          <w:b/>
          <w:bCs/>
          <w:i/>
          <w:color w:val="000000"/>
          <w:lang w:val="ro-RO"/>
        </w:rPr>
        <w:t>– Biblioteca Juridica online</w:t>
      </w:r>
      <w:r w:rsidRPr="00BA1932">
        <w:rPr>
          <w:i/>
          <w:lang w:val="ro-RO"/>
        </w:rPr>
        <w:t>’’</w:t>
      </w:r>
    </w:p>
    <w:p w:rsidR="0089138C" w:rsidRPr="00BA1932" w:rsidRDefault="0089138C" w:rsidP="0089138C">
      <w:pPr>
        <w:pStyle w:val="ListParagraph"/>
        <w:numPr>
          <w:ilvl w:val="0"/>
          <w:numId w:val="47"/>
        </w:numPr>
        <w:spacing w:line="276" w:lineRule="auto"/>
        <w:ind w:left="0" w:firstLine="0"/>
        <w:jc w:val="both"/>
        <w:rPr>
          <w:lang w:val="ro-RO"/>
        </w:rPr>
      </w:pPr>
      <w:r w:rsidRPr="00BA1932">
        <w:rPr>
          <w:lang w:val="ro-RO"/>
        </w:rPr>
        <w:t xml:space="preserve">prevederile Legii nr. 98/2016 privind achiziţiile publice, </w:t>
      </w:r>
    </w:p>
    <w:p w:rsidR="0089138C" w:rsidRPr="00BA1932" w:rsidRDefault="0089138C" w:rsidP="0089138C">
      <w:pPr>
        <w:pStyle w:val="ListParagraph"/>
        <w:numPr>
          <w:ilvl w:val="0"/>
          <w:numId w:val="47"/>
        </w:numPr>
        <w:spacing w:line="276" w:lineRule="auto"/>
        <w:ind w:left="0" w:firstLine="0"/>
        <w:jc w:val="both"/>
        <w:rPr>
          <w:lang w:val="ro-RO"/>
        </w:rPr>
      </w:pPr>
      <w:r w:rsidRPr="00BA1932">
        <w:rPr>
          <w:lang w:val="ro-RO"/>
        </w:rPr>
        <w:t xml:space="preserve">dispozițiile Hotărârii nr. 395/2016 pentru aprobarea Normelor metodologice de aplicare a prevederilor referitoare la atribuirea contractului de achiziţie publică/acordului-cadru din Legea nr. 98/2016 privind achiziţiile publice, </w:t>
      </w:r>
      <w:r w:rsidRPr="00BA1932">
        <w:rPr>
          <w:b/>
          <w:lang w:val="ro-RO"/>
        </w:rPr>
        <w:t>se încheie prezentul contract, cu respectarea următoarelor clauze:</w:t>
      </w:r>
    </w:p>
    <w:p w:rsidR="0089138C" w:rsidRPr="00BA1932" w:rsidRDefault="0089138C" w:rsidP="0089138C">
      <w:pPr>
        <w:jc w:val="both"/>
        <w:rPr>
          <w:rFonts w:ascii="Times New Roman" w:hAnsi="Times New Roman"/>
          <w:sz w:val="24"/>
          <w:szCs w:val="24"/>
          <w:lang w:val="ro-RO"/>
        </w:rPr>
      </w:pPr>
    </w:p>
    <w:p w:rsidR="0089138C" w:rsidRPr="00BA1932" w:rsidRDefault="0089138C" w:rsidP="0089138C">
      <w:pPr>
        <w:pStyle w:val="DefaultText1"/>
        <w:spacing w:line="276" w:lineRule="auto"/>
        <w:jc w:val="both"/>
        <w:rPr>
          <w:b/>
          <w:i/>
          <w:szCs w:val="24"/>
          <w:lang w:val="ro-RO"/>
        </w:rPr>
      </w:pPr>
      <w:r w:rsidRPr="00BA1932">
        <w:rPr>
          <w:b/>
          <w:i/>
          <w:szCs w:val="24"/>
          <w:lang w:val="ro-RO"/>
        </w:rPr>
        <w:t xml:space="preserve">2.    Definiţii </w:t>
      </w:r>
    </w:p>
    <w:p w:rsidR="0089138C" w:rsidRPr="00BA1932" w:rsidRDefault="0089138C" w:rsidP="0089138C">
      <w:pPr>
        <w:pStyle w:val="DefaultText1"/>
        <w:spacing w:line="276" w:lineRule="auto"/>
        <w:jc w:val="both"/>
        <w:rPr>
          <w:szCs w:val="24"/>
          <w:lang w:val="ro-RO"/>
        </w:rPr>
      </w:pPr>
      <w:r w:rsidRPr="00BA1932">
        <w:rPr>
          <w:b/>
          <w:szCs w:val="24"/>
          <w:lang w:val="ro-RO"/>
        </w:rPr>
        <w:t>2.1.</w:t>
      </w:r>
      <w:r w:rsidRPr="00BA1932">
        <w:rPr>
          <w:szCs w:val="24"/>
          <w:lang w:val="ro-RO"/>
        </w:rPr>
        <w:t xml:space="preserve">  În prezentul contract următorii termeni vor fi interpretaţi astfel:</w:t>
      </w:r>
    </w:p>
    <w:p w:rsidR="0089138C" w:rsidRPr="00BA1932" w:rsidRDefault="0089138C" w:rsidP="0089138C">
      <w:pPr>
        <w:jc w:val="both"/>
        <w:rPr>
          <w:rFonts w:ascii="Times New Roman" w:hAnsi="Times New Roman"/>
          <w:sz w:val="24"/>
          <w:szCs w:val="24"/>
          <w:lang w:val="ro-RO"/>
        </w:rPr>
      </w:pPr>
      <w:r w:rsidRPr="00BA1932">
        <w:rPr>
          <w:rFonts w:ascii="Times New Roman" w:hAnsi="Times New Roman"/>
          <w:sz w:val="24"/>
          <w:szCs w:val="24"/>
          <w:lang w:val="ro-RO"/>
        </w:rPr>
        <w:t>2.1. Pe parcursul executării prezentului contract, următorii termeni vor fi interpretaţi astfel:</w:t>
      </w:r>
    </w:p>
    <w:p w:rsidR="0089138C" w:rsidRPr="00BA1932" w:rsidRDefault="0089138C" w:rsidP="0089138C">
      <w:pPr>
        <w:pStyle w:val="ListParagraph"/>
        <w:numPr>
          <w:ilvl w:val="0"/>
          <w:numId w:val="49"/>
        </w:numPr>
        <w:tabs>
          <w:tab w:val="left" w:pos="270"/>
        </w:tabs>
        <w:spacing w:line="276" w:lineRule="auto"/>
        <w:ind w:left="0" w:firstLine="0"/>
        <w:jc w:val="both"/>
      </w:pPr>
      <w:r w:rsidRPr="00BA1932">
        <w:rPr>
          <w:b/>
        </w:rPr>
        <w:t>contract</w:t>
      </w:r>
      <w:r w:rsidRPr="00BA1932">
        <w:t xml:space="preserve"> – prezentul contract şi toate anexele sale;</w:t>
      </w:r>
    </w:p>
    <w:p w:rsidR="0089138C" w:rsidRPr="00BA1932" w:rsidRDefault="0089138C" w:rsidP="0089138C">
      <w:pPr>
        <w:pStyle w:val="ListParagraph"/>
        <w:numPr>
          <w:ilvl w:val="0"/>
          <w:numId w:val="49"/>
        </w:numPr>
        <w:tabs>
          <w:tab w:val="left" w:pos="270"/>
        </w:tabs>
        <w:spacing w:line="276" w:lineRule="auto"/>
        <w:ind w:left="0" w:firstLine="0"/>
        <w:jc w:val="both"/>
      </w:pPr>
      <w:r w:rsidRPr="00BA1932">
        <w:rPr>
          <w:b/>
        </w:rPr>
        <w:t>achizitor şi contractant</w:t>
      </w:r>
      <w:r w:rsidRPr="00BA1932">
        <w:t xml:space="preserve"> – părţile contractante, aşa cum sunt acestea numite în prezentul contract;</w:t>
      </w:r>
    </w:p>
    <w:p w:rsidR="0089138C" w:rsidRPr="00BA1932" w:rsidRDefault="0089138C" w:rsidP="0089138C">
      <w:pPr>
        <w:pStyle w:val="ListParagraph"/>
        <w:numPr>
          <w:ilvl w:val="0"/>
          <w:numId w:val="49"/>
        </w:numPr>
        <w:tabs>
          <w:tab w:val="left" w:pos="270"/>
        </w:tabs>
        <w:spacing w:line="276" w:lineRule="auto"/>
        <w:ind w:left="0" w:firstLine="0"/>
        <w:jc w:val="both"/>
      </w:pPr>
      <w:r w:rsidRPr="00BA1932">
        <w:rPr>
          <w:b/>
        </w:rPr>
        <w:t xml:space="preserve">preţ </w:t>
      </w:r>
      <w:r w:rsidRPr="00BA1932">
        <w:t xml:space="preserve">–  sumă de bani plătibilă contractantul de către achizitor, în baza contractului, pentru obligațiile îndeplinite cantitativ și calitativ pe parcursul executării prezentului contract, </w:t>
      </w:r>
    </w:p>
    <w:p w:rsidR="0089138C" w:rsidRPr="00BA1932" w:rsidRDefault="0089138C" w:rsidP="0089138C">
      <w:pPr>
        <w:pStyle w:val="ListParagraph"/>
        <w:numPr>
          <w:ilvl w:val="0"/>
          <w:numId w:val="49"/>
        </w:numPr>
        <w:tabs>
          <w:tab w:val="left" w:pos="270"/>
        </w:tabs>
        <w:spacing w:line="276" w:lineRule="auto"/>
        <w:ind w:left="0" w:firstLine="0"/>
        <w:jc w:val="both"/>
      </w:pPr>
      <w:r w:rsidRPr="00BA1932">
        <w:rPr>
          <w:b/>
        </w:rPr>
        <w:t>servicii</w:t>
      </w:r>
      <w:r w:rsidRPr="00BA1932">
        <w:t xml:space="preserve"> - activităţi a căror prestare fac obiectul contractului; </w:t>
      </w:r>
    </w:p>
    <w:p w:rsidR="0089138C" w:rsidRPr="00BA1932" w:rsidRDefault="0089138C" w:rsidP="0089138C">
      <w:pPr>
        <w:pStyle w:val="ListParagraph"/>
        <w:numPr>
          <w:ilvl w:val="0"/>
          <w:numId w:val="49"/>
        </w:numPr>
        <w:tabs>
          <w:tab w:val="left" w:pos="270"/>
        </w:tabs>
        <w:spacing w:line="276" w:lineRule="auto"/>
        <w:ind w:left="0" w:firstLine="0"/>
        <w:jc w:val="both"/>
      </w:pPr>
      <w:r w:rsidRPr="00BA1932">
        <w:rPr>
          <w:b/>
        </w:rPr>
        <w:t>forţa majoră</w:t>
      </w:r>
      <w:r w:rsidRPr="00BA1932">
        <w:t xml:space="preserve"> – un eveniment mai presus de voinţa părţilor, care nu se datorează greşelii sau vinei acestora, care nu putea fi prevăzut la momentul încheierii contractului şi care face imposibilă executarea şi, respectiv, îndeplinirea contractului; sunt considerate asemenea evenimente: războaie, revoluţii, incendii, inundaţii sau orice alte catastrofe naturale, restricţii apărute ca urmare a unei carantine, embargou, enumerarea nefiind exhaustivă, ci enunţiativă. Nu este considerat forţă majoră un eveniment asemenea celor de mai sus care, fără a crea o imposibilitate de executare, face extrem de costisitoare executarea obligaţiilor uneia dintre părţi;</w:t>
      </w:r>
    </w:p>
    <w:p w:rsidR="0089138C" w:rsidRPr="00BA1932" w:rsidRDefault="0089138C" w:rsidP="0089138C">
      <w:pPr>
        <w:pStyle w:val="ListParagraph"/>
        <w:numPr>
          <w:ilvl w:val="0"/>
          <w:numId w:val="49"/>
        </w:numPr>
        <w:tabs>
          <w:tab w:val="left" w:pos="270"/>
        </w:tabs>
        <w:spacing w:line="276" w:lineRule="auto"/>
        <w:ind w:left="0" w:firstLine="0"/>
        <w:jc w:val="both"/>
        <w:rPr>
          <w:lang w:val="fr-FR"/>
        </w:rPr>
      </w:pPr>
      <w:r w:rsidRPr="00BA1932">
        <w:rPr>
          <w:b/>
          <w:lang w:val="fr-FR"/>
        </w:rPr>
        <w:t>zi</w:t>
      </w:r>
      <w:r w:rsidRPr="00BA1932">
        <w:rPr>
          <w:lang w:val="fr-FR"/>
        </w:rPr>
        <w:t xml:space="preserve"> – zi calendaristică; an – 365 de zile;</w:t>
      </w:r>
    </w:p>
    <w:p w:rsidR="0089138C" w:rsidRPr="00BA1932" w:rsidRDefault="0089138C" w:rsidP="0089138C">
      <w:pPr>
        <w:pStyle w:val="ListParagraph"/>
        <w:numPr>
          <w:ilvl w:val="0"/>
          <w:numId w:val="49"/>
        </w:numPr>
        <w:tabs>
          <w:tab w:val="left" w:pos="270"/>
        </w:tabs>
        <w:spacing w:line="276" w:lineRule="auto"/>
        <w:ind w:left="0" w:firstLine="0"/>
        <w:jc w:val="both"/>
      </w:pPr>
      <w:r w:rsidRPr="00BA1932">
        <w:rPr>
          <w:b/>
          <w:lang w:val="fr-FR"/>
        </w:rPr>
        <w:t>întârzierea în executarea obligaţiilor de plată a unor sume de bani</w:t>
      </w:r>
      <w:r w:rsidRPr="00BA1932">
        <w:rPr>
          <w:lang w:val="fr-FR"/>
        </w:rPr>
        <w:t xml:space="preserve"> – neefectuarea plăţii  la termenul stabilit prin contract sau prin lege, în condiţiile art. 3, alin. </w:t>
      </w:r>
      <w:r w:rsidRPr="00BA1932">
        <w:t>(1) şi ale art. 8, alin. (1) din Legea nr. 72/2013;</w:t>
      </w:r>
    </w:p>
    <w:p w:rsidR="0089138C" w:rsidRPr="00BA1932" w:rsidRDefault="0089138C" w:rsidP="0089138C">
      <w:pPr>
        <w:pStyle w:val="ListParagraph"/>
        <w:numPr>
          <w:ilvl w:val="0"/>
          <w:numId w:val="49"/>
        </w:numPr>
        <w:tabs>
          <w:tab w:val="left" w:pos="270"/>
        </w:tabs>
        <w:spacing w:line="276" w:lineRule="auto"/>
        <w:ind w:left="0" w:firstLine="0"/>
        <w:jc w:val="both"/>
      </w:pPr>
      <w:r w:rsidRPr="00BA1932">
        <w:rPr>
          <w:b/>
        </w:rPr>
        <w:t>suma datorată</w:t>
      </w:r>
      <w:r w:rsidRPr="00BA1932">
        <w:t xml:space="preserve"> – sumă care ar fi trebuit să fie plătită în termenul contractual sau legal de plată şi alte sume menţionate în factură sau în cererea echivalentă de plată;  </w:t>
      </w:r>
    </w:p>
    <w:p w:rsidR="0089138C" w:rsidRPr="00BA1932" w:rsidRDefault="0089138C" w:rsidP="0089138C">
      <w:pPr>
        <w:pStyle w:val="ListParagraph"/>
        <w:numPr>
          <w:ilvl w:val="0"/>
          <w:numId w:val="49"/>
        </w:numPr>
        <w:tabs>
          <w:tab w:val="left" w:pos="270"/>
        </w:tabs>
        <w:spacing w:line="276" w:lineRule="auto"/>
        <w:ind w:left="0" w:firstLine="0"/>
        <w:jc w:val="both"/>
      </w:pPr>
      <w:r w:rsidRPr="00BA1932">
        <w:rPr>
          <w:b/>
        </w:rPr>
        <w:lastRenderedPageBreak/>
        <w:t>dobândă penalizatoare</w:t>
      </w:r>
      <w:r w:rsidRPr="00BA1932">
        <w:t xml:space="preserve"> – dobânda datorată de debitorul obligaţiei băneşti pentru neîndeplinirea obligaţiei asumate.</w:t>
      </w:r>
    </w:p>
    <w:p w:rsidR="0089138C" w:rsidRPr="00BA1932" w:rsidRDefault="0089138C" w:rsidP="0089138C">
      <w:pPr>
        <w:jc w:val="both"/>
        <w:rPr>
          <w:rFonts w:ascii="Times New Roman" w:hAnsi="Times New Roman"/>
          <w:sz w:val="24"/>
          <w:szCs w:val="24"/>
          <w:lang w:val="ro-RO"/>
        </w:rPr>
      </w:pPr>
    </w:p>
    <w:p w:rsidR="0089138C" w:rsidRPr="00BA1932" w:rsidRDefault="0089138C" w:rsidP="0089138C">
      <w:pPr>
        <w:pStyle w:val="ListParagraph"/>
        <w:numPr>
          <w:ilvl w:val="0"/>
          <w:numId w:val="48"/>
        </w:numPr>
        <w:spacing w:line="276" w:lineRule="auto"/>
        <w:ind w:left="0" w:firstLine="0"/>
        <w:jc w:val="both"/>
        <w:rPr>
          <w:b/>
          <w:i/>
          <w:lang w:val="ro-RO"/>
        </w:rPr>
      </w:pPr>
      <w:r w:rsidRPr="00BA1932">
        <w:rPr>
          <w:b/>
          <w:i/>
          <w:lang w:val="ro-RO"/>
        </w:rPr>
        <w:t>Interpretare</w:t>
      </w:r>
    </w:p>
    <w:p w:rsidR="0089138C" w:rsidRPr="00BA1932" w:rsidRDefault="0089138C" w:rsidP="0089138C">
      <w:pPr>
        <w:jc w:val="both"/>
        <w:rPr>
          <w:rFonts w:ascii="Times New Roman" w:hAnsi="Times New Roman"/>
          <w:sz w:val="24"/>
          <w:szCs w:val="24"/>
          <w:lang w:val="ro-RO"/>
        </w:rPr>
      </w:pPr>
      <w:r w:rsidRPr="00BA1932">
        <w:rPr>
          <w:rFonts w:ascii="Times New Roman" w:hAnsi="Times New Roman"/>
          <w:b/>
          <w:sz w:val="24"/>
          <w:szCs w:val="24"/>
          <w:lang w:val="ro-RO"/>
        </w:rPr>
        <w:t>3.1.</w:t>
      </w:r>
      <w:r w:rsidRPr="00BA1932">
        <w:rPr>
          <w:rFonts w:ascii="Times New Roman" w:hAnsi="Times New Roman"/>
          <w:sz w:val="24"/>
          <w:szCs w:val="24"/>
          <w:lang w:val="ro-RO"/>
        </w:rPr>
        <w:t xml:space="preserve">    În prezentul contract, cu excepţia unei prevederi contrare, cuvintele la forma singular vor include forma de plural şi viceversa, acolo unde acest lucru este permis de context.</w:t>
      </w:r>
    </w:p>
    <w:p w:rsidR="0089138C" w:rsidRPr="00BA1932" w:rsidRDefault="0089138C" w:rsidP="0089138C">
      <w:pPr>
        <w:jc w:val="both"/>
        <w:rPr>
          <w:rFonts w:ascii="Times New Roman" w:hAnsi="Times New Roman"/>
          <w:sz w:val="24"/>
          <w:szCs w:val="24"/>
          <w:lang w:val="ro-RO"/>
        </w:rPr>
      </w:pPr>
      <w:r w:rsidRPr="00BA1932">
        <w:rPr>
          <w:rFonts w:ascii="Times New Roman" w:hAnsi="Times New Roman"/>
          <w:b/>
          <w:sz w:val="24"/>
          <w:szCs w:val="24"/>
          <w:lang w:val="ro-RO"/>
        </w:rPr>
        <w:t>3.2.</w:t>
      </w:r>
      <w:r w:rsidRPr="00BA1932">
        <w:rPr>
          <w:rFonts w:ascii="Times New Roman" w:hAnsi="Times New Roman"/>
          <w:sz w:val="24"/>
          <w:szCs w:val="24"/>
          <w:lang w:val="ro-RO"/>
        </w:rPr>
        <w:t xml:space="preserve">   Termenul "zi" ori "zile" sau orice referire la zile reprezintă zile calendaristice dacă nu se specifică în mod diferit.</w:t>
      </w:r>
    </w:p>
    <w:p w:rsidR="0089138C" w:rsidRPr="00BA1932" w:rsidRDefault="0089138C" w:rsidP="0089138C">
      <w:pPr>
        <w:jc w:val="both"/>
        <w:rPr>
          <w:rFonts w:ascii="Times New Roman" w:hAnsi="Times New Roman"/>
          <w:sz w:val="24"/>
          <w:szCs w:val="24"/>
          <w:lang w:val="ro-RO"/>
        </w:rPr>
      </w:pPr>
      <w:r w:rsidRPr="00BA1932">
        <w:rPr>
          <w:rFonts w:ascii="Times New Roman" w:hAnsi="Times New Roman"/>
          <w:b/>
          <w:sz w:val="24"/>
          <w:szCs w:val="24"/>
          <w:lang w:val="ro-RO"/>
        </w:rPr>
        <w:t xml:space="preserve">3.3. </w:t>
      </w:r>
      <w:r w:rsidRPr="00BA1932">
        <w:rPr>
          <w:rFonts w:ascii="Times New Roman" w:hAnsi="Times New Roman"/>
          <w:sz w:val="24"/>
          <w:szCs w:val="24"/>
          <w:lang w:val="ro-RO"/>
        </w:rPr>
        <w:t xml:space="preserve">   Termenii si expresiile rubricate la articolul 2.1. au caracter enumerativ, dar nu limitativ, ele completându-se cu dispozițiile art. 3.1 din Legea 98/2016 privind achiziţiile publice.</w:t>
      </w:r>
    </w:p>
    <w:p w:rsidR="0089138C" w:rsidRPr="00BA1932" w:rsidRDefault="0089138C" w:rsidP="0089138C">
      <w:pPr>
        <w:jc w:val="both"/>
        <w:rPr>
          <w:rFonts w:ascii="Times New Roman" w:hAnsi="Times New Roman"/>
          <w:sz w:val="24"/>
          <w:szCs w:val="24"/>
          <w:lang w:val="ro-RO"/>
        </w:rPr>
      </w:pPr>
      <w:r w:rsidRPr="00BA1932">
        <w:rPr>
          <w:rFonts w:ascii="Times New Roman" w:hAnsi="Times New Roman"/>
          <w:b/>
          <w:sz w:val="24"/>
          <w:szCs w:val="24"/>
          <w:lang w:val="ro-RO"/>
        </w:rPr>
        <w:t>3.4.</w:t>
      </w:r>
      <w:r w:rsidRPr="00BA1932">
        <w:rPr>
          <w:rFonts w:ascii="Times New Roman" w:hAnsi="Times New Roman"/>
          <w:sz w:val="24"/>
          <w:szCs w:val="24"/>
          <w:lang w:val="ro-RO"/>
        </w:rPr>
        <w:t xml:space="preserve">    Clauzele se interpretează unele prin altele, dând fiecăreia înţelesul ce rezultă din ansamblul contractului</w:t>
      </w:r>
    </w:p>
    <w:p w:rsidR="0089138C" w:rsidRPr="00BA1932" w:rsidRDefault="0089138C" w:rsidP="0089138C">
      <w:pPr>
        <w:jc w:val="both"/>
        <w:rPr>
          <w:rFonts w:ascii="Times New Roman" w:hAnsi="Times New Roman"/>
          <w:sz w:val="24"/>
          <w:szCs w:val="24"/>
          <w:lang w:val="ro-RO"/>
        </w:rPr>
      </w:pPr>
    </w:p>
    <w:p w:rsidR="0089138C" w:rsidRPr="00BA1932" w:rsidRDefault="0089138C" w:rsidP="0089138C">
      <w:pPr>
        <w:pStyle w:val="DefaultText1"/>
        <w:spacing w:line="276" w:lineRule="auto"/>
        <w:jc w:val="both"/>
        <w:rPr>
          <w:b/>
          <w:i/>
          <w:szCs w:val="24"/>
          <w:lang w:val="ro-RO"/>
        </w:rPr>
      </w:pPr>
      <w:r w:rsidRPr="00BA1932">
        <w:rPr>
          <w:b/>
          <w:i/>
          <w:szCs w:val="24"/>
          <w:lang w:val="ro-RO"/>
        </w:rPr>
        <w:t xml:space="preserve">       Clauze obligatorii</w:t>
      </w:r>
    </w:p>
    <w:p w:rsidR="0089138C" w:rsidRPr="00BA1932" w:rsidRDefault="0089138C" w:rsidP="0089138C">
      <w:pPr>
        <w:pStyle w:val="DefaultText1"/>
        <w:spacing w:line="276" w:lineRule="auto"/>
        <w:jc w:val="both"/>
        <w:rPr>
          <w:b/>
          <w:i/>
          <w:szCs w:val="24"/>
          <w:lang w:val="ro-RO"/>
        </w:rPr>
      </w:pPr>
      <w:r w:rsidRPr="00BA1932">
        <w:rPr>
          <w:b/>
          <w:i/>
          <w:szCs w:val="24"/>
          <w:lang w:val="ro-RO"/>
        </w:rPr>
        <w:t xml:space="preserve">4.   Obiectul principal al contractului  </w:t>
      </w:r>
    </w:p>
    <w:p w:rsidR="0089138C" w:rsidRPr="00BA1932" w:rsidRDefault="0089138C" w:rsidP="0089138C">
      <w:pPr>
        <w:tabs>
          <w:tab w:val="left" w:pos="284"/>
        </w:tabs>
        <w:jc w:val="both"/>
        <w:rPr>
          <w:rFonts w:ascii="Times New Roman" w:eastAsia="Calibri" w:hAnsi="Times New Roman"/>
          <w:color w:val="000000"/>
          <w:sz w:val="24"/>
          <w:szCs w:val="24"/>
          <w:lang w:val="ro-RO"/>
        </w:rPr>
      </w:pPr>
      <w:r w:rsidRPr="00BA1932">
        <w:rPr>
          <w:rFonts w:ascii="Times New Roman" w:hAnsi="Times New Roman"/>
          <w:b/>
          <w:sz w:val="24"/>
          <w:szCs w:val="24"/>
          <w:lang w:val="ro-RO"/>
        </w:rPr>
        <w:t>4.1</w:t>
      </w:r>
      <w:r w:rsidRPr="00BA1932">
        <w:rPr>
          <w:rFonts w:ascii="Times New Roman" w:hAnsi="Times New Roman"/>
          <w:sz w:val="24"/>
          <w:szCs w:val="24"/>
          <w:lang w:val="ro-RO"/>
        </w:rPr>
        <w:t xml:space="preserve"> În baza prezentului contract contractantul se obligă să presteze obligația constând în </w:t>
      </w:r>
      <w:r w:rsidRPr="00222B70">
        <w:rPr>
          <w:rFonts w:ascii="Times New Roman" w:hAnsi="Times New Roman"/>
          <w:b/>
          <w:bCs/>
          <w:i/>
          <w:color w:val="000000"/>
          <w:sz w:val="24"/>
          <w:szCs w:val="24"/>
          <w:lang w:val="ro-RO"/>
        </w:rPr>
        <w:t>Servicii baze de date – Biblioteca Juridica online</w:t>
      </w:r>
      <w:r w:rsidRPr="00BA1932">
        <w:rPr>
          <w:rFonts w:ascii="Times New Roman" w:hAnsi="Times New Roman"/>
          <w:sz w:val="24"/>
          <w:szCs w:val="24"/>
          <w:lang w:val="ro-RO"/>
        </w:rPr>
        <w:t>,</w:t>
      </w:r>
      <w:r w:rsidRPr="00BA1932">
        <w:rPr>
          <w:rFonts w:ascii="Times New Roman" w:hAnsi="Times New Roman"/>
          <w:b/>
          <w:i/>
          <w:sz w:val="24"/>
          <w:szCs w:val="24"/>
          <w:lang w:val="ro-RO"/>
        </w:rPr>
        <w:t xml:space="preserve"> </w:t>
      </w:r>
      <w:r w:rsidRPr="00BA1932">
        <w:rPr>
          <w:rFonts w:ascii="Times New Roman" w:hAnsi="Times New Roman"/>
          <w:sz w:val="24"/>
          <w:szCs w:val="24"/>
          <w:lang w:val="ro-RO"/>
        </w:rPr>
        <w:t xml:space="preserve">în cantităţile, tipurile şi la preţurile prevăzute în propunerea financiară, precum şi cu respectarea tuturor celorlalte obligaţii asumate prin prezentul contract. </w:t>
      </w:r>
    </w:p>
    <w:p w:rsidR="0089138C" w:rsidRPr="00BA1932" w:rsidRDefault="0089138C" w:rsidP="0089138C">
      <w:pPr>
        <w:tabs>
          <w:tab w:val="left" w:pos="284"/>
        </w:tabs>
        <w:jc w:val="both"/>
        <w:rPr>
          <w:rFonts w:ascii="Times New Roman" w:hAnsi="Times New Roman"/>
          <w:sz w:val="24"/>
          <w:szCs w:val="24"/>
          <w:lang w:val="ro-RO"/>
        </w:rPr>
      </w:pPr>
      <w:r w:rsidRPr="00BA1932">
        <w:rPr>
          <w:rFonts w:ascii="Times New Roman" w:hAnsi="Times New Roman"/>
          <w:b/>
          <w:sz w:val="24"/>
          <w:szCs w:val="24"/>
          <w:lang w:val="ro-RO"/>
        </w:rPr>
        <w:t>4.2</w:t>
      </w:r>
      <w:r w:rsidRPr="00BA1932">
        <w:rPr>
          <w:rFonts w:ascii="Times New Roman" w:hAnsi="Times New Roman"/>
          <w:sz w:val="24"/>
          <w:szCs w:val="24"/>
          <w:lang w:val="ro-RO"/>
        </w:rPr>
        <w:t xml:space="preserve">  Achizitorul se obligă să achiziţioneze</w:t>
      </w:r>
      <w:r w:rsidRPr="00BA1932">
        <w:rPr>
          <w:rFonts w:ascii="Times New Roman" w:hAnsi="Times New Roman"/>
          <w:sz w:val="24"/>
          <w:szCs w:val="24"/>
          <w:lang w:val="it-IT"/>
        </w:rPr>
        <w:t xml:space="preserve"> </w:t>
      </w:r>
      <w:r w:rsidRPr="00222B70">
        <w:rPr>
          <w:rFonts w:ascii="Times New Roman" w:hAnsi="Times New Roman"/>
          <w:b/>
          <w:bCs/>
          <w:i/>
          <w:color w:val="000000"/>
          <w:sz w:val="24"/>
          <w:szCs w:val="24"/>
          <w:lang w:val="ro-RO"/>
        </w:rPr>
        <w:t>Servicii baze de date – Biblioteca Juridica online</w:t>
      </w:r>
      <w:r w:rsidRPr="00BA1932">
        <w:rPr>
          <w:rFonts w:ascii="Times New Roman" w:hAnsi="Times New Roman"/>
          <w:bCs/>
          <w:i/>
          <w:color w:val="000000"/>
          <w:sz w:val="24"/>
          <w:szCs w:val="24"/>
          <w:lang w:val="ro-RO"/>
        </w:rPr>
        <w:t xml:space="preserve">, </w:t>
      </w:r>
      <w:r w:rsidRPr="00BA1932">
        <w:rPr>
          <w:rFonts w:ascii="Times New Roman" w:hAnsi="Times New Roman"/>
          <w:b/>
          <w:i/>
          <w:sz w:val="24"/>
          <w:szCs w:val="24"/>
          <w:lang w:val="ro-RO"/>
        </w:rPr>
        <w:t xml:space="preserve"> </w:t>
      </w:r>
      <w:r w:rsidRPr="00BA1932">
        <w:rPr>
          <w:rFonts w:ascii="Times New Roman" w:hAnsi="Times New Roman"/>
          <w:sz w:val="24"/>
          <w:szCs w:val="24"/>
          <w:lang w:val="ro-RO"/>
        </w:rPr>
        <w:t xml:space="preserve">și să plătească preţul convenit în prezentul contract pentru serviciile prestate. </w:t>
      </w:r>
    </w:p>
    <w:p w:rsidR="0089138C" w:rsidRPr="00BA1932" w:rsidRDefault="0089138C" w:rsidP="0089138C">
      <w:pPr>
        <w:tabs>
          <w:tab w:val="left" w:pos="284"/>
        </w:tabs>
        <w:jc w:val="both"/>
        <w:rPr>
          <w:rFonts w:ascii="Times New Roman" w:eastAsia="Calibri" w:hAnsi="Times New Roman"/>
          <w:color w:val="000000"/>
          <w:sz w:val="24"/>
          <w:szCs w:val="24"/>
          <w:lang w:val="ro-RO"/>
        </w:rPr>
      </w:pPr>
    </w:p>
    <w:p w:rsidR="0089138C" w:rsidRPr="00BA1932" w:rsidRDefault="0089138C" w:rsidP="0089138C">
      <w:pPr>
        <w:pStyle w:val="DefaultText1"/>
        <w:spacing w:line="276" w:lineRule="auto"/>
        <w:jc w:val="both"/>
        <w:rPr>
          <w:b/>
          <w:i/>
          <w:szCs w:val="24"/>
          <w:lang w:val="ro-RO"/>
        </w:rPr>
      </w:pPr>
      <w:r w:rsidRPr="00BA1932">
        <w:rPr>
          <w:b/>
          <w:szCs w:val="24"/>
          <w:lang w:val="ro-RO"/>
        </w:rPr>
        <w:t xml:space="preserve">5.    </w:t>
      </w:r>
      <w:r w:rsidRPr="00BA1932">
        <w:rPr>
          <w:b/>
          <w:i/>
          <w:szCs w:val="24"/>
          <w:lang w:val="ro-RO"/>
        </w:rPr>
        <w:t>Preţul contractului</w:t>
      </w:r>
    </w:p>
    <w:p w:rsidR="0089138C" w:rsidRPr="00D340AE" w:rsidRDefault="0089138C" w:rsidP="0089138C">
      <w:pPr>
        <w:jc w:val="both"/>
        <w:rPr>
          <w:rFonts w:ascii="Times New Roman" w:hAnsi="Times New Roman"/>
          <w:sz w:val="24"/>
          <w:szCs w:val="24"/>
          <w:lang w:val="fr-FR"/>
        </w:rPr>
      </w:pPr>
      <w:r w:rsidRPr="00BA1932">
        <w:rPr>
          <w:rFonts w:ascii="Times New Roman" w:hAnsi="Times New Roman"/>
          <w:b/>
          <w:sz w:val="24"/>
          <w:szCs w:val="24"/>
          <w:lang w:val="ro-RO"/>
        </w:rPr>
        <w:t>5.1.</w:t>
      </w:r>
      <w:r w:rsidRPr="00BA1932">
        <w:rPr>
          <w:rFonts w:ascii="Times New Roman" w:hAnsi="Times New Roman"/>
          <w:sz w:val="24"/>
          <w:szCs w:val="24"/>
          <w:lang w:val="ro-RO"/>
        </w:rPr>
        <w:t xml:space="preserve">  Preţul convenit pentru îndeplinirea contractului, plătibil contractantului de către achizitor, este de </w:t>
      </w:r>
      <w:r>
        <w:rPr>
          <w:rFonts w:ascii="Times New Roman" w:hAnsi="Times New Roman"/>
          <w:b/>
          <w:sz w:val="24"/>
          <w:szCs w:val="24"/>
          <w:lang w:val="ro-RO"/>
        </w:rPr>
        <w:t xml:space="preserve">                .....................</w:t>
      </w:r>
      <w:r w:rsidRPr="00BA1932">
        <w:rPr>
          <w:rFonts w:ascii="Times New Roman" w:hAnsi="Times New Roman"/>
          <w:b/>
          <w:sz w:val="24"/>
          <w:szCs w:val="24"/>
          <w:lang w:val="ro-RO"/>
        </w:rPr>
        <w:t xml:space="preserve">, </w:t>
      </w:r>
      <w:r w:rsidRPr="00BA1932">
        <w:rPr>
          <w:rFonts w:ascii="Times New Roman" w:hAnsi="Times New Roman"/>
          <w:sz w:val="24"/>
          <w:szCs w:val="24"/>
          <w:lang w:val="ro-RO"/>
        </w:rPr>
        <w:t xml:space="preserve">la care se adaugă </w:t>
      </w:r>
      <w:r>
        <w:rPr>
          <w:rFonts w:ascii="Times New Roman" w:hAnsi="Times New Roman"/>
          <w:b/>
          <w:sz w:val="24"/>
          <w:szCs w:val="24"/>
          <w:lang w:val="ro-RO"/>
        </w:rPr>
        <w:t>......................</w:t>
      </w:r>
      <w:r w:rsidRPr="00BA1932">
        <w:rPr>
          <w:rFonts w:ascii="Times New Roman" w:hAnsi="Times New Roman"/>
          <w:sz w:val="24"/>
          <w:szCs w:val="24"/>
          <w:lang w:val="ro-RO"/>
        </w:rPr>
        <w:t xml:space="preserve">lei TVA, rezultând un preț total de </w:t>
      </w:r>
      <w:r>
        <w:rPr>
          <w:rFonts w:ascii="Times New Roman" w:hAnsi="Times New Roman"/>
          <w:b/>
          <w:sz w:val="24"/>
          <w:szCs w:val="24"/>
          <w:lang w:val="ro-RO"/>
        </w:rPr>
        <w:t>...........................</w:t>
      </w:r>
      <w:r w:rsidRPr="00BA1932">
        <w:rPr>
          <w:rFonts w:ascii="Times New Roman" w:hAnsi="Times New Roman"/>
          <w:sz w:val="24"/>
          <w:szCs w:val="24"/>
          <w:lang w:val="ro-RO"/>
        </w:rPr>
        <w:t xml:space="preserve"> </w:t>
      </w:r>
      <w:r w:rsidRPr="00BA1932">
        <w:rPr>
          <w:rFonts w:ascii="Times New Roman" w:hAnsi="Times New Roman"/>
          <w:b/>
          <w:sz w:val="24"/>
          <w:szCs w:val="24"/>
          <w:lang w:val="ro-RO"/>
        </w:rPr>
        <w:t xml:space="preserve">lei </w:t>
      </w:r>
      <w:r w:rsidRPr="00BA1932">
        <w:rPr>
          <w:rFonts w:ascii="Times New Roman" w:hAnsi="Times New Roman"/>
          <w:sz w:val="24"/>
          <w:szCs w:val="24"/>
          <w:lang w:val="ro-RO"/>
        </w:rPr>
        <w:t>cu</w:t>
      </w:r>
      <w:r w:rsidRPr="00BA1932">
        <w:rPr>
          <w:rFonts w:ascii="Times New Roman" w:hAnsi="Times New Roman"/>
          <w:b/>
          <w:sz w:val="24"/>
          <w:szCs w:val="24"/>
          <w:lang w:val="ro-RO"/>
        </w:rPr>
        <w:t xml:space="preserve"> </w:t>
      </w:r>
      <w:r w:rsidRPr="00BA1932">
        <w:rPr>
          <w:rFonts w:ascii="Times New Roman" w:hAnsi="Times New Roman"/>
          <w:sz w:val="24"/>
          <w:szCs w:val="24"/>
          <w:lang w:val="ro-RO"/>
        </w:rPr>
        <w:t>TVA</w:t>
      </w:r>
      <w:r w:rsidRPr="00BA1932">
        <w:rPr>
          <w:rFonts w:ascii="Times New Roman" w:hAnsi="Times New Roman"/>
          <w:b/>
          <w:sz w:val="24"/>
          <w:szCs w:val="24"/>
          <w:lang w:val="ro-RO"/>
        </w:rPr>
        <w:t xml:space="preserve">, </w:t>
      </w:r>
      <w:r w:rsidRPr="00BA1932">
        <w:rPr>
          <w:rFonts w:ascii="Times New Roman" w:hAnsi="Times New Roman"/>
          <w:sz w:val="24"/>
          <w:szCs w:val="24"/>
          <w:lang w:val="ro-RO"/>
        </w:rPr>
        <w:t>defalcat astfel</w:t>
      </w:r>
      <w:r w:rsidRPr="00D340AE">
        <w:rPr>
          <w:rFonts w:ascii="Times New Roman" w:hAnsi="Times New Roman"/>
          <w:sz w:val="24"/>
          <w:szCs w:val="24"/>
          <w:lang w:val="fr-FR"/>
        </w:rPr>
        <w:t>:</w:t>
      </w:r>
    </w:p>
    <w:p w:rsidR="0089138C" w:rsidRPr="00BA1932" w:rsidRDefault="0089138C" w:rsidP="0089138C">
      <w:pPr>
        <w:jc w:val="both"/>
        <w:rPr>
          <w:rFonts w:ascii="Times New Roman" w:hAnsi="Times New Roman"/>
          <w:sz w:val="24"/>
          <w:szCs w:val="24"/>
          <w:lang w:val="ro-RO"/>
        </w:rPr>
      </w:pPr>
      <w:r w:rsidRPr="00D340AE">
        <w:rPr>
          <w:rFonts w:ascii="Times New Roman" w:hAnsi="Times New Roman"/>
          <w:b/>
          <w:sz w:val="24"/>
          <w:szCs w:val="24"/>
          <w:lang w:val="fr-FR"/>
        </w:rPr>
        <w:t xml:space="preserve">- </w:t>
      </w:r>
      <w:r w:rsidRPr="00222B70">
        <w:rPr>
          <w:rFonts w:ascii="Times New Roman" w:hAnsi="Times New Roman"/>
          <w:bCs/>
          <w:color w:val="000000"/>
          <w:sz w:val="24"/>
          <w:szCs w:val="24"/>
          <w:lang w:val="ro-RO"/>
        </w:rPr>
        <w:t>Servicii baze de date – Biblioteca Juridica online</w:t>
      </w:r>
      <w:r w:rsidRPr="00BA1932">
        <w:rPr>
          <w:rFonts w:ascii="Times New Roman" w:hAnsi="Times New Roman"/>
          <w:bCs/>
          <w:color w:val="000000"/>
          <w:sz w:val="24"/>
          <w:szCs w:val="24"/>
          <w:lang w:val="ro-RO"/>
        </w:rPr>
        <w:t>, pentru perioada</w:t>
      </w:r>
      <w:r w:rsidRPr="00BA1932">
        <w:rPr>
          <w:rFonts w:ascii="Times New Roman" w:hAnsi="Times New Roman"/>
          <w:b/>
          <w:bCs/>
          <w:i/>
          <w:color w:val="000000"/>
          <w:sz w:val="24"/>
          <w:szCs w:val="24"/>
          <w:lang w:val="ro-RO"/>
        </w:rPr>
        <w:t xml:space="preserve"> </w:t>
      </w:r>
      <w:r>
        <w:rPr>
          <w:rFonts w:ascii="Times New Roman" w:hAnsi="Times New Roman"/>
          <w:bCs/>
          <w:color w:val="000000"/>
          <w:sz w:val="24"/>
          <w:szCs w:val="24"/>
          <w:lang w:val="ro-RO"/>
        </w:rPr>
        <w:t>.................</w:t>
      </w:r>
      <w:r w:rsidRPr="00BA1932">
        <w:rPr>
          <w:rFonts w:ascii="Times New Roman" w:hAnsi="Times New Roman"/>
          <w:bCs/>
          <w:color w:val="000000"/>
          <w:sz w:val="24"/>
          <w:szCs w:val="24"/>
          <w:lang w:val="ro-RO"/>
        </w:rPr>
        <w:t>.2020-31.12.2020</w:t>
      </w:r>
      <w:r w:rsidRPr="00BA1932">
        <w:rPr>
          <w:rFonts w:ascii="Times New Roman" w:hAnsi="Times New Roman"/>
          <w:b/>
          <w:bCs/>
          <w:i/>
          <w:color w:val="000000"/>
          <w:sz w:val="24"/>
          <w:szCs w:val="24"/>
          <w:lang w:val="ro-RO"/>
        </w:rPr>
        <w:t xml:space="preserve">, </w:t>
      </w:r>
      <w:r w:rsidRPr="00BA1932">
        <w:rPr>
          <w:rFonts w:ascii="Times New Roman" w:hAnsi="Times New Roman"/>
          <w:sz w:val="24"/>
          <w:szCs w:val="24"/>
          <w:lang w:val="ro-RO"/>
        </w:rPr>
        <w:t xml:space="preserve">este de </w:t>
      </w:r>
      <w:r>
        <w:rPr>
          <w:rFonts w:ascii="Times New Roman" w:hAnsi="Times New Roman"/>
          <w:b/>
          <w:sz w:val="24"/>
          <w:szCs w:val="24"/>
          <w:lang w:val="ro-RO"/>
        </w:rPr>
        <w:t>...................</w:t>
      </w:r>
      <w:r w:rsidRPr="00BA1932">
        <w:rPr>
          <w:rFonts w:ascii="Times New Roman" w:hAnsi="Times New Roman"/>
          <w:b/>
          <w:sz w:val="24"/>
          <w:szCs w:val="24"/>
          <w:lang w:val="ro-RO"/>
        </w:rPr>
        <w:t xml:space="preserve">lei, </w:t>
      </w:r>
      <w:r w:rsidRPr="00BA1932">
        <w:rPr>
          <w:rFonts w:ascii="Times New Roman" w:hAnsi="Times New Roman"/>
          <w:sz w:val="24"/>
          <w:szCs w:val="24"/>
          <w:lang w:val="ro-RO"/>
        </w:rPr>
        <w:t xml:space="preserve">la care se adaugă </w:t>
      </w:r>
      <w:r>
        <w:rPr>
          <w:rFonts w:ascii="Times New Roman" w:hAnsi="Times New Roman"/>
          <w:b/>
          <w:sz w:val="24"/>
          <w:szCs w:val="24"/>
          <w:lang w:val="ro-RO"/>
        </w:rPr>
        <w:t>..................</w:t>
      </w:r>
      <w:r w:rsidRPr="00BA1932">
        <w:rPr>
          <w:rFonts w:ascii="Times New Roman" w:hAnsi="Times New Roman"/>
          <w:sz w:val="24"/>
          <w:szCs w:val="24"/>
          <w:lang w:val="ro-RO"/>
        </w:rPr>
        <w:t xml:space="preserve"> lei TVA, rezultând un preț total de </w:t>
      </w:r>
      <w:r>
        <w:rPr>
          <w:rFonts w:ascii="Times New Roman" w:hAnsi="Times New Roman"/>
          <w:b/>
          <w:sz w:val="24"/>
          <w:szCs w:val="24"/>
          <w:lang w:val="ro-RO"/>
        </w:rPr>
        <w:t>.................</w:t>
      </w:r>
      <w:r w:rsidRPr="00BA1932">
        <w:rPr>
          <w:rFonts w:ascii="Times New Roman" w:hAnsi="Times New Roman"/>
          <w:sz w:val="24"/>
          <w:szCs w:val="24"/>
          <w:lang w:val="ro-RO"/>
        </w:rPr>
        <w:t xml:space="preserve"> </w:t>
      </w:r>
      <w:r w:rsidRPr="00BA1932">
        <w:rPr>
          <w:rFonts w:ascii="Times New Roman" w:hAnsi="Times New Roman"/>
          <w:b/>
          <w:sz w:val="24"/>
          <w:szCs w:val="24"/>
          <w:lang w:val="ro-RO"/>
        </w:rPr>
        <w:t xml:space="preserve">lei </w:t>
      </w:r>
      <w:r w:rsidRPr="00BA1932">
        <w:rPr>
          <w:rFonts w:ascii="Times New Roman" w:hAnsi="Times New Roman"/>
          <w:sz w:val="24"/>
          <w:szCs w:val="24"/>
          <w:lang w:val="ro-RO"/>
        </w:rPr>
        <w:t>cu</w:t>
      </w:r>
      <w:r w:rsidRPr="00BA1932">
        <w:rPr>
          <w:rFonts w:ascii="Times New Roman" w:hAnsi="Times New Roman"/>
          <w:b/>
          <w:sz w:val="24"/>
          <w:szCs w:val="24"/>
          <w:lang w:val="ro-RO"/>
        </w:rPr>
        <w:t xml:space="preserve"> </w:t>
      </w:r>
      <w:r w:rsidRPr="00BA1932">
        <w:rPr>
          <w:rFonts w:ascii="Times New Roman" w:hAnsi="Times New Roman"/>
          <w:sz w:val="24"/>
          <w:szCs w:val="24"/>
          <w:lang w:val="ro-RO"/>
        </w:rPr>
        <w:t>TVA</w:t>
      </w:r>
    </w:p>
    <w:p w:rsidR="0089138C" w:rsidRPr="00D340AE" w:rsidRDefault="0089138C" w:rsidP="0089138C">
      <w:pPr>
        <w:jc w:val="both"/>
        <w:rPr>
          <w:rFonts w:ascii="Times New Roman" w:hAnsi="Times New Roman"/>
          <w:i/>
          <w:color w:val="FF0000"/>
          <w:sz w:val="24"/>
          <w:szCs w:val="24"/>
          <w:lang w:val="fr-FR"/>
        </w:rPr>
      </w:pPr>
      <w:r w:rsidRPr="00BA1932">
        <w:rPr>
          <w:rFonts w:ascii="Times New Roman" w:hAnsi="Times New Roman"/>
          <w:bCs/>
          <w:color w:val="000000"/>
          <w:sz w:val="24"/>
          <w:szCs w:val="24"/>
          <w:lang w:val="ro-RO"/>
        </w:rPr>
        <w:t xml:space="preserve">- </w:t>
      </w:r>
      <w:r w:rsidRPr="00222B70">
        <w:rPr>
          <w:rFonts w:ascii="Times New Roman" w:hAnsi="Times New Roman"/>
          <w:bCs/>
          <w:color w:val="000000"/>
          <w:sz w:val="24"/>
          <w:szCs w:val="24"/>
          <w:lang w:val="ro-RO"/>
        </w:rPr>
        <w:t>Servicii baze de date – Biblioteca Juridica online</w:t>
      </w:r>
      <w:r w:rsidRPr="00BA1932">
        <w:rPr>
          <w:rFonts w:ascii="Times New Roman" w:hAnsi="Times New Roman"/>
          <w:bCs/>
          <w:color w:val="000000"/>
          <w:sz w:val="24"/>
          <w:szCs w:val="24"/>
          <w:lang w:val="ro-RO"/>
        </w:rPr>
        <w:t>, pentru perioada</w:t>
      </w:r>
      <w:r w:rsidRPr="00BA1932">
        <w:rPr>
          <w:rFonts w:ascii="Times New Roman" w:hAnsi="Times New Roman"/>
          <w:b/>
          <w:bCs/>
          <w:i/>
          <w:color w:val="000000"/>
          <w:sz w:val="24"/>
          <w:szCs w:val="24"/>
          <w:lang w:val="ro-RO"/>
        </w:rPr>
        <w:t xml:space="preserve"> </w:t>
      </w:r>
      <w:r>
        <w:rPr>
          <w:rFonts w:ascii="Times New Roman" w:hAnsi="Times New Roman"/>
          <w:bCs/>
          <w:color w:val="000000"/>
          <w:sz w:val="24"/>
          <w:szCs w:val="24"/>
          <w:lang w:val="ro-RO"/>
        </w:rPr>
        <w:t>01.01.2021-...................</w:t>
      </w:r>
      <w:r w:rsidRPr="00BA1932">
        <w:rPr>
          <w:rFonts w:ascii="Times New Roman" w:hAnsi="Times New Roman"/>
          <w:bCs/>
          <w:color w:val="000000"/>
          <w:sz w:val="24"/>
          <w:szCs w:val="24"/>
          <w:lang w:val="ro-RO"/>
        </w:rPr>
        <w:t>.2021</w:t>
      </w:r>
      <w:r w:rsidRPr="00BA1932">
        <w:rPr>
          <w:rFonts w:ascii="Times New Roman" w:hAnsi="Times New Roman"/>
          <w:b/>
          <w:bCs/>
          <w:i/>
          <w:color w:val="000000"/>
          <w:sz w:val="24"/>
          <w:szCs w:val="24"/>
          <w:lang w:val="ro-RO"/>
        </w:rPr>
        <w:t xml:space="preserve">, </w:t>
      </w:r>
      <w:r w:rsidRPr="00BA1932">
        <w:rPr>
          <w:rFonts w:ascii="Times New Roman" w:hAnsi="Times New Roman"/>
          <w:sz w:val="24"/>
          <w:szCs w:val="24"/>
          <w:lang w:val="ro-RO"/>
        </w:rPr>
        <w:t xml:space="preserve">este de </w:t>
      </w:r>
      <w:r>
        <w:rPr>
          <w:rFonts w:ascii="Times New Roman" w:hAnsi="Times New Roman"/>
          <w:b/>
          <w:sz w:val="24"/>
          <w:szCs w:val="24"/>
          <w:lang w:val="ro-RO"/>
        </w:rPr>
        <w:t>................</w:t>
      </w:r>
      <w:r w:rsidRPr="00BA1932">
        <w:rPr>
          <w:rFonts w:ascii="Times New Roman" w:hAnsi="Times New Roman"/>
          <w:b/>
          <w:sz w:val="24"/>
          <w:szCs w:val="24"/>
          <w:lang w:val="ro-RO"/>
        </w:rPr>
        <w:t xml:space="preserve"> lei, </w:t>
      </w:r>
      <w:r w:rsidRPr="00BA1932">
        <w:rPr>
          <w:rFonts w:ascii="Times New Roman" w:hAnsi="Times New Roman"/>
          <w:sz w:val="24"/>
          <w:szCs w:val="24"/>
          <w:lang w:val="ro-RO"/>
        </w:rPr>
        <w:t xml:space="preserve">la care se adaugă </w:t>
      </w:r>
      <w:r>
        <w:rPr>
          <w:rFonts w:ascii="Times New Roman" w:hAnsi="Times New Roman"/>
          <w:b/>
          <w:sz w:val="24"/>
          <w:szCs w:val="24"/>
          <w:lang w:val="ro-RO"/>
        </w:rPr>
        <w:t>.................</w:t>
      </w:r>
      <w:r w:rsidRPr="00BA1932">
        <w:rPr>
          <w:rFonts w:ascii="Times New Roman" w:hAnsi="Times New Roman"/>
          <w:sz w:val="24"/>
          <w:szCs w:val="24"/>
          <w:lang w:val="ro-RO"/>
        </w:rPr>
        <w:t xml:space="preserve"> lei TVA, rezultând un preț total de </w:t>
      </w:r>
      <w:r>
        <w:rPr>
          <w:rFonts w:ascii="Times New Roman" w:hAnsi="Times New Roman"/>
          <w:b/>
          <w:sz w:val="24"/>
          <w:szCs w:val="24"/>
          <w:lang w:val="ro-RO"/>
        </w:rPr>
        <w:t>..................</w:t>
      </w:r>
      <w:r w:rsidRPr="00BA1932">
        <w:rPr>
          <w:rFonts w:ascii="Times New Roman" w:hAnsi="Times New Roman"/>
          <w:sz w:val="24"/>
          <w:szCs w:val="24"/>
          <w:lang w:val="ro-RO"/>
        </w:rPr>
        <w:t xml:space="preserve"> </w:t>
      </w:r>
      <w:r w:rsidRPr="00BA1932">
        <w:rPr>
          <w:rFonts w:ascii="Times New Roman" w:hAnsi="Times New Roman"/>
          <w:b/>
          <w:sz w:val="24"/>
          <w:szCs w:val="24"/>
          <w:lang w:val="ro-RO"/>
        </w:rPr>
        <w:t xml:space="preserve">lei </w:t>
      </w:r>
      <w:r w:rsidRPr="00BA1932">
        <w:rPr>
          <w:rFonts w:ascii="Times New Roman" w:hAnsi="Times New Roman"/>
          <w:sz w:val="24"/>
          <w:szCs w:val="24"/>
          <w:lang w:val="ro-RO"/>
        </w:rPr>
        <w:t>cu</w:t>
      </w:r>
      <w:r w:rsidRPr="00BA1932">
        <w:rPr>
          <w:rFonts w:ascii="Times New Roman" w:hAnsi="Times New Roman"/>
          <w:b/>
          <w:sz w:val="24"/>
          <w:szCs w:val="24"/>
          <w:lang w:val="ro-RO"/>
        </w:rPr>
        <w:t xml:space="preserve"> </w:t>
      </w:r>
      <w:r w:rsidRPr="00BA1932">
        <w:rPr>
          <w:rFonts w:ascii="Times New Roman" w:hAnsi="Times New Roman"/>
          <w:sz w:val="24"/>
          <w:szCs w:val="24"/>
          <w:lang w:val="ro-RO"/>
        </w:rPr>
        <w:t>TVA</w:t>
      </w:r>
    </w:p>
    <w:p w:rsidR="0089138C" w:rsidRPr="00BA1932" w:rsidRDefault="0089138C" w:rsidP="0089138C">
      <w:pPr>
        <w:jc w:val="both"/>
        <w:rPr>
          <w:rFonts w:ascii="Times New Roman" w:hAnsi="Times New Roman"/>
          <w:sz w:val="24"/>
          <w:szCs w:val="24"/>
          <w:lang w:val="ro-RO"/>
        </w:rPr>
      </w:pPr>
      <w:r w:rsidRPr="00BA1932">
        <w:rPr>
          <w:rFonts w:ascii="Times New Roman" w:hAnsi="Times New Roman"/>
          <w:b/>
          <w:sz w:val="24"/>
          <w:szCs w:val="24"/>
          <w:lang w:val="ro-RO"/>
        </w:rPr>
        <w:t xml:space="preserve">5.2. </w:t>
      </w:r>
      <w:r w:rsidRPr="00BA1932">
        <w:rPr>
          <w:rFonts w:ascii="Times New Roman" w:hAnsi="Times New Roman"/>
          <w:sz w:val="24"/>
          <w:szCs w:val="24"/>
          <w:lang w:val="ro-RO"/>
        </w:rPr>
        <w:t>Pretul pentru prestarea serviciilor este ferm și nemodificabil pe întreaga durata de valabilitate a prezentului contract și cuprinde:</w:t>
      </w:r>
    </w:p>
    <w:p w:rsidR="0089138C" w:rsidRPr="00BA1932" w:rsidRDefault="0089138C" w:rsidP="0089138C">
      <w:pPr>
        <w:pStyle w:val="ListParagraph"/>
        <w:ind w:left="0"/>
        <w:jc w:val="both"/>
        <w:rPr>
          <w:b/>
          <w:i/>
          <w:lang w:val="ro-RO"/>
        </w:rPr>
      </w:pPr>
      <w:r>
        <w:rPr>
          <w:lang w:val="ro-RO"/>
        </w:rPr>
        <w:t xml:space="preserve">a) </w:t>
      </w:r>
      <w:r w:rsidRPr="00BA1932">
        <w:rPr>
          <w:lang w:val="ro-RO"/>
        </w:rPr>
        <w:t xml:space="preserve">costurile serviciilor </w:t>
      </w:r>
      <w:r w:rsidRPr="00222B70">
        <w:rPr>
          <w:b/>
          <w:bCs/>
          <w:i/>
          <w:color w:val="000000"/>
          <w:lang w:val="ro-RO"/>
        </w:rPr>
        <w:t>Servicii baze de date – Biblioteca Juridica online</w:t>
      </w:r>
      <w:r w:rsidRPr="00BA1932">
        <w:rPr>
          <w:lang w:val="ro-RO"/>
        </w:rPr>
        <w:t>.</w:t>
      </w:r>
    </w:p>
    <w:p w:rsidR="0089138C" w:rsidRDefault="0089138C" w:rsidP="0089138C">
      <w:pPr>
        <w:pStyle w:val="ListParagraph"/>
        <w:ind w:left="0"/>
        <w:jc w:val="both"/>
        <w:rPr>
          <w:b/>
          <w:lang w:val="ro-RO"/>
        </w:rPr>
      </w:pPr>
      <w:r>
        <w:rPr>
          <w:lang w:val="ro-RO"/>
        </w:rPr>
        <w:t xml:space="preserve">b) </w:t>
      </w:r>
      <w:r w:rsidRPr="00BA1932">
        <w:rPr>
          <w:lang w:val="ro-RO"/>
        </w:rPr>
        <w:t xml:space="preserve">costurile pentru serviciile de asistență tehnică pe toată perioada utilizării </w:t>
      </w:r>
      <w:r w:rsidRPr="00BA1932">
        <w:rPr>
          <w:lang w:val="it-IT"/>
        </w:rPr>
        <w:t xml:space="preserve">bazei de date. </w:t>
      </w:r>
    </w:p>
    <w:p w:rsidR="0089138C" w:rsidRDefault="0089138C" w:rsidP="0089138C">
      <w:pPr>
        <w:pStyle w:val="ListParagraph"/>
        <w:ind w:left="0"/>
        <w:jc w:val="both"/>
        <w:rPr>
          <w:b/>
          <w:lang w:val="ro-RO"/>
        </w:rPr>
      </w:pPr>
    </w:p>
    <w:p w:rsidR="0089138C" w:rsidRPr="0089138C" w:rsidRDefault="0089138C" w:rsidP="0089138C">
      <w:pPr>
        <w:pStyle w:val="ListParagraph"/>
        <w:ind w:left="0"/>
        <w:jc w:val="both"/>
        <w:rPr>
          <w:lang w:val="it-IT"/>
        </w:rPr>
      </w:pPr>
      <w:r w:rsidRPr="00BA1932">
        <w:rPr>
          <w:b/>
          <w:lang w:val="ro-RO"/>
        </w:rPr>
        <w:t xml:space="preserve">6.     </w:t>
      </w:r>
      <w:r w:rsidRPr="00BA1932">
        <w:rPr>
          <w:b/>
          <w:i/>
          <w:lang w:val="ro-RO"/>
        </w:rPr>
        <w:t>Durata contractului</w:t>
      </w:r>
    </w:p>
    <w:p w:rsidR="0089138C" w:rsidRPr="00BA1932" w:rsidRDefault="0089138C" w:rsidP="0089138C">
      <w:pPr>
        <w:jc w:val="both"/>
        <w:rPr>
          <w:rFonts w:ascii="Times New Roman" w:hAnsi="Times New Roman"/>
          <w:sz w:val="24"/>
          <w:szCs w:val="24"/>
          <w:lang w:val="ro-RO"/>
        </w:rPr>
      </w:pPr>
      <w:r w:rsidRPr="00BA1932">
        <w:rPr>
          <w:rFonts w:ascii="Times New Roman" w:hAnsi="Times New Roman"/>
          <w:b/>
          <w:bCs/>
          <w:sz w:val="24"/>
          <w:szCs w:val="24"/>
          <w:lang w:val="ro-RO"/>
        </w:rPr>
        <w:t>6.1.</w:t>
      </w:r>
      <w:r w:rsidRPr="00BA1932">
        <w:rPr>
          <w:rFonts w:ascii="Times New Roman" w:hAnsi="Times New Roman"/>
          <w:sz w:val="24"/>
          <w:szCs w:val="24"/>
          <w:lang w:val="ro-RO"/>
        </w:rPr>
        <w:t xml:space="preserve">  Durata prezentului contract este compusă din:</w:t>
      </w:r>
    </w:p>
    <w:p w:rsidR="0089138C" w:rsidRPr="00BA1932" w:rsidRDefault="0089138C" w:rsidP="0089138C">
      <w:pPr>
        <w:tabs>
          <w:tab w:val="left" w:pos="284"/>
        </w:tabs>
        <w:jc w:val="both"/>
        <w:rPr>
          <w:rFonts w:ascii="Times New Roman" w:hAnsi="Times New Roman"/>
          <w:bCs/>
          <w:sz w:val="24"/>
          <w:szCs w:val="24"/>
          <w:lang w:val="ro-RO"/>
        </w:rPr>
      </w:pPr>
      <w:r w:rsidRPr="00BA1932">
        <w:rPr>
          <w:rFonts w:ascii="Times New Roman" w:hAnsi="Times New Roman"/>
          <w:sz w:val="24"/>
          <w:szCs w:val="24"/>
          <w:lang w:val="ro-RO"/>
        </w:rPr>
        <w:t>a) perioada de la care contractantul se obligă să presteze</w:t>
      </w:r>
      <w:r w:rsidRPr="00BA1932">
        <w:rPr>
          <w:rFonts w:ascii="Times New Roman" w:hAnsi="Times New Roman"/>
          <w:b/>
          <w:i/>
          <w:sz w:val="24"/>
          <w:szCs w:val="24"/>
          <w:lang w:val="ro-RO"/>
        </w:rPr>
        <w:t xml:space="preserve"> </w:t>
      </w:r>
      <w:r w:rsidRPr="00222B70">
        <w:rPr>
          <w:rFonts w:ascii="Times New Roman" w:hAnsi="Times New Roman"/>
          <w:b/>
          <w:bCs/>
          <w:i/>
          <w:color w:val="000000"/>
          <w:sz w:val="24"/>
          <w:szCs w:val="24"/>
          <w:lang w:val="fr-FR"/>
        </w:rPr>
        <w:t>Servicii baze de date – Biblioteca Juridica online</w:t>
      </w:r>
      <w:r w:rsidRPr="00BA1932">
        <w:rPr>
          <w:rFonts w:ascii="Times New Roman" w:hAnsi="Times New Roman"/>
          <w:sz w:val="24"/>
          <w:szCs w:val="24"/>
          <w:lang w:val="ro-RO"/>
        </w:rPr>
        <w:t>,</w:t>
      </w:r>
      <w:r w:rsidRPr="00BA1932">
        <w:rPr>
          <w:rFonts w:ascii="Times New Roman" w:hAnsi="Times New Roman"/>
          <w:b/>
          <w:sz w:val="24"/>
          <w:szCs w:val="24"/>
          <w:lang w:val="ro-RO"/>
        </w:rPr>
        <w:t xml:space="preserve"> </w:t>
      </w:r>
      <w:r w:rsidRPr="00BA1932">
        <w:rPr>
          <w:rFonts w:ascii="Times New Roman" w:hAnsi="Times New Roman"/>
          <w:b/>
          <w:bCs/>
          <w:sz w:val="24"/>
          <w:szCs w:val="24"/>
          <w:lang w:val="ro-RO"/>
        </w:rPr>
        <w:t xml:space="preserve"> </w:t>
      </w:r>
      <w:r w:rsidRPr="00BA1932">
        <w:rPr>
          <w:rFonts w:ascii="Times New Roman" w:hAnsi="Times New Roman"/>
          <w:bCs/>
          <w:sz w:val="24"/>
          <w:szCs w:val="24"/>
          <w:lang w:val="ro-RO"/>
        </w:rPr>
        <w:t xml:space="preserve">data semnării de către ambele părți a contractului de prestări servicii, respectiv </w:t>
      </w:r>
      <w:r>
        <w:rPr>
          <w:rFonts w:ascii="Times New Roman" w:hAnsi="Times New Roman"/>
          <w:b/>
          <w:bCs/>
          <w:sz w:val="24"/>
          <w:szCs w:val="24"/>
          <w:lang w:val="ro-RO"/>
        </w:rPr>
        <w:t>.................2020</w:t>
      </w:r>
      <w:r w:rsidRPr="00BA1932">
        <w:rPr>
          <w:rFonts w:ascii="Times New Roman" w:hAnsi="Times New Roman"/>
          <w:bCs/>
          <w:sz w:val="24"/>
          <w:szCs w:val="24"/>
          <w:lang w:val="ro-RO"/>
        </w:rPr>
        <w:t>.</w:t>
      </w:r>
    </w:p>
    <w:p w:rsidR="0089138C" w:rsidRPr="0089138C" w:rsidRDefault="0089138C" w:rsidP="0089138C">
      <w:pPr>
        <w:pStyle w:val="NormalWeb"/>
        <w:shd w:val="clear" w:color="auto" w:fill="FFFFFF"/>
        <w:spacing w:before="0" w:beforeAutospacing="0" w:after="0" w:afterAutospacing="0"/>
        <w:jc w:val="both"/>
        <w:rPr>
          <w:rFonts w:ascii="Times New Roman" w:hAnsi="Times New Roman"/>
          <w:bCs/>
          <w:i/>
          <w:color w:val="000000"/>
          <w:lang w:val="fr-FR" w:eastAsia="en-US"/>
        </w:rPr>
      </w:pPr>
      <w:r w:rsidRPr="00BA1932">
        <w:rPr>
          <w:bCs/>
        </w:rPr>
        <w:t>b)</w:t>
      </w:r>
      <w:r w:rsidRPr="00BA1932">
        <w:rPr>
          <w:lang w:val="it-IT"/>
        </w:rPr>
        <w:t xml:space="preserve"> </w:t>
      </w:r>
      <w:r w:rsidRPr="0089138C">
        <w:rPr>
          <w:rFonts w:ascii="Times New Roman" w:hAnsi="Times New Roman"/>
          <w:lang w:eastAsia="en-US"/>
        </w:rPr>
        <w:t>perioada până la care contractantul se obligă să presteze servicii de</w:t>
      </w:r>
      <w:r w:rsidRPr="00BA1932">
        <w:rPr>
          <w:i/>
          <w:lang w:val="it-IT"/>
        </w:rPr>
        <w:t xml:space="preserve"> </w:t>
      </w:r>
      <w:r w:rsidRPr="0089138C">
        <w:t>,,</w:t>
      </w:r>
      <w:r w:rsidRPr="0089138C">
        <w:rPr>
          <w:lang w:val="fr-FR"/>
        </w:rPr>
        <w:t xml:space="preserve"> </w:t>
      </w:r>
      <w:r w:rsidRPr="0089138C">
        <w:rPr>
          <w:rFonts w:ascii="Times New Roman" w:hAnsi="Times New Roman"/>
          <w:bCs/>
          <w:i/>
          <w:color w:val="000000"/>
          <w:lang w:val="fr-FR" w:eastAsia="en-US"/>
        </w:rPr>
        <w:t xml:space="preserve">Servicii baze de date – Biblioteca Juridica online”, respectiv până la data de </w:t>
      </w:r>
      <w:r w:rsidRPr="0089138C">
        <w:rPr>
          <w:rFonts w:ascii="Times New Roman" w:hAnsi="Times New Roman"/>
          <w:b/>
          <w:bCs/>
          <w:i/>
          <w:color w:val="000000"/>
          <w:lang w:val="fr-FR" w:eastAsia="en-US"/>
        </w:rPr>
        <w:t>........................2021</w:t>
      </w:r>
      <w:r w:rsidRPr="0089138C">
        <w:rPr>
          <w:rFonts w:ascii="Times New Roman" w:hAnsi="Times New Roman"/>
          <w:bCs/>
          <w:i/>
          <w:color w:val="000000"/>
          <w:lang w:val="fr-FR" w:eastAsia="en-US"/>
        </w:rPr>
        <w:t>, si  să asigure accesul la Servicii baze de date – Biblioteca Juridica online</w:t>
      </w:r>
    </w:p>
    <w:p w:rsidR="0089138C" w:rsidRPr="00BA1932" w:rsidRDefault="0089138C" w:rsidP="0089138C">
      <w:pPr>
        <w:ind w:right="271"/>
        <w:jc w:val="both"/>
        <w:rPr>
          <w:rFonts w:ascii="Times New Roman" w:hAnsi="Times New Roman"/>
          <w:sz w:val="24"/>
          <w:szCs w:val="24"/>
          <w:lang w:val="ro-RO"/>
        </w:rPr>
      </w:pPr>
      <w:r w:rsidRPr="00BA1932">
        <w:rPr>
          <w:rFonts w:ascii="Times New Roman" w:hAnsi="Times New Roman"/>
          <w:sz w:val="24"/>
          <w:szCs w:val="24"/>
          <w:lang w:val="ro-RO"/>
        </w:rPr>
        <w:t xml:space="preserve">c) perioada de plată a serviciilor, respectiv </w:t>
      </w:r>
      <w:r w:rsidRPr="00BA1932">
        <w:rPr>
          <w:rFonts w:ascii="Times New Roman" w:hAnsi="Times New Roman"/>
          <w:b/>
          <w:sz w:val="24"/>
          <w:szCs w:val="24"/>
          <w:lang w:val="ro-RO"/>
        </w:rPr>
        <w:t>maxim</w:t>
      </w:r>
      <w:r w:rsidRPr="00BA1932">
        <w:rPr>
          <w:rFonts w:ascii="Times New Roman" w:hAnsi="Times New Roman"/>
          <w:sz w:val="24"/>
          <w:szCs w:val="24"/>
          <w:lang w:val="ro-RO"/>
        </w:rPr>
        <w:t xml:space="preserve"> </w:t>
      </w:r>
      <w:r w:rsidRPr="00BA1932">
        <w:rPr>
          <w:rFonts w:ascii="Times New Roman" w:hAnsi="Times New Roman"/>
          <w:b/>
          <w:sz w:val="24"/>
          <w:szCs w:val="24"/>
          <w:lang w:val="ro-RO"/>
        </w:rPr>
        <w:t>30 de zile</w:t>
      </w:r>
      <w:r w:rsidRPr="00BA1932">
        <w:rPr>
          <w:rFonts w:ascii="Times New Roman" w:hAnsi="Times New Roman"/>
          <w:sz w:val="24"/>
          <w:szCs w:val="24"/>
          <w:lang w:val="ro-RO"/>
        </w:rPr>
        <w:t xml:space="preserve"> de la semnarea procesului verbal de recepție a serviciilor</w:t>
      </w:r>
      <w:r>
        <w:rPr>
          <w:rFonts w:ascii="Times New Roman" w:hAnsi="Times New Roman"/>
          <w:sz w:val="24"/>
          <w:szCs w:val="24"/>
          <w:lang w:val="ro-RO"/>
        </w:rPr>
        <w:t xml:space="preserve"> </w:t>
      </w:r>
      <w:r w:rsidRPr="000C6251">
        <w:rPr>
          <w:rFonts w:ascii="Times New Roman" w:hAnsi="Times New Roman"/>
          <w:sz w:val="24"/>
          <w:szCs w:val="24"/>
          <w:lang w:val="ro-RO"/>
        </w:rPr>
        <w:t>pentru fiecare lună în parte.</w:t>
      </w:r>
    </w:p>
    <w:p w:rsidR="0089138C" w:rsidRPr="00BA1932" w:rsidRDefault="0089138C" w:rsidP="0089138C">
      <w:pPr>
        <w:pStyle w:val="ListParagraph"/>
        <w:tabs>
          <w:tab w:val="left" w:pos="-567"/>
        </w:tabs>
        <w:ind w:left="0" w:right="-45"/>
        <w:jc w:val="both"/>
        <w:rPr>
          <w:lang w:val="fr-FR" w:eastAsia="ar-SA"/>
        </w:rPr>
      </w:pPr>
      <w:r w:rsidRPr="00BA1932">
        <w:rPr>
          <w:b/>
          <w:bCs/>
          <w:lang w:val="ro-RO"/>
        </w:rPr>
        <w:t>6.2.</w:t>
      </w:r>
      <w:r w:rsidRPr="00BA1932">
        <w:rPr>
          <w:lang w:val="ro-RO"/>
        </w:rPr>
        <w:t xml:space="preserve"> Efectele juridice generate de prezentul contract încetează la data stingerii obligaţiei de plată a achizitorului, ca urmare a îndeplinirii cantitative şi calitative a obligaţiei de rezultat asumată de către contractant prin prezentul contract</w:t>
      </w:r>
      <w:r w:rsidRPr="00BA1932">
        <w:rPr>
          <w:lang w:val="fr-FR" w:eastAsia="ar-SA"/>
        </w:rPr>
        <w:t>.</w:t>
      </w:r>
    </w:p>
    <w:p w:rsidR="0089138C" w:rsidRPr="00BA1932" w:rsidRDefault="0089138C" w:rsidP="0089138C">
      <w:pPr>
        <w:pStyle w:val="ListParagraph"/>
        <w:tabs>
          <w:tab w:val="left" w:pos="-567"/>
        </w:tabs>
        <w:ind w:left="0" w:right="-45"/>
        <w:jc w:val="both"/>
        <w:rPr>
          <w:lang w:val="fr-FR" w:eastAsia="ar-SA"/>
        </w:rPr>
      </w:pPr>
    </w:p>
    <w:p w:rsidR="0089138C" w:rsidRPr="00BA1932" w:rsidRDefault="0089138C" w:rsidP="0089138C">
      <w:pPr>
        <w:pStyle w:val="DefaultText1"/>
        <w:spacing w:line="276" w:lineRule="auto"/>
        <w:jc w:val="both"/>
        <w:rPr>
          <w:b/>
          <w:i/>
          <w:szCs w:val="24"/>
          <w:lang w:val="ro-RO"/>
        </w:rPr>
      </w:pPr>
      <w:r w:rsidRPr="00BA1932">
        <w:rPr>
          <w:b/>
          <w:i/>
          <w:szCs w:val="24"/>
          <w:lang w:val="ro-RO"/>
        </w:rPr>
        <w:t xml:space="preserve">7.      Executarea contractului </w:t>
      </w:r>
    </w:p>
    <w:p w:rsidR="0089138C" w:rsidRPr="00BA1932" w:rsidRDefault="0089138C" w:rsidP="0089138C">
      <w:pPr>
        <w:pStyle w:val="DefaultText1"/>
        <w:spacing w:line="276" w:lineRule="auto"/>
        <w:jc w:val="both"/>
        <w:rPr>
          <w:szCs w:val="24"/>
          <w:lang w:val="ro-RO"/>
        </w:rPr>
      </w:pPr>
      <w:r w:rsidRPr="00BA1932">
        <w:rPr>
          <w:b/>
          <w:szCs w:val="24"/>
          <w:lang w:val="ro-RO"/>
        </w:rPr>
        <w:t>7.1</w:t>
      </w:r>
      <w:r w:rsidRPr="00BA1932">
        <w:rPr>
          <w:szCs w:val="24"/>
          <w:lang w:val="ro-RO"/>
        </w:rPr>
        <w:t xml:space="preserve">    Executarea contractului începe după semnarea lui de ambele părţi</w:t>
      </w:r>
      <w:r>
        <w:rPr>
          <w:szCs w:val="24"/>
          <w:lang w:val="ro-RO"/>
        </w:rPr>
        <w:t>, respectiv data de .................2020</w:t>
      </w:r>
      <w:r w:rsidRPr="00BA1932">
        <w:rPr>
          <w:szCs w:val="24"/>
          <w:lang w:val="ro-RO"/>
        </w:rPr>
        <w:t>.</w:t>
      </w:r>
    </w:p>
    <w:p w:rsidR="0089138C" w:rsidRPr="00BA1932" w:rsidRDefault="0089138C" w:rsidP="0089138C">
      <w:pPr>
        <w:pStyle w:val="DefaultText1"/>
        <w:spacing w:line="276" w:lineRule="auto"/>
        <w:jc w:val="both"/>
        <w:rPr>
          <w:b/>
          <w:szCs w:val="24"/>
          <w:lang w:val="ro-RO"/>
        </w:rPr>
      </w:pPr>
    </w:p>
    <w:p w:rsidR="0089138C" w:rsidRPr="00BA1932" w:rsidRDefault="0089138C" w:rsidP="0089138C">
      <w:pPr>
        <w:pStyle w:val="DefaultText1"/>
        <w:spacing w:line="276" w:lineRule="auto"/>
        <w:jc w:val="both"/>
        <w:rPr>
          <w:b/>
          <w:i/>
          <w:szCs w:val="24"/>
          <w:lang w:val="ro-RO"/>
        </w:rPr>
      </w:pPr>
      <w:r w:rsidRPr="00BA1932">
        <w:rPr>
          <w:b/>
          <w:szCs w:val="24"/>
          <w:lang w:val="ro-RO"/>
        </w:rPr>
        <w:t xml:space="preserve">8.      </w:t>
      </w:r>
      <w:r w:rsidRPr="00BA1932">
        <w:rPr>
          <w:b/>
          <w:i/>
          <w:szCs w:val="24"/>
          <w:lang w:val="ro-RO"/>
        </w:rPr>
        <w:t>Documentele contractului</w:t>
      </w:r>
    </w:p>
    <w:p w:rsidR="0089138C" w:rsidRPr="00BA1932" w:rsidRDefault="0089138C" w:rsidP="0089138C">
      <w:pPr>
        <w:tabs>
          <w:tab w:val="left" w:pos="-567"/>
        </w:tabs>
        <w:ind w:right="-45"/>
        <w:contextualSpacing/>
        <w:jc w:val="both"/>
        <w:rPr>
          <w:rFonts w:ascii="Times New Roman" w:hAnsi="Times New Roman"/>
          <w:sz w:val="24"/>
          <w:szCs w:val="24"/>
          <w:lang w:val="ro-RO"/>
        </w:rPr>
      </w:pPr>
      <w:r w:rsidRPr="00BA1932">
        <w:rPr>
          <w:rFonts w:ascii="Times New Roman" w:hAnsi="Times New Roman"/>
          <w:b/>
          <w:sz w:val="24"/>
          <w:szCs w:val="24"/>
          <w:lang w:val="ro-RO"/>
        </w:rPr>
        <w:t>8.1</w:t>
      </w:r>
      <w:r w:rsidRPr="00BA1932">
        <w:rPr>
          <w:rFonts w:ascii="Times New Roman" w:hAnsi="Times New Roman"/>
          <w:sz w:val="24"/>
          <w:szCs w:val="24"/>
          <w:lang w:val="ro-RO"/>
        </w:rPr>
        <w:t xml:space="preserve">    Documentele justificative ale contractului sunt:</w:t>
      </w:r>
    </w:p>
    <w:p w:rsidR="0089138C" w:rsidRPr="00BA1932" w:rsidRDefault="0089138C" w:rsidP="0089138C">
      <w:pPr>
        <w:pStyle w:val="ListParagraph"/>
        <w:tabs>
          <w:tab w:val="left" w:pos="-567"/>
        </w:tabs>
        <w:ind w:left="0" w:right="-45"/>
        <w:jc w:val="both"/>
        <w:rPr>
          <w:rFonts w:eastAsia="BatangChe"/>
          <w:lang w:val="ro-RO"/>
        </w:rPr>
      </w:pPr>
      <w:r w:rsidRPr="00BA1932">
        <w:rPr>
          <w:rFonts w:eastAsia="BatangChe"/>
          <w:b/>
          <w:lang w:val="ro-RO"/>
        </w:rPr>
        <w:t xml:space="preserve">a) </w:t>
      </w:r>
      <w:r w:rsidRPr="00BA1932">
        <w:rPr>
          <w:rFonts w:eastAsia="BatangChe"/>
          <w:lang w:val="ro-RO"/>
        </w:rPr>
        <w:t xml:space="preserve">caietul de sarcini, inclusiv clarificările şi/sau măsurile de remediere aduse până la depunerea ofertelor ce privesc aspectele tehnice şi financiare; </w:t>
      </w:r>
    </w:p>
    <w:p w:rsidR="0089138C" w:rsidRPr="00BA1932" w:rsidRDefault="0089138C" w:rsidP="0089138C">
      <w:pPr>
        <w:pStyle w:val="ListParagraph"/>
        <w:tabs>
          <w:tab w:val="left" w:pos="-567"/>
        </w:tabs>
        <w:ind w:left="0" w:right="-45"/>
        <w:jc w:val="both"/>
        <w:rPr>
          <w:rFonts w:eastAsia="BatangChe"/>
          <w:lang w:val="ro-RO"/>
        </w:rPr>
      </w:pPr>
      <w:r w:rsidRPr="00BA1932">
        <w:rPr>
          <w:rFonts w:eastAsia="BatangChe"/>
          <w:b/>
          <w:lang w:val="ro-RO"/>
        </w:rPr>
        <w:t>b)</w:t>
      </w:r>
      <w:r w:rsidRPr="00BA1932">
        <w:rPr>
          <w:rFonts w:eastAsia="BatangChe"/>
          <w:lang w:val="ro-RO"/>
        </w:rPr>
        <w:t xml:space="preserve"> oferta, respectiv propunerea tehnică şi propunerea financiară, inclusiv clarificările din perioada de evaluare; </w:t>
      </w:r>
    </w:p>
    <w:p w:rsidR="0089138C" w:rsidRPr="00BA1932" w:rsidRDefault="0089138C" w:rsidP="0089138C">
      <w:pPr>
        <w:ind w:right="-45"/>
        <w:jc w:val="both"/>
        <w:rPr>
          <w:rFonts w:ascii="Times New Roman" w:eastAsia="BatangChe" w:hAnsi="Times New Roman"/>
          <w:sz w:val="24"/>
          <w:szCs w:val="24"/>
          <w:lang w:val="ro-RO"/>
        </w:rPr>
      </w:pPr>
      <w:r w:rsidRPr="00BA1932">
        <w:rPr>
          <w:rFonts w:ascii="Times New Roman" w:eastAsia="BatangChe" w:hAnsi="Times New Roman"/>
          <w:b/>
          <w:sz w:val="24"/>
          <w:szCs w:val="24"/>
          <w:lang w:val="ro-RO"/>
        </w:rPr>
        <w:t>8.2.</w:t>
      </w:r>
      <w:r w:rsidRPr="00BA1932">
        <w:rPr>
          <w:rFonts w:ascii="Times New Roman" w:eastAsia="BatangChe" w:hAnsi="Times New Roman"/>
          <w:sz w:val="24"/>
          <w:szCs w:val="24"/>
          <w:lang w:val="ro-RO"/>
        </w:rPr>
        <w:t xml:space="preserve">  Documente anexate contractului sunt:</w:t>
      </w:r>
    </w:p>
    <w:p w:rsidR="0089138C" w:rsidRPr="00BA1932" w:rsidRDefault="0089138C" w:rsidP="0089138C">
      <w:pPr>
        <w:tabs>
          <w:tab w:val="left" w:pos="-567"/>
        </w:tabs>
        <w:ind w:right="-45"/>
        <w:jc w:val="both"/>
        <w:rPr>
          <w:rFonts w:ascii="Times New Roman" w:eastAsia="BatangChe" w:hAnsi="Times New Roman"/>
          <w:sz w:val="24"/>
          <w:szCs w:val="24"/>
          <w:lang w:val="ro-RO"/>
        </w:rPr>
      </w:pPr>
      <w:r w:rsidRPr="00BA1932">
        <w:rPr>
          <w:rFonts w:ascii="Times New Roman" w:eastAsia="BatangChe" w:hAnsi="Times New Roman"/>
          <w:sz w:val="24"/>
          <w:szCs w:val="24"/>
          <w:lang w:val="ro-RO"/>
        </w:rPr>
        <w:t>a)       alte anexe la contract.</w:t>
      </w:r>
    </w:p>
    <w:p w:rsidR="0089138C" w:rsidRPr="00BA1932" w:rsidRDefault="0089138C" w:rsidP="0089138C">
      <w:pPr>
        <w:pStyle w:val="DefaultText2"/>
        <w:spacing w:line="276" w:lineRule="auto"/>
        <w:jc w:val="both"/>
        <w:rPr>
          <w:rFonts w:eastAsia="BatangChe"/>
          <w:szCs w:val="24"/>
          <w:lang w:val="ro-RO"/>
        </w:rPr>
      </w:pPr>
    </w:p>
    <w:p w:rsidR="0089138C" w:rsidRPr="00BA1932" w:rsidRDefault="0089138C" w:rsidP="0089138C">
      <w:pPr>
        <w:pStyle w:val="DefaultText1"/>
        <w:spacing w:line="276" w:lineRule="auto"/>
        <w:jc w:val="both"/>
        <w:rPr>
          <w:b/>
          <w:i/>
          <w:szCs w:val="24"/>
          <w:lang w:val="ro-RO"/>
        </w:rPr>
      </w:pPr>
      <w:r w:rsidRPr="00BA1932">
        <w:rPr>
          <w:b/>
          <w:szCs w:val="24"/>
          <w:lang w:val="ro-RO"/>
        </w:rPr>
        <w:t xml:space="preserve">9.    </w:t>
      </w:r>
      <w:r w:rsidRPr="00BA1932">
        <w:rPr>
          <w:b/>
          <w:i/>
          <w:szCs w:val="24"/>
          <w:lang w:val="ro-RO"/>
        </w:rPr>
        <w:t>Obligaţiile principale ale contractantului</w:t>
      </w:r>
    </w:p>
    <w:p w:rsidR="0089138C" w:rsidRPr="00BA1932" w:rsidRDefault="0089138C" w:rsidP="0089138C">
      <w:pPr>
        <w:jc w:val="both"/>
        <w:rPr>
          <w:rFonts w:ascii="Times New Roman" w:hAnsi="Times New Roman"/>
          <w:sz w:val="24"/>
          <w:szCs w:val="24"/>
          <w:lang w:val="pt-BR"/>
        </w:rPr>
      </w:pPr>
      <w:r w:rsidRPr="00BA1932">
        <w:rPr>
          <w:rFonts w:ascii="Times New Roman" w:hAnsi="Times New Roman"/>
          <w:b/>
          <w:sz w:val="24"/>
          <w:szCs w:val="24"/>
          <w:lang w:val="ro-RO"/>
        </w:rPr>
        <w:t>9.1</w:t>
      </w:r>
      <w:r w:rsidRPr="00BA1932">
        <w:rPr>
          <w:rFonts w:ascii="Times New Roman" w:hAnsi="Times New Roman"/>
          <w:sz w:val="24"/>
          <w:szCs w:val="24"/>
          <w:lang w:val="ro-RO"/>
        </w:rPr>
        <w:t xml:space="preserve">  </w:t>
      </w:r>
      <w:r w:rsidRPr="00BA1932">
        <w:rPr>
          <w:rFonts w:ascii="Times New Roman" w:hAnsi="Times New Roman"/>
          <w:sz w:val="24"/>
          <w:szCs w:val="24"/>
          <w:lang w:val="pt-BR"/>
        </w:rPr>
        <w:t xml:space="preserve">Contractantul se obligă să presteze serviciile la standardele </w:t>
      </w:r>
      <w:r w:rsidRPr="00BA1932">
        <w:rPr>
          <w:rFonts w:ascii="Times New Roman" w:hAnsi="Times New Roman"/>
          <w:sz w:val="24"/>
          <w:szCs w:val="24"/>
          <w:lang w:val="fr-FR"/>
        </w:rPr>
        <w:t>şi performanţele din legislația națională în vigoare</w:t>
      </w:r>
      <w:r w:rsidRPr="00BA1932">
        <w:rPr>
          <w:rFonts w:ascii="Times New Roman" w:hAnsi="Times New Roman"/>
          <w:sz w:val="24"/>
          <w:szCs w:val="24"/>
          <w:lang w:val="pt-BR"/>
        </w:rPr>
        <w:t xml:space="preserve">. </w:t>
      </w:r>
    </w:p>
    <w:p w:rsidR="0089138C" w:rsidRPr="00BA1932" w:rsidRDefault="0089138C" w:rsidP="0089138C">
      <w:pPr>
        <w:jc w:val="both"/>
        <w:rPr>
          <w:rFonts w:ascii="Times New Roman" w:hAnsi="Times New Roman"/>
          <w:sz w:val="24"/>
          <w:szCs w:val="24"/>
          <w:lang w:val="fr-FR" w:eastAsia="ar-SA"/>
        </w:rPr>
      </w:pPr>
      <w:r w:rsidRPr="00BA1932">
        <w:rPr>
          <w:rFonts w:ascii="Times New Roman" w:hAnsi="Times New Roman"/>
          <w:b/>
          <w:sz w:val="24"/>
          <w:szCs w:val="24"/>
          <w:lang w:val="pt-BR" w:eastAsia="ar-SA"/>
        </w:rPr>
        <w:t>9.2</w:t>
      </w:r>
      <w:r w:rsidRPr="00BA1932">
        <w:rPr>
          <w:rFonts w:ascii="Times New Roman" w:hAnsi="Times New Roman"/>
          <w:sz w:val="24"/>
          <w:szCs w:val="24"/>
          <w:lang w:val="pt-BR" w:eastAsia="ar-SA"/>
        </w:rPr>
        <w:t xml:space="preserve"> Contractantul se obligă să asigure accesul la</w:t>
      </w:r>
      <w:r w:rsidRPr="00BA1932">
        <w:rPr>
          <w:rFonts w:ascii="Times New Roman" w:hAnsi="Times New Roman"/>
          <w:sz w:val="24"/>
          <w:szCs w:val="24"/>
          <w:lang w:val="fr-FR"/>
        </w:rPr>
        <w:t xml:space="preserve"> </w:t>
      </w:r>
      <w:r w:rsidRPr="00222B70">
        <w:rPr>
          <w:rFonts w:ascii="Times New Roman" w:hAnsi="Times New Roman"/>
          <w:i/>
          <w:sz w:val="24"/>
          <w:szCs w:val="24"/>
          <w:lang w:val="pt-BR" w:eastAsia="ar-SA"/>
        </w:rPr>
        <w:t xml:space="preserve">Servicii baze de date – Biblioteca Juridica online </w:t>
      </w:r>
      <w:r w:rsidRPr="00BA1932">
        <w:rPr>
          <w:rFonts w:ascii="Times New Roman" w:hAnsi="Times New Roman"/>
          <w:sz w:val="24"/>
          <w:szCs w:val="24"/>
          <w:lang w:val="fr-FR" w:eastAsia="ar-SA"/>
        </w:rPr>
        <w:t>pentru o perioada de 12 luni.</w:t>
      </w:r>
    </w:p>
    <w:p w:rsidR="0089138C" w:rsidRPr="00BA1932" w:rsidRDefault="0089138C" w:rsidP="0089138C">
      <w:pPr>
        <w:jc w:val="both"/>
        <w:rPr>
          <w:rFonts w:ascii="Times New Roman" w:hAnsi="Times New Roman"/>
          <w:sz w:val="24"/>
          <w:szCs w:val="24"/>
          <w:lang w:val="fr-FR" w:eastAsia="ar-SA"/>
        </w:rPr>
      </w:pPr>
      <w:r w:rsidRPr="00BA1932">
        <w:rPr>
          <w:rFonts w:ascii="Times New Roman" w:hAnsi="Times New Roman"/>
          <w:b/>
          <w:sz w:val="24"/>
          <w:szCs w:val="24"/>
          <w:lang w:val="pt-BR" w:eastAsia="ar-SA"/>
        </w:rPr>
        <w:t>9.3</w:t>
      </w:r>
      <w:r w:rsidRPr="00BA1932">
        <w:rPr>
          <w:rFonts w:ascii="Times New Roman" w:hAnsi="Times New Roman"/>
          <w:sz w:val="24"/>
          <w:szCs w:val="24"/>
          <w:lang w:val="fr-FR" w:eastAsia="ar-SA"/>
        </w:rPr>
        <w:t>. Contractantul se oblige să asigure mentenanța serviciilor, prin remedierea oricărei probleme apărute  în maxim 48h.</w:t>
      </w:r>
    </w:p>
    <w:p w:rsidR="0089138C" w:rsidRPr="00BA1932" w:rsidRDefault="0089138C" w:rsidP="0089138C">
      <w:pPr>
        <w:jc w:val="both"/>
        <w:rPr>
          <w:rFonts w:ascii="Times New Roman" w:hAnsi="Times New Roman"/>
          <w:sz w:val="24"/>
          <w:szCs w:val="24"/>
          <w:lang w:val="fr-FR"/>
        </w:rPr>
      </w:pPr>
      <w:r w:rsidRPr="00BA1932">
        <w:rPr>
          <w:rFonts w:ascii="Times New Roman" w:hAnsi="Times New Roman"/>
          <w:b/>
          <w:sz w:val="24"/>
          <w:szCs w:val="24"/>
          <w:lang w:val="fr-FR"/>
        </w:rPr>
        <w:t>9.4.</w:t>
      </w:r>
      <w:r w:rsidRPr="00BA1932">
        <w:rPr>
          <w:rFonts w:ascii="Times New Roman" w:hAnsi="Times New Roman"/>
          <w:sz w:val="24"/>
          <w:szCs w:val="24"/>
          <w:lang w:val="fr-FR"/>
        </w:rPr>
        <w:t xml:space="preserve"> Contractantul are obligaţia de a supraveghea prestarea serviciilor, de a asigura resursele umane, materialele, instalaţiile, echipamentele şi toate celelalte obiecte, fie de natură provizorie, fie definitive, cerute de şi pentru contract, în măsura în care necesitatea asigurării acestora este prevăzută în contract sau se poate deduce în mod rezonabil din contract.</w:t>
      </w:r>
    </w:p>
    <w:p w:rsidR="0089138C" w:rsidRPr="00BA1932" w:rsidRDefault="0089138C" w:rsidP="0089138C">
      <w:pPr>
        <w:jc w:val="both"/>
        <w:rPr>
          <w:rFonts w:ascii="Times New Roman" w:hAnsi="Times New Roman"/>
          <w:sz w:val="24"/>
          <w:szCs w:val="24"/>
          <w:lang w:val="fr-FR"/>
        </w:rPr>
      </w:pPr>
      <w:r w:rsidRPr="00BA1932">
        <w:rPr>
          <w:rFonts w:ascii="Times New Roman" w:hAnsi="Times New Roman"/>
          <w:b/>
          <w:sz w:val="24"/>
          <w:szCs w:val="24"/>
          <w:lang w:val="fr-FR"/>
        </w:rPr>
        <w:t>9.5.</w:t>
      </w:r>
      <w:r w:rsidRPr="00BA1932">
        <w:rPr>
          <w:rFonts w:ascii="Times New Roman" w:hAnsi="Times New Roman"/>
          <w:sz w:val="24"/>
          <w:szCs w:val="24"/>
          <w:lang w:val="fr-FR"/>
        </w:rPr>
        <w:t xml:space="preserve">  Contractantul este pe deplin responsabil pentru execuţia serviciilor în conformitate cu graficul de prestare convenit. Totodată, este răspunzător atât de siguranţa tuturor operaţiunilor şi metodelor de prestare utilizate, cât şi de calificarea personalului folosit pe toată durata contractului. </w:t>
      </w:r>
    </w:p>
    <w:p w:rsidR="0089138C" w:rsidRPr="00BA1932" w:rsidRDefault="0089138C" w:rsidP="0089138C">
      <w:pPr>
        <w:jc w:val="both"/>
        <w:rPr>
          <w:rFonts w:ascii="Times New Roman" w:hAnsi="Times New Roman"/>
          <w:sz w:val="24"/>
          <w:szCs w:val="24"/>
          <w:lang w:val="fr-FR"/>
        </w:rPr>
      </w:pPr>
      <w:r w:rsidRPr="00BA1932">
        <w:rPr>
          <w:rFonts w:ascii="Times New Roman" w:hAnsi="Times New Roman"/>
          <w:b/>
          <w:sz w:val="24"/>
          <w:szCs w:val="24"/>
          <w:lang w:val="fr-FR"/>
        </w:rPr>
        <w:t>9.6</w:t>
      </w:r>
      <w:r w:rsidRPr="00BA1932">
        <w:rPr>
          <w:rFonts w:ascii="Times New Roman" w:hAnsi="Times New Roman"/>
          <w:sz w:val="24"/>
          <w:szCs w:val="24"/>
          <w:lang w:val="fr-FR"/>
        </w:rPr>
        <w:t xml:space="preserve">.  Contractantul se obligă să despăgubească achizitorul împotriva oricăror: </w:t>
      </w:r>
    </w:p>
    <w:p w:rsidR="0089138C" w:rsidRPr="00BA1932" w:rsidRDefault="0089138C" w:rsidP="0089138C">
      <w:pPr>
        <w:jc w:val="both"/>
        <w:rPr>
          <w:rFonts w:ascii="Times New Roman" w:hAnsi="Times New Roman"/>
          <w:sz w:val="24"/>
          <w:szCs w:val="24"/>
          <w:lang w:val="fr-FR"/>
        </w:rPr>
      </w:pPr>
      <w:r w:rsidRPr="00BA1932">
        <w:rPr>
          <w:rFonts w:ascii="Times New Roman" w:hAnsi="Times New Roman"/>
          <w:sz w:val="24"/>
          <w:szCs w:val="24"/>
          <w:lang w:val="fr-FR"/>
        </w:rPr>
        <w:t xml:space="preserve">reclamaţii şi acţiuni în justiţie, ce rezultă din încălcarea unor drepturi de proprietate intelectuală (brevete, nume, mărci înregistrate etc.), legate de echipamentele, materialele, instalaţiile sau utilajele folosite pentru sau în legătură cu serviciile achiziţionate; şi </w:t>
      </w:r>
    </w:p>
    <w:p w:rsidR="0089138C" w:rsidRPr="00BA1932" w:rsidRDefault="0089138C" w:rsidP="0089138C">
      <w:pPr>
        <w:jc w:val="both"/>
        <w:rPr>
          <w:rFonts w:ascii="Times New Roman" w:hAnsi="Times New Roman"/>
          <w:sz w:val="24"/>
          <w:szCs w:val="24"/>
          <w:lang w:val="fr-FR"/>
        </w:rPr>
      </w:pPr>
      <w:r w:rsidRPr="00BA1932">
        <w:rPr>
          <w:rFonts w:ascii="Times New Roman" w:hAnsi="Times New Roman"/>
          <w:sz w:val="24"/>
          <w:szCs w:val="24"/>
          <w:lang w:val="fr-FR"/>
        </w:rPr>
        <w:t xml:space="preserve">ii) daune-interese, costuri, taxe şi cheltuieli de orice natură, aferente, cu excepţia situaţiei în care o   astfel de încălcare rezultă din respectarea caietului de sarcini întocmit de către achizitor. </w:t>
      </w:r>
    </w:p>
    <w:p w:rsidR="0089138C" w:rsidRPr="00BA1932" w:rsidRDefault="0089138C" w:rsidP="0089138C">
      <w:pPr>
        <w:jc w:val="both"/>
        <w:rPr>
          <w:rFonts w:ascii="Times New Roman" w:hAnsi="Times New Roman"/>
          <w:sz w:val="24"/>
          <w:szCs w:val="24"/>
          <w:lang w:val="fr-FR"/>
        </w:rPr>
      </w:pPr>
      <w:r w:rsidRPr="00BA1932">
        <w:rPr>
          <w:rFonts w:ascii="Times New Roman" w:hAnsi="Times New Roman"/>
          <w:b/>
          <w:sz w:val="24"/>
          <w:szCs w:val="24"/>
          <w:lang w:val="fr-FR"/>
        </w:rPr>
        <w:t>9.7.</w:t>
      </w:r>
      <w:r w:rsidRPr="00BA1932">
        <w:rPr>
          <w:rFonts w:ascii="Times New Roman" w:hAnsi="Times New Roman"/>
          <w:sz w:val="24"/>
          <w:szCs w:val="24"/>
          <w:lang w:val="fr-FR"/>
        </w:rPr>
        <w:t xml:space="preserve"> Contractantul se obliga să respecte legislatia de securitatea muncii, PSI și protectia mediului. </w:t>
      </w:r>
    </w:p>
    <w:p w:rsidR="0089138C" w:rsidRPr="00BA1932" w:rsidRDefault="0089138C" w:rsidP="0089138C">
      <w:pPr>
        <w:jc w:val="both"/>
        <w:rPr>
          <w:rFonts w:ascii="Times New Roman" w:hAnsi="Times New Roman"/>
          <w:sz w:val="24"/>
          <w:szCs w:val="24"/>
          <w:lang w:val="fr-FR"/>
        </w:rPr>
      </w:pPr>
      <w:r w:rsidRPr="00BA1932">
        <w:rPr>
          <w:rFonts w:ascii="Times New Roman" w:hAnsi="Times New Roman"/>
          <w:b/>
          <w:sz w:val="24"/>
          <w:szCs w:val="24"/>
          <w:lang w:val="fr-FR"/>
        </w:rPr>
        <w:t>9.8</w:t>
      </w:r>
      <w:r w:rsidRPr="00BA1932">
        <w:rPr>
          <w:rFonts w:ascii="Times New Roman" w:hAnsi="Times New Roman"/>
          <w:sz w:val="24"/>
          <w:szCs w:val="24"/>
          <w:lang w:val="fr-FR"/>
        </w:rPr>
        <w:t xml:space="preserve"> Contractantul se obligă să asigure confidenţialitatea deplină asupra obiectului, clauzelor şi dispoziţiilor contractului, precum şi asupra tuturor datelor tehnice şi economice cuprinse în contract, în anexele lui sau în documentele elaborate în legătură cu aceasta.</w:t>
      </w:r>
    </w:p>
    <w:p w:rsidR="0089138C" w:rsidRPr="00BA1932" w:rsidRDefault="0089138C" w:rsidP="0089138C">
      <w:pPr>
        <w:jc w:val="both"/>
        <w:rPr>
          <w:rFonts w:ascii="Times New Roman" w:hAnsi="Times New Roman"/>
          <w:sz w:val="24"/>
          <w:szCs w:val="24"/>
          <w:lang w:val="fr-FR"/>
        </w:rPr>
      </w:pPr>
    </w:p>
    <w:p w:rsidR="0089138C" w:rsidRPr="00BA1932" w:rsidRDefault="0089138C" w:rsidP="0089138C">
      <w:pPr>
        <w:jc w:val="both"/>
        <w:rPr>
          <w:rFonts w:ascii="Times New Roman" w:hAnsi="Times New Roman"/>
          <w:i/>
          <w:sz w:val="24"/>
          <w:szCs w:val="24"/>
          <w:lang w:val="fr-FR"/>
        </w:rPr>
      </w:pPr>
      <w:r w:rsidRPr="00BA1932">
        <w:rPr>
          <w:rFonts w:ascii="Times New Roman" w:hAnsi="Times New Roman"/>
          <w:b/>
          <w:i/>
          <w:sz w:val="24"/>
          <w:szCs w:val="24"/>
          <w:lang w:val="fr-FR"/>
        </w:rPr>
        <w:t>10.</w:t>
      </w:r>
      <w:r w:rsidRPr="00BA1932">
        <w:rPr>
          <w:rFonts w:ascii="Times New Roman" w:hAnsi="Times New Roman"/>
          <w:i/>
          <w:sz w:val="24"/>
          <w:szCs w:val="24"/>
          <w:lang w:val="fr-FR"/>
        </w:rPr>
        <w:t xml:space="preserve"> </w:t>
      </w:r>
      <w:r w:rsidRPr="00BA1932">
        <w:rPr>
          <w:rFonts w:ascii="Times New Roman" w:hAnsi="Times New Roman"/>
          <w:b/>
          <w:i/>
          <w:sz w:val="24"/>
          <w:szCs w:val="24"/>
          <w:lang w:val="fr-FR"/>
        </w:rPr>
        <w:t>Obligaţiile principale ale achizitorului</w:t>
      </w:r>
    </w:p>
    <w:p w:rsidR="0089138C" w:rsidRPr="00BA1932" w:rsidRDefault="0089138C" w:rsidP="0089138C">
      <w:pPr>
        <w:jc w:val="both"/>
        <w:rPr>
          <w:rFonts w:ascii="Times New Roman" w:hAnsi="Times New Roman"/>
          <w:sz w:val="24"/>
          <w:szCs w:val="24"/>
          <w:lang w:val="fr-FR"/>
        </w:rPr>
      </w:pPr>
      <w:r w:rsidRPr="00BA1932">
        <w:rPr>
          <w:rFonts w:ascii="Times New Roman" w:hAnsi="Times New Roman"/>
          <w:b/>
          <w:sz w:val="24"/>
          <w:szCs w:val="24"/>
          <w:lang w:val="fr-FR"/>
        </w:rPr>
        <w:t>10.1.</w:t>
      </w:r>
      <w:r w:rsidRPr="00BA1932">
        <w:rPr>
          <w:rFonts w:ascii="Times New Roman" w:hAnsi="Times New Roman"/>
          <w:sz w:val="24"/>
          <w:szCs w:val="24"/>
          <w:lang w:val="fr-FR"/>
        </w:rPr>
        <w:t xml:space="preserve"> Achizitorul se obligă să pună la dispoziţia contractantul orice facilităţi şi/sau informaţii pe care acesta le cere şi pe care le consideră necesare îndeplinirii contractului. </w:t>
      </w:r>
    </w:p>
    <w:p w:rsidR="0089138C" w:rsidRPr="00BA1932" w:rsidRDefault="0089138C" w:rsidP="0089138C">
      <w:pPr>
        <w:jc w:val="both"/>
        <w:rPr>
          <w:rFonts w:ascii="Times New Roman" w:hAnsi="Times New Roman"/>
          <w:sz w:val="24"/>
          <w:szCs w:val="24"/>
          <w:lang w:val="fr-FR"/>
        </w:rPr>
      </w:pPr>
      <w:r w:rsidRPr="00BA1932">
        <w:rPr>
          <w:rFonts w:ascii="Times New Roman" w:hAnsi="Times New Roman"/>
          <w:b/>
          <w:sz w:val="24"/>
          <w:szCs w:val="24"/>
          <w:lang w:val="fr-FR"/>
        </w:rPr>
        <w:t>10.2.</w:t>
      </w:r>
      <w:r w:rsidRPr="00BA1932">
        <w:rPr>
          <w:rFonts w:ascii="Times New Roman" w:hAnsi="Times New Roman"/>
          <w:sz w:val="24"/>
          <w:szCs w:val="24"/>
          <w:lang w:val="fr-FR"/>
        </w:rPr>
        <w:t xml:space="preserve"> Achizitorul se obligă să recepţioneze serviciile prestate imediat după prestarea acestora, prin întocmirea unui proces verbal de receptie. </w:t>
      </w:r>
    </w:p>
    <w:p w:rsidR="0089138C" w:rsidRPr="00BA1932" w:rsidRDefault="0089138C" w:rsidP="0089138C">
      <w:pPr>
        <w:pStyle w:val="DefaultText1"/>
        <w:spacing w:line="276" w:lineRule="auto"/>
        <w:jc w:val="both"/>
        <w:rPr>
          <w:szCs w:val="24"/>
          <w:lang w:val="fr-FR"/>
        </w:rPr>
      </w:pPr>
      <w:r w:rsidRPr="00BA1932">
        <w:rPr>
          <w:b/>
          <w:szCs w:val="24"/>
          <w:lang w:val="fr-FR"/>
        </w:rPr>
        <w:t>10.3.</w:t>
      </w:r>
      <w:r w:rsidRPr="00BA1932">
        <w:rPr>
          <w:szCs w:val="24"/>
          <w:lang w:val="fr-FR"/>
        </w:rPr>
        <w:t xml:space="preserve"> </w:t>
      </w:r>
      <w:r w:rsidRPr="00BA1932">
        <w:rPr>
          <w:szCs w:val="24"/>
          <w:lang w:val="es-ES"/>
        </w:rPr>
        <w:t xml:space="preserve">Achizitorul se obliga sa plateasca pretul catre contractant, în termen de maximum 30 de zile de la semnarea de ambele părţi a procesului verbal de recepţie </w:t>
      </w:r>
      <w:r w:rsidRPr="000C6251">
        <w:rPr>
          <w:szCs w:val="24"/>
          <w:lang w:val="es-ES"/>
        </w:rPr>
        <w:t>a serviciilor</w:t>
      </w:r>
      <w:r w:rsidRPr="000C6251">
        <w:rPr>
          <w:szCs w:val="24"/>
          <w:lang w:val="fr-FR"/>
        </w:rPr>
        <w:t xml:space="preserve"> prestate în luna precedentă</w:t>
      </w:r>
      <w:r>
        <w:rPr>
          <w:szCs w:val="24"/>
          <w:lang w:val="fr-FR"/>
        </w:rPr>
        <w:t xml:space="preserve">, </w:t>
      </w:r>
      <w:r w:rsidRPr="00BA1932">
        <w:rPr>
          <w:szCs w:val="24"/>
          <w:lang w:val="fr-FR"/>
        </w:rPr>
        <w:t>pe baza de factura fiscală;</w:t>
      </w:r>
    </w:p>
    <w:p w:rsidR="0089138C" w:rsidRPr="00BA1932" w:rsidRDefault="0089138C" w:rsidP="0089138C">
      <w:pPr>
        <w:pStyle w:val="DefaultText1"/>
        <w:spacing w:line="276" w:lineRule="auto"/>
        <w:jc w:val="both"/>
        <w:rPr>
          <w:szCs w:val="24"/>
          <w:lang w:val="ro-RO"/>
        </w:rPr>
      </w:pPr>
    </w:p>
    <w:p w:rsidR="0089138C" w:rsidRPr="00BA1932" w:rsidRDefault="0089138C" w:rsidP="0089138C">
      <w:pPr>
        <w:pStyle w:val="DefaultText1"/>
        <w:spacing w:line="276" w:lineRule="auto"/>
        <w:jc w:val="both"/>
        <w:rPr>
          <w:b/>
          <w:i/>
          <w:szCs w:val="24"/>
          <w:lang w:val="ro-RO"/>
        </w:rPr>
      </w:pPr>
      <w:r w:rsidRPr="00BA1932">
        <w:rPr>
          <w:b/>
          <w:szCs w:val="24"/>
          <w:lang w:val="ro-RO"/>
        </w:rPr>
        <w:t xml:space="preserve">11.      </w:t>
      </w:r>
      <w:r w:rsidRPr="00BA1932">
        <w:rPr>
          <w:b/>
          <w:i/>
          <w:szCs w:val="24"/>
          <w:lang w:val="ro-RO"/>
        </w:rPr>
        <w:t xml:space="preserve">Sancţiuni pentru neîndeplinirea culpabilă a obligaţiilor </w:t>
      </w:r>
    </w:p>
    <w:p w:rsidR="0089138C" w:rsidRPr="00BA1932" w:rsidRDefault="0089138C" w:rsidP="0089138C">
      <w:pPr>
        <w:pStyle w:val="DefaultText1"/>
        <w:spacing w:line="276" w:lineRule="auto"/>
        <w:jc w:val="both"/>
        <w:rPr>
          <w:szCs w:val="24"/>
          <w:lang w:val="ro-RO"/>
        </w:rPr>
      </w:pPr>
      <w:r w:rsidRPr="00BA1932">
        <w:rPr>
          <w:b/>
          <w:szCs w:val="24"/>
          <w:lang w:val="ro-RO"/>
        </w:rPr>
        <w:t xml:space="preserve">11.1 </w:t>
      </w:r>
      <w:r w:rsidRPr="00BA1932">
        <w:rPr>
          <w:szCs w:val="24"/>
          <w:lang w:val="ro-RO"/>
        </w:rPr>
        <w:t xml:space="preserve"> </w:t>
      </w:r>
      <w:r w:rsidRPr="00BA1932">
        <w:rPr>
          <w:b/>
          <w:szCs w:val="24"/>
          <w:lang w:val="ro-RO"/>
        </w:rPr>
        <w:t xml:space="preserve"> </w:t>
      </w:r>
      <w:r w:rsidRPr="00BA1932">
        <w:rPr>
          <w:szCs w:val="24"/>
          <w:lang w:val="ro-RO"/>
        </w:rPr>
        <w:t xml:space="preserve"> </w:t>
      </w:r>
      <w:r w:rsidRPr="00BA1932">
        <w:rPr>
          <w:b/>
          <w:szCs w:val="24"/>
          <w:lang w:val="ro-RO"/>
        </w:rPr>
        <w:t xml:space="preserve"> </w:t>
      </w:r>
      <w:r w:rsidRPr="00BA1932">
        <w:rPr>
          <w:szCs w:val="24"/>
          <w:lang w:val="ro-RO"/>
        </w:rPr>
        <w:t>În</w:t>
      </w:r>
      <w:r w:rsidRPr="00BA1932">
        <w:rPr>
          <w:b/>
          <w:szCs w:val="24"/>
          <w:lang w:val="ro-RO"/>
        </w:rPr>
        <w:t xml:space="preserve"> </w:t>
      </w:r>
      <w:r w:rsidRPr="00BA1932">
        <w:rPr>
          <w:szCs w:val="24"/>
          <w:lang w:val="ro-RO"/>
        </w:rPr>
        <w:t>cazul în care, din vina sa exclusivă, contractantul nu reuşeşte să-şi execute obligaţiile asumate prin contract, atunci achizitorul are dreptul de a deduce din preţul contractului, ca penalităţi, o suma echivalentă cu o cotă procentuală de 0,1 % pe zi de întârziere din preţul contractului, până la îndeplinirea efectiva a obligaţiilor.</w:t>
      </w:r>
    </w:p>
    <w:p w:rsidR="0089138C" w:rsidRPr="00BA1932" w:rsidRDefault="0089138C" w:rsidP="0089138C">
      <w:pPr>
        <w:pStyle w:val="DefaultText1"/>
        <w:spacing w:line="276" w:lineRule="auto"/>
        <w:jc w:val="both"/>
        <w:rPr>
          <w:szCs w:val="24"/>
          <w:lang w:val="ro-RO"/>
        </w:rPr>
      </w:pPr>
      <w:r w:rsidRPr="00BA1932">
        <w:rPr>
          <w:b/>
          <w:szCs w:val="24"/>
          <w:lang w:val="ro-RO"/>
        </w:rPr>
        <w:t>11.2</w:t>
      </w:r>
      <w:r w:rsidRPr="00BA1932">
        <w:rPr>
          <w:szCs w:val="24"/>
          <w:lang w:val="ro-RO"/>
        </w:rPr>
        <w:t xml:space="preserve"> </w:t>
      </w:r>
      <w:r w:rsidRPr="00BA1932">
        <w:rPr>
          <w:b/>
          <w:szCs w:val="24"/>
          <w:lang w:val="ro-RO"/>
        </w:rPr>
        <w:t xml:space="preserve">   </w:t>
      </w:r>
      <w:r w:rsidRPr="00BA1932">
        <w:rPr>
          <w:szCs w:val="24"/>
          <w:lang w:val="ro-RO"/>
        </w:rPr>
        <w:t>În</w:t>
      </w:r>
      <w:r w:rsidRPr="00BA1932">
        <w:rPr>
          <w:b/>
          <w:szCs w:val="24"/>
          <w:lang w:val="ro-RO"/>
        </w:rPr>
        <w:t xml:space="preserve"> </w:t>
      </w:r>
      <w:r w:rsidRPr="00BA1932">
        <w:rPr>
          <w:szCs w:val="24"/>
          <w:lang w:val="ro-RO"/>
        </w:rPr>
        <w:t>cazul în care achizitorul nu onorează facturile în termenul convenie, atunci acesta are obligaţia de a plăti, ca penalităţi, o suma echivalentă cu o cotă procentuală de 0,1% pe zi de întârziere  din plata neefectuată până la îndeplinirea efectiva a contractului.</w:t>
      </w:r>
    </w:p>
    <w:p w:rsidR="0089138C" w:rsidRPr="00BA1932" w:rsidRDefault="0089138C" w:rsidP="0089138C">
      <w:pPr>
        <w:pStyle w:val="DefaultText1"/>
        <w:spacing w:line="276" w:lineRule="auto"/>
        <w:jc w:val="both"/>
        <w:rPr>
          <w:szCs w:val="24"/>
          <w:lang w:val="ro-RO"/>
        </w:rPr>
      </w:pPr>
      <w:r w:rsidRPr="00BA1932">
        <w:rPr>
          <w:b/>
          <w:szCs w:val="24"/>
          <w:lang w:val="ro-RO"/>
        </w:rPr>
        <w:lastRenderedPageBreak/>
        <w:t>11.3</w:t>
      </w:r>
      <w:r w:rsidRPr="00BA1932">
        <w:rPr>
          <w:szCs w:val="24"/>
          <w:lang w:val="ro-RO"/>
        </w:rPr>
        <w:t xml:space="preserve">  </w:t>
      </w:r>
      <w:r w:rsidRPr="00BA1932">
        <w:rPr>
          <w:b/>
          <w:szCs w:val="24"/>
          <w:lang w:val="ro-RO"/>
        </w:rPr>
        <w:t xml:space="preserve"> </w:t>
      </w:r>
      <w:r w:rsidRPr="00BA1932">
        <w:rPr>
          <w:szCs w:val="24"/>
          <w:lang w:val="ro-RO"/>
        </w:rPr>
        <w:t>Nerespectarea obligaţiilor asumate prin prezentul contract de către una dintre părţi, în mod culpabil şi repetat, dă dreptul părţii lezate de a considera contractul de drept reziliat şi de a pretinde plata de daune-interese.</w:t>
      </w:r>
    </w:p>
    <w:p w:rsidR="0089138C" w:rsidRPr="00BA1932" w:rsidRDefault="0089138C" w:rsidP="0089138C">
      <w:pPr>
        <w:pStyle w:val="DefaultText1"/>
        <w:spacing w:line="276" w:lineRule="auto"/>
        <w:jc w:val="both"/>
        <w:rPr>
          <w:szCs w:val="24"/>
          <w:lang w:val="ro-RO"/>
        </w:rPr>
      </w:pPr>
      <w:r w:rsidRPr="00BA1932">
        <w:rPr>
          <w:b/>
          <w:szCs w:val="24"/>
          <w:lang w:val="ro-RO"/>
        </w:rPr>
        <w:t>11.4</w:t>
      </w:r>
      <w:r w:rsidRPr="00BA1932">
        <w:rPr>
          <w:szCs w:val="24"/>
          <w:lang w:val="ro-RO"/>
        </w:rPr>
        <w:t xml:space="preserve">   Achizitorul îşi rezervă dreptul de a renunţa oricand la contract, printr-o notificare scrisă adresată contractantului, fără nici o compensaţie, dacă  acesta din urmă dă faliment, cu condiţia ca această anulare să nu prejudicieze sau să afecteze dreptul la acţiune sau despăgubire pentru contractant.  În acest caz, contractantul are dreptul de a pretinde numai plata corespunzătoare pentru partea din  contract îndeplinită până la data denunţării unilaterale a contractului.</w:t>
      </w:r>
    </w:p>
    <w:p w:rsidR="0089138C" w:rsidRPr="00BA1932" w:rsidRDefault="0089138C" w:rsidP="0089138C">
      <w:pPr>
        <w:pStyle w:val="DefaultText1"/>
        <w:spacing w:line="276" w:lineRule="auto"/>
        <w:jc w:val="both"/>
        <w:rPr>
          <w:b/>
          <w:i/>
          <w:color w:val="000000"/>
          <w:szCs w:val="24"/>
          <w:lang w:val="ro-RO"/>
        </w:rPr>
      </w:pPr>
    </w:p>
    <w:p w:rsidR="0089138C" w:rsidRPr="00BA1932" w:rsidRDefault="0089138C" w:rsidP="0089138C">
      <w:pPr>
        <w:pStyle w:val="DefaultText1"/>
        <w:spacing w:line="276" w:lineRule="auto"/>
        <w:jc w:val="both"/>
        <w:rPr>
          <w:b/>
          <w:i/>
          <w:color w:val="000000"/>
          <w:szCs w:val="24"/>
          <w:lang w:val="ro-RO"/>
        </w:rPr>
      </w:pPr>
      <w:r w:rsidRPr="00BA1932">
        <w:rPr>
          <w:b/>
          <w:i/>
          <w:color w:val="000000"/>
          <w:szCs w:val="24"/>
          <w:lang w:val="ro-RO"/>
        </w:rPr>
        <w:t>Clauze specifice</w:t>
      </w:r>
    </w:p>
    <w:p w:rsidR="0089138C" w:rsidRPr="00BA1932" w:rsidRDefault="0089138C" w:rsidP="0089138C">
      <w:pPr>
        <w:pStyle w:val="DefaultText1"/>
        <w:spacing w:line="276" w:lineRule="auto"/>
        <w:jc w:val="both"/>
        <w:rPr>
          <w:b/>
          <w:i/>
          <w:color w:val="000000"/>
          <w:szCs w:val="24"/>
          <w:lang w:val="ro-RO"/>
        </w:rPr>
      </w:pPr>
      <w:r w:rsidRPr="00BA1932">
        <w:rPr>
          <w:b/>
          <w:i/>
          <w:color w:val="000000"/>
          <w:szCs w:val="24"/>
          <w:lang w:val="ro-RO"/>
        </w:rPr>
        <w:t>12.    Perioada de garantie acordată- nu este cazul</w:t>
      </w:r>
    </w:p>
    <w:p w:rsidR="0089138C" w:rsidRPr="00BA1932" w:rsidRDefault="0089138C" w:rsidP="0089138C">
      <w:pPr>
        <w:pStyle w:val="DefaultText1"/>
        <w:spacing w:line="276" w:lineRule="auto"/>
        <w:jc w:val="both"/>
        <w:rPr>
          <w:b/>
          <w:i/>
          <w:color w:val="000000"/>
          <w:szCs w:val="24"/>
          <w:lang w:val="ro-RO"/>
        </w:rPr>
      </w:pPr>
    </w:p>
    <w:p w:rsidR="0089138C" w:rsidRPr="00BA1932" w:rsidRDefault="0089138C" w:rsidP="0089138C">
      <w:pPr>
        <w:pStyle w:val="DefaultText1"/>
        <w:spacing w:line="276" w:lineRule="auto"/>
        <w:jc w:val="both"/>
        <w:rPr>
          <w:b/>
          <w:i/>
          <w:szCs w:val="24"/>
          <w:lang w:val="ro-RO"/>
        </w:rPr>
      </w:pPr>
      <w:r w:rsidRPr="00BA1932">
        <w:rPr>
          <w:b/>
          <w:i/>
          <w:szCs w:val="24"/>
          <w:lang w:val="ro-RO"/>
        </w:rPr>
        <w:t>13.    Alte resposabilităţi ale contractantului</w:t>
      </w:r>
    </w:p>
    <w:p w:rsidR="0089138C" w:rsidRPr="00BA1932" w:rsidRDefault="0089138C" w:rsidP="0089138C">
      <w:pPr>
        <w:pStyle w:val="DefaultText1"/>
        <w:spacing w:line="276" w:lineRule="auto"/>
        <w:jc w:val="both"/>
        <w:rPr>
          <w:szCs w:val="24"/>
          <w:lang w:val="ro-RO"/>
        </w:rPr>
      </w:pPr>
      <w:r w:rsidRPr="00BA1932">
        <w:rPr>
          <w:b/>
          <w:szCs w:val="24"/>
          <w:lang w:val="ro-RO"/>
        </w:rPr>
        <w:t xml:space="preserve">13.1  </w:t>
      </w:r>
      <w:r w:rsidRPr="00BA1932">
        <w:rPr>
          <w:szCs w:val="24"/>
          <w:lang w:val="ro-RO"/>
        </w:rPr>
        <w:t>(1) Contractantul are obligaţia de a execută serviciile prevăzute în contract cu profesionalismul şi promptitudinea cuvenite angajamentului asumat şi în conformitate cu propunerea să tehnică.</w:t>
      </w:r>
    </w:p>
    <w:p w:rsidR="0089138C" w:rsidRPr="00BA1932" w:rsidRDefault="0089138C" w:rsidP="0089138C">
      <w:pPr>
        <w:pStyle w:val="DefaultText1"/>
        <w:spacing w:line="276" w:lineRule="auto"/>
        <w:jc w:val="both"/>
        <w:rPr>
          <w:szCs w:val="24"/>
          <w:lang w:val="ro-RO"/>
        </w:rPr>
      </w:pPr>
      <w:r w:rsidRPr="00BA1932">
        <w:rPr>
          <w:szCs w:val="24"/>
          <w:lang w:val="ro-RO"/>
        </w:rPr>
        <w:t xml:space="preserve">(2) Contractantul se obligă să supravegheze prestarea serviciilor,  să asigure resursele umane, materialele, instalaţiile, echipamentele şi orice alte asemenea, fie de natura provizorie, fie definitivă cerute de şi pentru contract, în măsura în care necesitatea asigurării acestora este prevăzută în contract sau se poate deduce în mod rezonabil din contract.  </w:t>
      </w:r>
    </w:p>
    <w:p w:rsidR="0089138C" w:rsidRPr="00BA1932" w:rsidRDefault="0089138C" w:rsidP="0089138C">
      <w:pPr>
        <w:pStyle w:val="DefaultText1"/>
        <w:spacing w:line="276" w:lineRule="auto"/>
        <w:jc w:val="both"/>
        <w:rPr>
          <w:szCs w:val="24"/>
          <w:lang w:val="ro-RO"/>
        </w:rPr>
      </w:pPr>
      <w:r w:rsidRPr="00BA1932">
        <w:rPr>
          <w:b/>
          <w:szCs w:val="24"/>
          <w:lang w:val="ro-RO"/>
        </w:rPr>
        <w:t>13.2</w:t>
      </w:r>
      <w:r w:rsidRPr="00BA1932">
        <w:rPr>
          <w:szCs w:val="24"/>
          <w:lang w:val="ro-RO"/>
        </w:rPr>
        <w:t xml:space="preserve">   Contractantul este pe deplin responsabil pentru execuţia serviciilor în conformitate cu graficul de prestare convenit. Totodată, este răspunzător atât de siguranţa tuturor operaţiunilor şi metodelor de prestare utilizate, cât şi de calificarea personalului folosit pe toată durata contractului. </w:t>
      </w:r>
    </w:p>
    <w:p w:rsidR="0089138C" w:rsidRPr="00BA1932" w:rsidRDefault="0089138C" w:rsidP="0089138C">
      <w:pPr>
        <w:pStyle w:val="DefaultText1"/>
        <w:spacing w:line="276" w:lineRule="auto"/>
        <w:jc w:val="both"/>
        <w:rPr>
          <w:szCs w:val="24"/>
          <w:lang w:val="ro-RO"/>
        </w:rPr>
      </w:pPr>
    </w:p>
    <w:p w:rsidR="0089138C" w:rsidRPr="00BA1932" w:rsidRDefault="0089138C" w:rsidP="0089138C">
      <w:pPr>
        <w:pStyle w:val="DefaultText1"/>
        <w:spacing w:line="276" w:lineRule="auto"/>
        <w:jc w:val="both"/>
        <w:rPr>
          <w:b/>
          <w:i/>
          <w:szCs w:val="24"/>
          <w:lang w:val="ro-RO"/>
        </w:rPr>
      </w:pPr>
      <w:r w:rsidRPr="00BA1932">
        <w:rPr>
          <w:b/>
          <w:i/>
          <w:szCs w:val="24"/>
          <w:lang w:val="ro-RO"/>
        </w:rPr>
        <w:t>14.     Alte responsabilitati ale achizitorului</w:t>
      </w:r>
    </w:p>
    <w:p w:rsidR="0089138C" w:rsidRPr="00BA1932" w:rsidRDefault="0089138C" w:rsidP="0089138C">
      <w:pPr>
        <w:pStyle w:val="DefaultText1"/>
        <w:spacing w:line="276" w:lineRule="auto"/>
        <w:jc w:val="both"/>
        <w:rPr>
          <w:szCs w:val="24"/>
          <w:lang w:val="ro-RO"/>
        </w:rPr>
      </w:pPr>
      <w:r w:rsidRPr="00BA1932">
        <w:rPr>
          <w:b/>
          <w:szCs w:val="24"/>
          <w:lang w:val="ro-RO"/>
        </w:rPr>
        <w:t xml:space="preserve">14.1 </w:t>
      </w:r>
      <w:r w:rsidRPr="00BA1932">
        <w:rPr>
          <w:szCs w:val="24"/>
          <w:lang w:val="ro-RO"/>
        </w:rPr>
        <w:t xml:space="preserve"> Achizitorul se obligă să pună la dispoziţia contractantului orice facilităţi şi/sau informaţii pe care acesta le-a cerut în propunerea tehnică şi pe care le consideră necesare îndeplinirii contractului</w:t>
      </w:r>
    </w:p>
    <w:p w:rsidR="0089138C" w:rsidRPr="00BA1932" w:rsidRDefault="0089138C" w:rsidP="0089138C">
      <w:pPr>
        <w:pStyle w:val="DefaultText1"/>
        <w:spacing w:line="276" w:lineRule="auto"/>
        <w:jc w:val="both"/>
        <w:rPr>
          <w:szCs w:val="24"/>
          <w:lang w:val="ro-RO"/>
        </w:rPr>
      </w:pPr>
    </w:p>
    <w:p w:rsidR="0089138C" w:rsidRPr="00BA1932" w:rsidRDefault="0089138C" w:rsidP="0089138C">
      <w:pPr>
        <w:pStyle w:val="DefaultText1"/>
        <w:spacing w:line="276" w:lineRule="auto"/>
        <w:jc w:val="both"/>
        <w:rPr>
          <w:b/>
          <w:i/>
          <w:szCs w:val="24"/>
          <w:lang w:val="ro-RO"/>
        </w:rPr>
      </w:pPr>
      <w:r w:rsidRPr="00BA1932">
        <w:rPr>
          <w:b/>
          <w:i/>
          <w:szCs w:val="24"/>
          <w:lang w:val="ro-RO"/>
        </w:rPr>
        <w:t xml:space="preserve">15.    Recepţie şi verificări </w:t>
      </w:r>
    </w:p>
    <w:p w:rsidR="0089138C" w:rsidRPr="00BA1932" w:rsidRDefault="0089138C" w:rsidP="0089138C">
      <w:pPr>
        <w:jc w:val="both"/>
        <w:rPr>
          <w:rFonts w:ascii="Times New Roman" w:hAnsi="Times New Roman"/>
          <w:sz w:val="24"/>
          <w:szCs w:val="24"/>
          <w:lang w:val="ro-RO"/>
        </w:rPr>
      </w:pPr>
      <w:r w:rsidRPr="00BA1932">
        <w:rPr>
          <w:rFonts w:ascii="Times New Roman" w:hAnsi="Times New Roman"/>
          <w:b/>
          <w:sz w:val="24"/>
          <w:szCs w:val="24"/>
          <w:lang w:val="ro-RO"/>
        </w:rPr>
        <w:t>15.1</w:t>
      </w:r>
      <w:r w:rsidRPr="00BA1932">
        <w:rPr>
          <w:rFonts w:ascii="Times New Roman" w:hAnsi="Times New Roman"/>
          <w:sz w:val="24"/>
          <w:szCs w:val="24"/>
          <w:lang w:val="ro-RO"/>
        </w:rPr>
        <w:t xml:space="preserve">  Achizitorul are dreptul de a verifica modul de prestare a serviciilor pentru a stabili conformitatea lor cu prescripţiile tehnice, întocmindu-se un proces verbal de recepţie a serviciilor .</w:t>
      </w:r>
    </w:p>
    <w:p w:rsidR="0089138C" w:rsidRPr="00BA1932" w:rsidRDefault="0089138C" w:rsidP="0089138C">
      <w:pPr>
        <w:pStyle w:val="DefaultText1"/>
        <w:spacing w:line="276" w:lineRule="auto"/>
        <w:jc w:val="both"/>
        <w:rPr>
          <w:b/>
          <w:i/>
          <w:szCs w:val="24"/>
          <w:lang w:val="ro-RO"/>
        </w:rPr>
      </w:pPr>
      <w:r w:rsidRPr="00BA1932">
        <w:rPr>
          <w:b/>
          <w:i/>
          <w:szCs w:val="24"/>
          <w:lang w:val="ro-RO"/>
        </w:rPr>
        <w:t>16.   Începere, finalizare, întârzieri, sistare</w:t>
      </w:r>
    </w:p>
    <w:p w:rsidR="0089138C" w:rsidRPr="00BA1932" w:rsidRDefault="0089138C" w:rsidP="0089138C">
      <w:pPr>
        <w:pStyle w:val="DefaultText1"/>
        <w:spacing w:line="276" w:lineRule="auto"/>
        <w:jc w:val="both"/>
        <w:rPr>
          <w:b/>
          <w:szCs w:val="24"/>
          <w:lang w:val="ro-RO"/>
        </w:rPr>
      </w:pPr>
      <w:r w:rsidRPr="00BA1932">
        <w:rPr>
          <w:b/>
          <w:szCs w:val="24"/>
          <w:lang w:val="ro-RO"/>
        </w:rPr>
        <w:t>16.1</w:t>
      </w:r>
      <w:r w:rsidRPr="00BA1932">
        <w:rPr>
          <w:szCs w:val="24"/>
          <w:lang w:val="ro-RO"/>
        </w:rPr>
        <w:t xml:space="preserve">  (1)  Contractantul are obligaţia de a începe prestarea serviciilor </w:t>
      </w:r>
      <w:r w:rsidRPr="00BA1932">
        <w:rPr>
          <w:b/>
          <w:szCs w:val="24"/>
          <w:lang w:val="ro-RO"/>
        </w:rPr>
        <w:t>în termen de maxim 15 zile de la data semnarii contractului de ambele părți.</w:t>
      </w:r>
    </w:p>
    <w:p w:rsidR="0089138C" w:rsidRPr="00BA1932" w:rsidRDefault="0089138C" w:rsidP="0089138C">
      <w:pPr>
        <w:pStyle w:val="DefaultText1"/>
        <w:spacing w:line="276" w:lineRule="auto"/>
        <w:jc w:val="both"/>
        <w:rPr>
          <w:szCs w:val="24"/>
          <w:lang w:val="ro-RO"/>
        </w:rPr>
      </w:pPr>
      <w:r w:rsidRPr="00BA1932">
        <w:rPr>
          <w:szCs w:val="24"/>
          <w:lang w:val="ro-RO"/>
        </w:rPr>
        <w:t xml:space="preserve">         (2) în cazul în care  contractantul suferă întârzieri şi/sau suportă costuri suplimentare, datorate în exclusivitate achizitorului părţile vor stabili de comun acord:</w:t>
      </w:r>
    </w:p>
    <w:p w:rsidR="0089138C" w:rsidRPr="00BA1932" w:rsidRDefault="0089138C" w:rsidP="0089138C">
      <w:pPr>
        <w:pStyle w:val="DefaultText1"/>
        <w:spacing w:line="276" w:lineRule="auto"/>
        <w:jc w:val="both"/>
        <w:rPr>
          <w:szCs w:val="24"/>
          <w:lang w:val="ro-RO"/>
        </w:rPr>
      </w:pPr>
      <w:r w:rsidRPr="00BA1932">
        <w:rPr>
          <w:szCs w:val="24"/>
          <w:lang w:val="ro-RO"/>
        </w:rPr>
        <w:t xml:space="preserve">      a) prelungirea perioadei de prestare a serviciului, şi</w:t>
      </w:r>
    </w:p>
    <w:p w:rsidR="0089138C" w:rsidRPr="00BA1932" w:rsidRDefault="0089138C" w:rsidP="0089138C">
      <w:pPr>
        <w:pStyle w:val="DefaultText1"/>
        <w:spacing w:line="276" w:lineRule="auto"/>
        <w:jc w:val="both"/>
        <w:rPr>
          <w:szCs w:val="24"/>
          <w:lang w:val="ro-RO"/>
        </w:rPr>
      </w:pPr>
      <w:r w:rsidRPr="00BA1932">
        <w:rPr>
          <w:szCs w:val="24"/>
          <w:lang w:val="ro-RO"/>
        </w:rPr>
        <w:t xml:space="preserve">      b) totalul cheltuielilor aferente, dacă  este cazul, care se vor adauga la preţul  contractului.</w:t>
      </w:r>
    </w:p>
    <w:p w:rsidR="0089138C" w:rsidRPr="00BA1932" w:rsidRDefault="0089138C" w:rsidP="0089138C">
      <w:pPr>
        <w:pStyle w:val="DefaultText1"/>
        <w:spacing w:line="276" w:lineRule="auto"/>
        <w:jc w:val="both"/>
        <w:rPr>
          <w:szCs w:val="24"/>
          <w:lang w:val="ro-RO"/>
        </w:rPr>
      </w:pPr>
      <w:r w:rsidRPr="00BA1932">
        <w:rPr>
          <w:b/>
          <w:szCs w:val="24"/>
          <w:lang w:val="ro-RO"/>
        </w:rPr>
        <w:t>16.2</w:t>
      </w:r>
      <w:r w:rsidRPr="00BA1932">
        <w:rPr>
          <w:szCs w:val="24"/>
          <w:lang w:val="ro-RO"/>
        </w:rPr>
        <w:t xml:space="preserve">  (1) Serviciile prestate în baza contractului sau, dacă  este cazul, oricare faza a acestora prevăzută a fi terminată într-o perioadă stabilită în graficul de prestare, trebuie finalizate în termenul convenit de părţi, termen care se calculează de la data începerii prestării serviciilor.</w:t>
      </w:r>
    </w:p>
    <w:p w:rsidR="0089138C" w:rsidRPr="00BA1932" w:rsidRDefault="0089138C" w:rsidP="0089138C">
      <w:pPr>
        <w:pStyle w:val="DefaultText1"/>
        <w:spacing w:line="276" w:lineRule="auto"/>
        <w:jc w:val="both"/>
        <w:rPr>
          <w:szCs w:val="24"/>
          <w:lang w:val="ro-RO"/>
        </w:rPr>
      </w:pPr>
      <w:r w:rsidRPr="00BA1932">
        <w:rPr>
          <w:szCs w:val="24"/>
          <w:lang w:val="ro-RO"/>
        </w:rPr>
        <w:t xml:space="preserve">(2) în cazul în care: </w:t>
      </w:r>
    </w:p>
    <w:p w:rsidR="0089138C" w:rsidRPr="00BA1932" w:rsidRDefault="0089138C" w:rsidP="0089138C">
      <w:pPr>
        <w:pStyle w:val="DefaultText1"/>
        <w:tabs>
          <w:tab w:val="left" w:pos="2880"/>
        </w:tabs>
        <w:spacing w:line="276" w:lineRule="auto"/>
        <w:jc w:val="both"/>
        <w:rPr>
          <w:szCs w:val="24"/>
          <w:lang w:val="ro-RO"/>
        </w:rPr>
      </w:pPr>
      <w:r w:rsidRPr="00BA1932">
        <w:rPr>
          <w:szCs w:val="24"/>
          <w:lang w:val="ro-RO"/>
        </w:rPr>
        <w:t>i)   orice motive de întârziere, ce nu se datorează  contractantului, sau</w:t>
      </w:r>
    </w:p>
    <w:p w:rsidR="0089138C" w:rsidRPr="00BA1932" w:rsidRDefault="0089138C" w:rsidP="0089138C">
      <w:pPr>
        <w:pStyle w:val="DefaultText1"/>
        <w:tabs>
          <w:tab w:val="left" w:pos="2880"/>
        </w:tabs>
        <w:spacing w:line="276" w:lineRule="auto"/>
        <w:jc w:val="both"/>
        <w:rPr>
          <w:szCs w:val="24"/>
          <w:lang w:val="ro-RO"/>
        </w:rPr>
      </w:pPr>
      <w:r w:rsidRPr="00BA1932">
        <w:rPr>
          <w:szCs w:val="24"/>
          <w:lang w:val="ro-RO"/>
        </w:rPr>
        <w:t xml:space="preserve">ii) alte circumstanţe neobişnuite susceptibile de a surveni, altfel decât prin încălcarea contractului de către contractant, îndreptatesc contractantul de a solicita prelungirea perioadei de prestare a serviciilor sau a oricărei faze a acestora, atunci părţile vor revizui, de comun acord, perioada de prestare şi vor semna un act adiţional. </w:t>
      </w:r>
    </w:p>
    <w:p w:rsidR="0089138C" w:rsidRPr="00BA1932" w:rsidRDefault="0089138C" w:rsidP="0089138C">
      <w:pPr>
        <w:pStyle w:val="DefaultText1"/>
        <w:spacing w:line="276" w:lineRule="auto"/>
        <w:jc w:val="both"/>
        <w:rPr>
          <w:szCs w:val="24"/>
          <w:lang w:val="ro-RO"/>
        </w:rPr>
      </w:pPr>
      <w:r w:rsidRPr="00BA1932">
        <w:rPr>
          <w:b/>
          <w:szCs w:val="24"/>
          <w:lang w:val="ro-RO"/>
        </w:rPr>
        <w:t>16.3</w:t>
      </w:r>
      <w:r w:rsidRPr="00BA1932">
        <w:rPr>
          <w:szCs w:val="24"/>
          <w:lang w:val="ro-RO"/>
        </w:rPr>
        <w:t xml:space="preserve">   Dacă pe parcursul îndeplinirii contractului, contractantul nu respectă temenul de prestare, acesta are obligaţia de a notifica acest lucru, în timp util, achizitorului. Modificarea datei/perioadelor de prestare asumate în graficul de prestare se face cu acordul părţilor, prin act  adiţional.</w:t>
      </w:r>
    </w:p>
    <w:p w:rsidR="0089138C" w:rsidRPr="00BA1932" w:rsidRDefault="0089138C" w:rsidP="0089138C">
      <w:pPr>
        <w:pStyle w:val="DefaultText1"/>
        <w:spacing w:line="276" w:lineRule="auto"/>
        <w:jc w:val="both"/>
        <w:rPr>
          <w:szCs w:val="24"/>
          <w:lang w:val="ro-RO"/>
        </w:rPr>
      </w:pPr>
      <w:r w:rsidRPr="00BA1932">
        <w:rPr>
          <w:b/>
          <w:szCs w:val="24"/>
          <w:lang w:val="ro-RO"/>
        </w:rPr>
        <w:lastRenderedPageBreak/>
        <w:t>16.4</w:t>
      </w:r>
      <w:r w:rsidRPr="00BA1932">
        <w:rPr>
          <w:szCs w:val="24"/>
          <w:lang w:val="ro-RO"/>
        </w:rPr>
        <w:t xml:space="preserve">   În afara cazului în care achizitorul este de acord cu o prelungire a termenului de execuţie, orice întârziere în îndeplinirea contractului dă dreptul achizitorului de a solicita penalităţi contractantului. </w:t>
      </w:r>
    </w:p>
    <w:p w:rsidR="0089138C" w:rsidRPr="00BA1932" w:rsidRDefault="0089138C" w:rsidP="0089138C">
      <w:pPr>
        <w:pStyle w:val="DefaultText1"/>
        <w:spacing w:line="276" w:lineRule="auto"/>
        <w:jc w:val="both"/>
        <w:rPr>
          <w:szCs w:val="24"/>
          <w:lang w:val="ro-RO"/>
        </w:rPr>
      </w:pPr>
      <w:r w:rsidRPr="00BA1932">
        <w:rPr>
          <w:b/>
          <w:szCs w:val="24"/>
          <w:lang w:val="ro-RO"/>
        </w:rPr>
        <w:t>16.5</w:t>
      </w:r>
      <w:r w:rsidRPr="00BA1932">
        <w:rPr>
          <w:szCs w:val="24"/>
          <w:lang w:val="ro-RO"/>
        </w:rPr>
        <w:t xml:space="preserve">  Orice întârziere în îndeplinirea contractului de către contractant, cu excepţia cazului în care autoritatea contractantă îşi exprimă în mod expres acordul cu privire la prelungirea termenelor,  duce la rezilierea de drept a contractului, fără a mai fi necesareă intervenţia instanţei, punerea în întârziere, notificare sau orice alte formalitaţi.</w:t>
      </w:r>
    </w:p>
    <w:p w:rsidR="0089138C" w:rsidRPr="00BA1932" w:rsidRDefault="0089138C" w:rsidP="0089138C">
      <w:pPr>
        <w:pStyle w:val="NoSpacing"/>
        <w:spacing w:line="276" w:lineRule="auto"/>
        <w:rPr>
          <w:rFonts w:ascii="Times New Roman" w:hAnsi="Times New Roman"/>
          <w:sz w:val="24"/>
          <w:szCs w:val="24"/>
          <w:lang w:val="ro-RO"/>
        </w:rPr>
      </w:pPr>
    </w:p>
    <w:p w:rsidR="0089138C" w:rsidRPr="00BA1932" w:rsidRDefault="0089138C" w:rsidP="0089138C">
      <w:pPr>
        <w:pStyle w:val="DefaultText1"/>
        <w:spacing w:line="276" w:lineRule="auto"/>
        <w:jc w:val="both"/>
        <w:rPr>
          <w:b/>
          <w:i/>
          <w:szCs w:val="24"/>
          <w:lang w:val="ro-RO"/>
        </w:rPr>
      </w:pPr>
      <w:r w:rsidRPr="00BA1932">
        <w:rPr>
          <w:b/>
          <w:i/>
          <w:szCs w:val="24"/>
          <w:lang w:val="ro-RO"/>
        </w:rPr>
        <w:t>17.     Ajustarea preţului contractului</w:t>
      </w:r>
    </w:p>
    <w:p w:rsidR="0089138C" w:rsidRPr="00BA1932" w:rsidRDefault="0089138C" w:rsidP="0089138C">
      <w:pPr>
        <w:pStyle w:val="DefaultText1"/>
        <w:spacing w:line="276" w:lineRule="auto"/>
        <w:jc w:val="both"/>
        <w:rPr>
          <w:szCs w:val="24"/>
          <w:lang w:val="ro-RO"/>
        </w:rPr>
      </w:pPr>
      <w:r w:rsidRPr="00BA1932">
        <w:rPr>
          <w:b/>
          <w:szCs w:val="24"/>
          <w:lang w:val="ro-RO"/>
        </w:rPr>
        <w:t>17.1</w:t>
      </w:r>
      <w:r w:rsidRPr="00BA1932">
        <w:rPr>
          <w:szCs w:val="24"/>
          <w:lang w:val="ro-RO"/>
        </w:rPr>
        <w:t xml:space="preserve">  Pentru serviciile prestate, plățile datorate de achizitor contractantului sunt tarifele declarate în propunerea financiară, anexa la contract.</w:t>
      </w:r>
    </w:p>
    <w:p w:rsidR="0089138C" w:rsidRPr="00BA1932" w:rsidRDefault="0089138C" w:rsidP="0089138C">
      <w:pPr>
        <w:pStyle w:val="DefaultText1"/>
        <w:spacing w:line="276" w:lineRule="auto"/>
        <w:jc w:val="both"/>
        <w:rPr>
          <w:szCs w:val="24"/>
          <w:lang w:val="ro-RO"/>
        </w:rPr>
      </w:pPr>
      <w:r w:rsidRPr="00BA1932">
        <w:rPr>
          <w:b/>
          <w:szCs w:val="24"/>
          <w:lang w:val="ro-RO"/>
        </w:rPr>
        <w:t>17.2</w:t>
      </w:r>
      <w:r w:rsidRPr="00BA1932">
        <w:rPr>
          <w:szCs w:val="24"/>
          <w:lang w:val="ro-RO"/>
        </w:rPr>
        <w:t xml:space="preserve">    Preţul contractului nu se ajustează.</w:t>
      </w:r>
    </w:p>
    <w:p w:rsidR="0089138C" w:rsidRPr="00BA1932" w:rsidRDefault="0089138C" w:rsidP="0089138C">
      <w:pPr>
        <w:pStyle w:val="NoSpacing"/>
        <w:spacing w:line="276" w:lineRule="auto"/>
        <w:rPr>
          <w:rFonts w:ascii="Times New Roman" w:hAnsi="Times New Roman"/>
          <w:sz w:val="24"/>
          <w:szCs w:val="24"/>
          <w:lang w:val="ro-RO"/>
        </w:rPr>
      </w:pPr>
    </w:p>
    <w:p w:rsidR="0089138C" w:rsidRPr="00BA1932" w:rsidRDefault="0089138C" w:rsidP="0089138C">
      <w:pPr>
        <w:pStyle w:val="DefaultText1"/>
        <w:spacing w:line="276" w:lineRule="auto"/>
        <w:jc w:val="both"/>
        <w:rPr>
          <w:b/>
          <w:i/>
          <w:szCs w:val="24"/>
          <w:lang w:val="ro-RO"/>
        </w:rPr>
      </w:pPr>
      <w:r w:rsidRPr="00BA1932">
        <w:rPr>
          <w:b/>
          <w:i/>
          <w:szCs w:val="24"/>
          <w:lang w:val="ro-RO"/>
        </w:rPr>
        <w:t xml:space="preserve">18.     Amendamente </w:t>
      </w:r>
    </w:p>
    <w:p w:rsidR="0089138C" w:rsidRPr="00BA1932" w:rsidRDefault="0089138C" w:rsidP="0089138C">
      <w:pPr>
        <w:pStyle w:val="DefaultText1"/>
        <w:spacing w:line="276" w:lineRule="auto"/>
        <w:jc w:val="both"/>
        <w:rPr>
          <w:szCs w:val="24"/>
          <w:lang w:val="ro-RO"/>
        </w:rPr>
      </w:pPr>
      <w:r w:rsidRPr="00BA1932">
        <w:rPr>
          <w:b/>
          <w:szCs w:val="24"/>
          <w:lang w:val="ro-RO"/>
        </w:rPr>
        <w:t>18.1</w:t>
      </w:r>
      <w:r w:rsidRPr="00BA1932">
        <w:rPr>
          <w:szCs w:val="24"/>
          <w:lang w:val="ro-RO"/>
        </w:rPr>
        <w:t xml:space="preserve"> </w:t>
      </w:r>
      <w:r w:rsidRPr="00BA1932">
        <w:rPr>
          <w:b/>
          <w:szCs w:val="24"/>
          <w:lang w:val="ro-RO"/>
        </w:rPr>
        <w:t xml:space="preserve"> </w:t>
      </w:r>
      <w:r w:rsidRPr="00BA1932">
        <w:rPr>
          <w:szCs w:val="24"/>
          <w:lang w:val="ro-RO"/>
        </w:rPr>
        <w:t>Părţile contractante au dreptul, pe durata îndeplinirii contractului, de a conveni modificarea clauzelor contractului, prin act adiţional, numai în cazul apariţiei unor circumstanţe care lezează interesele comerciale legitime ale acestora şi care nu au putut fi prevăzute la data încheierii contractului.</w:t>
      </w:r>
    </w:p>
    <w:p w:rsidR="0089138C" w:rsidRPr="00BA1932" w:rsidRDefault="0089138C" w:rsidP="0089138C">
      <w:pPr>
        <w:pStyle w:val="DefaultText1"/>
        <w:numPr>
          <w:ilvl w:val="0"/>
          <w:numId w:val="50"/>
        </w:numPr>
        <w:suppressAutoHyphens/>
        <w:spacing w:line="276" w:lineRule="auto"/>
        <w:ind w:hanging="720"/>
        <w:jc w:val="both"/>
        <w:rPr>
          <w:szCs w:val="24"/>
          <w:lang w:val="ro-RO"/>
        </w:rPr>
      </w:pPr>
      <w:r w:rsidRPr="00BA1932">
        <w:rPr>
          <w:b/>
          <w:i/>
          <w:szCs w:val="24"/>
          <w:lang w:val="ro-RO"/>
        </w:rPr>
        <w:t xml:space="preserve">Subcontractanţi - </w:t>
      </w:r>
      <w:r w:rsidRPr="00BA1932">
        <w:rPr>
          <w:szCs w:val="24"/>
          <w:lang w:val="ro-RO"/>
        </w:rPr>
        <w:t>nu este cazul</w:t>
      </w:r>
    </w:p>
    <w:p w:rsidR="0089138C" w:rsidRPr="00BA1932" w:rsidRDefault="0089138C" w:rsidP="0089138C">
      <w:pPr>
        <w:pStyle w:val="DefaultText1"/>
        <w:spacing w:line="276" w:lineRule="auto"/>
        <w:jc w:val="both"/>
        <w:rPr>
          <w:szCs w:val="24"/>
          <w:lang w:val="ro-RO"/>
        </w:rPr>
      </w:pPr>
      <w:r w:rsidRPr="00BA1932">
        <w:rPr>
          <w:b/>
          <w:i/>
          <w:szCs w:val="24"/>
          <w:lang w:val="ro-RO"/>
        </w:rPr>
        <w:t xml:space="preserve">20.     Cesiunea </w:t>
      </w:r>
    </w:p>
    <w:p w:rsidR="0089138C" w:rsidRPr="00BA1932" w:rsidRDefault="0089138C" w:rsidP="0089138C">
      <w:pPr>
        <w:jc w:val="both"/>
        <w:rPr>
          <w:rFonts w:ascii="Times New Roman" w:hAnsi="Times New Roman"/>
          <w:sz w:val="24"/>
          <w:szCs w:val="24"/>
          <w:lang w:val="fr-FR"/>
        </w:rPr>
      </w:pPr>
      <w:r w:rsidRPr="00BA1932">
        <w:rPr>
          <w:rFonts w:ascii="Times New Roman" w:hAnsi="Times New Roman"/>
          <w:b/>
          <w:sz w:val="24"/>
          <w:szCs w:val="24"/>
          <w:lang w:val="fr-FR"/>
        </w:rPr>
        <w:t>20.1.</w:t>
      </w:r>
      <w:r w:rsidRPr="00BA1932">
        <w:rPr>
          <w:rFonts w:ascii="Times New Roman" w:hAnsi="Times New Roman"/>
          <w:sz w:val="24"/>
          <w:szCs w:val="24"/>
          <w:lang w:val="fr-FR"/>
        </w:rPr>
        <w:t xml:space="preserve"> Contractantul poate cesiona dreptul sau de a incasa valoarea serviciilor prestate, in conditiile prevazute de dispozitiile Codului civil. Intr-un contract de achizitie publica este permisa doar cesiunea creantelor nascute din acest contract, obligatiile nascute ramanand in sarcina partilor contractante, astfel cum au fost stipulate si asumate initial. Cesiunea de creanta va fi posibila numai in conformitate cu prevederile art. 6^1 din OUG nr. 146/2002.</w:t>
      </w:r>
    </w:p>
    <w:p w:rsidR="0089138C" w:rsidRPr="00BA1932" w:rsidRDefault="0089138C" w:rsidP="0089138C">
      <w:pPr>
        <w:jc w:val="both"/>
        <w:rPr>
          <w:rFonts w:ascii="Times New Roman" w:hAnsi="Times New Roman"/>
          <w:sz w:val="24"/>
          <w:szCs w:val="24"/>
          <w:lang w:val="fr-FR"/>
        </w:rPr>
      </w:pPr>
      <w:r w:rsidRPr="00BA1932">
        <w:rPr>
          <w:rFonts w:ascii="Times New Roman" w:hAnsi="Times New Roman"/>
          <w:b/>
          <w:sz w:val="24"/>
          <w:szCs w:val="24"/>
          <w:lang w:val="fr-FR"/>
        </w:rPr>
        <w:t>20.2.</w:t>
      </w:r>
      <w:r w:rsidRPr="00BA1932">
        <w:rPr>
          <w:rFonts w:ascii="Times New Roman" w:hAnsi="Times New Roman"/>
          <w:sz w:val="24"/>
          <w:szCs w:val="24"/>
          <w:lang w:val="fr-FR"/>
        </w:rPr>
        <w:t xml:space="preserve"> Solicitarile de plata catre terti pot fi onorate numai dupa operarea unei cesiuni in conditiile  art. 20.1.</w:t>
      </w:r>
    </w:p>
    <w:p w:rsidR="0089138C" w:rsidRPr="00BA1932" w:rsidRDefault="0089138C" w:rsidP="0089138C">
      <w:pPr>
        <w:jc w:val="both"/>
        <w:rPr>
          <w:rFonts w:ascii="Times New Roman" w:hAnsi="Times New Roman"/>
          <w:sz w:val="24"/>
          <w:szCs w:val="24"/>
          <w:lang w:val="fr-FR"/>
        </w:rPr>
      </w:pPr>
      <w:r w:rsidRPr="00BA1932">
        <w:rPr>
          <w:rFonts w:ascii="Times New Roman" w:hAnsi="Times New Roman"/>
          <w:b/>
          <w:sz w:val="24"/>
          <w:szCs w:val="24"/>
          <w:lang w:val="fr-FR"/>
        </w:rPr>
        <w:t>20.3.</w:t>
      </w:r>
      <w:r w:rsidRPr="00BA1932">
        <w:rPr>
          <w:rFonts w:ascii="Times New Roman" w:hAnsi="Times New Roman"/>
          <w:sz w:val="24"/>
          <w:szCs w:val="24"/>
          <w:lang w:val="fr-FR"/>
        </w:rPr>
        <w:t xml:space="preserve"> Cesiunea nu va exonera contractantul de nicio responsabilitate privind garanţia sau orice alte obligaţii asumate prin contract.</w:t>
      </w:r>
    </w:p>
    <w:p w:rsidR="0089138C" w:rsidRPr="00BA1932" w:rsidRDefault="0089138C" w:rsidP="0089138C">
      <w:pPr>
        <w:pStyle w:val="DefaultText1"/>
        <w:spacing w:line="276" w:lineRule="auto"/>
        <w:jc w:val="both"/>
        <w:rPr>
          <w:b/>
          <w:i/>
          <w:szCs w:val="24"/>
          <w:lang w:val="ro-RO"/>
        </w:rPr>
      </w:pPr>
      <w:r w:rsidRPr="00BA1932">
        <w:rPr>
          <w:b/>
          <w:i/>
          <w:szCs w:val="24"/>
          <w:lang w:val="ro-RO"/>
        </w:rPr>
        <w:t>21.    Forţa majoră</w:t>
      </w:r>
    </w:p>
    <w:p w:rsidR="0089138C" w:rsidRPr="00BA1932" w:rsidRDefault="0089138C" w:rsidP="0089138C">
      <w:pPr>
        <w:pStyle w:val="DefaultText1"/>
        <w:spacing w:line="276" w:lineRule="auto"/>
        <w:jc w:val="both"/>
        <w:rPr>
          <w:szCs w:val="24"/>
          <w:lang w:val="ro-RO"/>
        </w:rPr>
      </w:pPr>
      <w:r w:rsidRPr="00BA1932">
        <w:rPr>
          <w:b/>
          <w:szCs w:val="24"/>
          <w:lang w:val="ro-RO"/>
        </w:rPr>
        <w:t>21.1</w:t>
      </w:r>
      <w:r w:rsidRPr="00BA1932">
        <w:rPr>
          <w:szCs w:val="24"/>
          <w:lang w:val="ro-RO"/>
        </w:rPr>
        <w:t xml:space="preserve">   Forţă majoră este constatată de o autoritate competentă.</w:t>
      </w:r>
    </w:p>
    <w:p w:rsidR="0089138C" w:rsidRPr="00BA1932" w:rsidRDefault="0089138C" w:rsidP="0089138C">
      <w:pPr>
        <w:pStyle w:val="DefaultText1"/>
        <w:spacing w:line="276" w:lineRule="auto"/>
        <w:jc w:val="both"/>
        <w:rPr>
          <w:szCs w:val="24"/>
          <w:lang w:val="ro-RO"/>
        </w:rPr>
      </w:pPr>
      <w:r w:rsidRPr="00BA1932">
        <w:rPr>
          <w:b/>
          <w:szCs w:val="24"/>
          <w:lang w:val="ro-RO"/>
        </w:rPr>
        <w:t>21.2</w:t>
      </w:r>
      <w:r w:rsidRPr="00BA1932">
        <w:rPr>
          <w:szCs w:val="24"/>
          <w:lang w:val="ro-RO"/>
        </w:rPr>
        <w:t xml:space="preserve">  Forţa majoră exonerează părţile contractante de îndeplinirea obligaţiilor asumate prin prezentul contract, pe toata perioada în care aceasta acţionează.</w:t>
      </w:r>
    </w:p>
    <w:p w:rsidR="0089138C" w:rsidRPr="00BA1932" w:rsidRDefault="0089138C" w:rsidP="0089138C">
      <w:pPr>
        <w:pStyle w:val="DefaultText1"/>
        <w:spacing w:line="276" w:lineRule="auto"/>
        <w:jc w:val="both"/>
        <w:rPr>
          <w:szCs w:val="24"/>
          <w:lang w:val="ro-RO"/>
        </w:rPr>
      </w:pPr>
      <w:r w:rsidRPr="00BA1932">
        <w:rPr>
          <w:b/>
          <w:szCs w:val="24"/>
          <w:lang w:val="ro-RO"/>
        </w:rPr>
        <w:t>21.3</w:t>
      </w:r>
      <w:r w:rsidRPr="00BA1932">
        <w:rPr>
          <w:szCs w:val="24"/>
          <w:lang w:val="ro-RO"/>
        </w:rPr>
        <w:t xml:space="preserve">  Îndeplinirea contractului va fi suspendată în perioada de acţiune a forţei majore, dar fără a prejudicia drepturile ce li se cuveneau părţilor până la apariţia acesteia.</w:t>
      </w:r>
    </w:p>
    <w:p w:rsidR="0089138C" w:rsidRPr="00BA1932" w:rsidRDefault="0089138C" w:rsidP="0089138C">
      <w:pPr>
        <w:pStyle w:val="DefaultText1"/>
        <w:spacing w:line="276" w:lineRule="auto"/>
        <w:jc w:val="both"/>
        <w:rPr>
          <w:szCs w:val="24"/>
          <w:lang w:val="ro-RO"/>
        </w:rPr>
      </w:pPr>
      <w:r w:rsidRPr="00BA1932">
        <w:rPr>
          <w:b/>
          <w:szCs w:val="24"/>
          <w:lang w:val="ro-RO"/>
        </w:rPr>
        <w:t>21.4</w:t>
      </w:r>
      <w:r w:rsidRPr="00BA1932">
        <w:rPr>
          <w:szCs w:val="24"/>
          <w:lang w:val="ro-RO"/>
        </w:rPr>
        <w:t xml:space="preserve">   Partea contractantă care invocă forţa majoră are obligaţia de a notifica celeilalte părţi, imediat şi în mod complet, producerea acesteia şi să ia orice măsuri care îi stau la dispoziţie în vederea limitării consecinţelor.</w:t>
      </w:r>
    </w:p>
    <w:p w:rsidR="0089138C" w:rsidRPr="00BA1932" w:rsidRDefault="0089138C" w:rsidP="0089138C">
      <w:pPr>
        <w:pStyle w:val="DefaultText1"/>
        <w:spacing w:line="276" w:lineRule="auto"/>
        <w:jc w:val="both"/>
        <w:rPr>
          <w:szCs w:val="24"/>
          <w:lang w:val="ro-RO"/>
        </w:rPr>
      </w:pPr>
      <w:r w:rsidRPr="00BA1932">
        <w:rPr>
          <w:b/>
          <w:szCs w:val="24"/>
          <w:lang w:val="ro-RO"/>
        </w:rPr>
        <w:t xml:space="preserve">21.5 </w:t>
      </w:r>
      <w:r w:rsidRPr="00BA1932">
        <w:rPr>
          <w:szCs w:val="24"/>
          <w:lang w:val="ro-RO"/>
        </w:rPr>
        <w:t xml:space="preserve"> Dacă  forţă majoră acţionează sau se estimează ca va acţiona o perioadă mai mare de 6 luni, fiecare parte va avea dreptul să notifice celeilalte</w:t>
      </w:r>
      <w:r w:rsidRPr="00BA1932">
        <w:rPr>
          <w:b/>
          <w:szCs w:val="24"/>
          <w:lang w:val="ro-RO"/>
        </w:rPr>
        <w:t xml:space="preserve"> </w:t>
      </w:r>
      <w:r w:rsidRPr="00BA1932">
        <w:rPr>
          <w:szCs w:val="24"/>
          <w:lang w:val="ro-RO"/>
        </w:rPr>
        <w:t>părţi încetarea de plin drept a prezentului contract, fără ca vreuna din părţi să poată pretinde celeilalte daune-interese.</w:t>
      </w:r>
    </w:p>
    <w:p w:rsidR="0089138C" w:rsidRDefault="0089138C" w:rsidP="0089138C">
      <w:pPr>
        <w:pStyle w:val="DefaultText1"/>
        <w:spacing w:line="276" w:lineRule="auto"/>
        <w:jc w:val="both"/>
        <w:rPr>
          <w:b/>
          <w:i/>
          <w:szCs w:val="24"/>
          <w:lang w:val="ro-RO"/>
        </w:rPr>
      </w:pPr>
    </w:p>
    <w:p w:rsidR="0089138C" w:rsidRPr="00BA1932" w:rsidRDefault="0089138C" w:rsidP="0089138C">
      <w:pPr>
        <w:pStyle w:val="DefaultText1"/>
        <w:spacing w:line="276" w:lineRule="auto"/>
        <w:jc w:val="both"/>
        <w:rPr>
          <w:b/>
          <w:i/>
          <w:szCs w:val="24"/>
          <w:lang w:val="ro-RO"/>
        </w:rPr>
      </w:pPr>
      <w:r w:rsidRPr="00BA1932">
        <w:rPr>
          <w:b/>
          <w:i/>
          <w:szCs w:val="24"/>
          <w:lang w:val="ro-RO"/>
        </w:rPr>
        <w:t>22.     Soluţionarea litigiilor</w:t>
      </w:r>
    </w:p>
    <w:p w:rsidR="0089138C" w:rsidRPr="00BA1932" w:rsidRDefault="0089138C" w:rsidP="0089138C">
      <w:pPr>
        <w:suppressAutoHyphens/>
        <w:jc w:val="both"/>
        <w:rPr>
          <w:rFonts w:ascii="Times New Roman" w:hAnsi="Times New Roman"/>
          <w:sz w:val="24"/>
          <w:szCs w:val="24"/>
          <w:lang w:val="it-IT" w:eastAsia="ar-SA"/>
        </w:rPr>
      </w:pPr>
      <w:r w:rsidRPr="00BA1932">
        <w:rPr>
          <w:rFonts w:ascii="Times New Roman" w:hAnsi="Times New Roman"/>
          <w:b/>
          <w:sz w:val="24"/>
          <w:szCs w:val="24"/>
          <w:lang w:val="it-IT" w:eastAsia="ar-SA"/>
        </w:rPr>
        <w:t>22.1.</w:t>
      </w:r>
      <w:r w:rsidRPr="00BA1932">
        <w:rPr>
          <w:rFonts w:ascii="Times New Roman" w:hAnsi="Times New Roman"/>
          <w:sz w:val="24"/>
          <w:szCs w:val="24"/>
          <w:lang w:val="it-IT" w:eastAsia="ar-SA"/>
        </w:rPr>
        <w:t xml:space="preserve"> Achizitorul şi  </w:t>
      </w:r>
      <w:r w:rsidRPr="00BA1932">
        <w:rPr>
          <w:rFonts w:ascii="Times New Roman" w:hAnsi="Times New Roman"/>
          <w:sz w:val="24"/>
          <w:szCs w:val="24"/>
          <w:lang w:val="pt-BR" w:eastAsia="ar-SA"/>
        </w:rPr>
        <w:t xml:space="preserve">contractantul </w:t>
      </w:r>
      <w:r w:rsidRPr="00BA1932">
        <w:rPr>
          <w:rFonts w:ascii="Times New Roman" w:hAnsi="Times New Roman"/>
          <w:sz w:val="24"/>
          <w:szCs w:val="24"/>
          <w:lang w:val="it-IT" w:eastAsia="ar-SA"/>
        </w:rPr>
        <w:t>vor depune toate eforturile pentru a rezolva pe cale amiabilă, prin tratative directe, orice neintelegere sau dispută care se poate ivi între ei în cadrul sau în legatură cu îndeplinirea contractului.</w:t>
      </w:r>
    </w:p>
    <w:p w:rsidR="0089138C" w:rsidRPr="000C6251" w:rsidRDefault="0089138C" w:rsidP="0089138C">
      <w:pPr>
        <w:suppressAutoHyphens/>
        <w:jc w:val="both"/>
        <w:rPr>
          <w:rFonts w:ascii="Times New Roman" w:hAnsi="Times New Roman"/>
          <w:sz w:val="24"/>
          <w:szCs w:val="24"/>
          <w:lang w:val="pt-BR" w:eastAsia="ar-SA"/>
        </w:rPr>
      </w:pPr>
      <w:r w:rsidRPr="00BA1932">
        <w:rPr>
          <w:rFonts w:ascii="Times New Roman" w:hAnsi="Times New Roman"/>
          <w:b/>
          <w:sz w:val="24"/>
          <w:szCs w:val="24"/>
          <w:lang w:val="it-IT" w:eastAsia="ar-SA"/>
        </w:rPr>
        <w:t>22.2.</w:t>
      </w:r>
      <w:r w:rsidRPr="00BA1932">
        <w:rPr>
          <w:rFonts w:ascii="Times New Roman" w:hAnsi="Times New Roman"/>
          <w:sz w:val="24"/>
          <w:szCs w:val="24"/>
          <w:lang w:val="it-IT" w:eastAsia="ar-SA"/>
        </w:rPr>
        <w:t xml:space="preserve"> Dacă, după 15 de zile de la începerea acestor tratative neoficiale, achizitorul şi </w:t>
      </w:r>
      <w:r w:rsidRPr="00BA1932">
        <w:rPr>
          <w:rFonts w:ascii="Times New Roman" w:hAnsi="Times New Roman"/>
          <w:sz w:val="24"/>
          <w:szCs w:val="24"/>
          <w:lang w:val="pt-BR" w:eastAsia="ar-SA"/>
        </w:rPr>
        <w:t xml:space="preserve">contractantul </w:t>
      </w:r>
      <w:r w:rsidRPr="00BA1932">
        <w:rPr>
          <w:rFonts w:ascii="Times New Roman" w:hAnsi="Times New Roman"/>
          <w:sz w:val="24"/>
          <w:szCs w:val="24"/>
          <w:lang w:val="it-IT" w:eastAsia="ar-SA"/>
        </w:rPr>
        <w:t xml:space="preserve">nu reuşesc să rezolve în mod amiabil o divergenta contractuală, </w:t>
      </w:r>
      <w:r w:rsidRPr="00BA1932">
        <w:rPr>
          <w:rFonts w:ascii="Times New Roman" w:hAnsi="Times New Roman"/>
          <w:sz w:val="24"/>
          <w:szCs w:val="24"/>
          <w:lang w:val="pt-BR" w:eastAsia="ar-SA"/>
        </w:rPr>
        <w:t xml:space="preserve">fiecare poate solicita ca disputa să se soluţioneze de către Instanţele Judecătoreşti din România. </w:t>
      </w:r>
    </w:p>
    <w:p w:rsidR="0089138C" w:rsidRDefault="0089138C" w:rsidP="0089138C">
      <w:pPr>
        <w:jc w:val="both"/>
        <w:rPr>
          <w:rFonts w:ascii="Times New Roman" w:hAnsi="Times New Roman"/>
          <w:b/>
          <w:i/>
          <w:sz w:val="24"/>
          <w:szCs w:val="24"/>
          <w:lang w:val="ro-RO"/>
        </w:rPr>
      </w:pPr>
    </w:p>
    <w:p w:rsidR="0089138C" w:rsidRPr="00BA1932" w:rsidRDefault="0089138C" w:rsidP="0089138C">
      <w:pPr>
        <w:jc w:val="both"/>
        <w:rPr>
          <w:rFonts w:ascii="Times New Roman" w:hAnsi="Times New Roman"/>
          <w:b/>
          <w:i/>
          <w:sz w:val="24"/>
          <w:szCs w:val="24"/>
          <w:lang w:val="ro-RO"/>
        </w:rPr>
      </w:pPr>
      <w:r w:rsidRPr="00BA1932">
        <w:rPr>
          <w:rFonts w:ascii="Times New Roman" w:hAnsi="Times New Roman"/>
          <w:b/>
          <w:i/>
          <w:sz w:val="24"/>
          <w:szCs w:val="24"/>
          <w:lang w:val="ro-RO"/>
        </w:rPr>
        <w:lastRenderedPageBreak/>
        <w:t>23.</w:t>
      </w:r>
      <w:r w:rsidRPr="00BA1932">
        <w:rPr>
          <w:rFonts w:ascii="Times New Roman" w:hAnsi="Times New Roman"/>
          <w:b/>
          <w:sz w:val="24"/>
          <w:szCs w:val="24"/>
          <w:lang w:val="ro-RO"/>
        </w:rPr>
        <w:t xml:space="preserve">     </w:t>
      </w:r>
      <w:r w:rsidRPr="00BA1932">
        <w:rPr>
          <w:rFonts w:ascii="Times New Roman" w:hAnsi="Times New Roman"/>
          <w:b/>
          <w:i/>
          <w:sz w:val="24"/>
          <w:szCs w:val="24"/>
          <w:lang w:val="ro-RO"/>
        </w:rPr>
        <w:t>Rezilierea contractului</w:t>
      </w:r>
    </w:p>
    <w:p w:rsidR="0089138C" w:rsidRPr="00BA1932" w:rsidRDefault="0089138C" w:rsidP="0089138C">
      <w:pPr>
        <w:jc w:val="both"/>
        <w:rPr>
          <w:rFonts w:ascii="Times New Roman" w:hAnsi="Times New Roman"/>
          <w:sz w:val="24"/>
          <w:szCs w:val="24"/>
          <w:lang w:val="ro-RO"/>
        </w:rPr>
      </w:pPr>
      <w:r w:rsidRPr="00BA1932">
        <w:rPr>
          <w:rFonts w:ascii="Times New Roman" w:hAnsi="Times New Roman"/>
          <w:sz w:val="24"/>
          <w:szCs w:val="24"/>
          <w:lang w:val="ro-RO"/>
        </w:rPr>
        <w:t>23.1. Executarea necorespunzătoare sau executarea culpabilă a obligaţiilor asumate prin prezentul contract de către una din părţi, dă dreptul părţii lezate de a considera contractul reziliat de drept şi de a pretinde plata de daune interese, constând în recuperarea în totalitate a prejudiciului produs din culpa celeilalte părţi.</w:t>
      </w:r>
    </w:p>
    <w:p w:rsidR="0089138C" w:rsidRPr="00BA1932" w:rsidRDefault="0089138C" w:rsidP="0089138C">
      <w:pPr>
        <w:pStyle w:val="NoSpacing"/>
        <w:spacing w:line="276" w:lineRule="auto"/>
        <w:jc w:val="both"/>
        <w:rPr>
          <w:rFonts w:ascii="Times New Roman" w:hAnsi="Times New Roman"/>
          <w:sz w:val="24"/>
          <w:szCs w:val="24"/>
          <w:lang w:val="ro-RO"/>
        </w:rPr>
      </w:pPr>
      <w:r w:rsidRPr="00BA1932">
        <w:rPr>
          <w:rFonts w:ascii="Times New Roman" w:hAnsi="Times New Roman"/>
          <w:sz w:val="24"/>
          <w:szCs w:val="24"/>
          <w:lang w:val="ro-RO"/>
        </w:rPr>
        <w:t>23.2. Rezilierea prezentului contract nu va avea efect asupra obligaţiilor deja scadente între părţile contractante.</w:t>
      </w:r>
    </w:p>
    <w:p w:rsidR="0089138C" w:rsidRPr="00BA1932" w:rsidRDefault="0089138C" w:rsidP="0089138C">
      <w:pPr>
        <w:pStyle w:val="NoSpacing"/>
        <w:spacing w:line="276" w:lineRule="auto"/>
        <w:jc w:val="both"/>
        <w:rPr>
          <w:rFonts w:ascii="Times New Roman" w:hAnsi="Times New Roman"/>
          <w:sz w:val="24"/>
          <w:szCs w:val="24"/>
          <w:lang w:val="ro-RO"/>
        </w:rPr>
      </w:pPr>
    </w:p>
    <w:p w:rsidR="0089138C" w:rsidRPr="00BA1932" w:rsidRDefault="0089138C" w:rsidP="0089138C">
      <w:pPr>
        <w:jc w:val="both"/>
        <w:rPr>
          <w:rFonts w:ascii="Times New Roman" w:hAnsi="Times New Roman"/>
          <w:b/>
          <w:i/>
          <w:sz w:val="24"/>
          <w:szCs w:val="24"/>
          <w:lang w:val="pt-BR"/>
        </w:rPr>
      </w:pPr>
      <w:r w:rsidRPr="00BA1932">
        <w:rPr>
          <w:rFonts w:ascii="Times New Roman" w:hAnsi="Times New Roman"/>
          <w:b/>
          <w:i/>
          <w:sz w:val="24"/>
          <w:szCs w:val="24"/>
          <w:lang w:val="pt-BR"/>
        </w:rPr>
        <w:t>24.     Încetarea contractului</w:t>
      </w:r>
    </w:p>
    <w:p w:rsidR="0089138C" w:rsidRPr="00BA1932" w:rsidRDefault="0089138C" w:rsidP="0089138C">
      <w:pPr>
        <w:jc w:val="both"/>
        <w:rPr>
          <w:rFonts w:ascii="Times New Roman" w:hAnsi="Times New Roman"/>
          <w:sz w:val="24"/>
          <w:szCs w:val="24"/>
          <w:lang w:val="it-IT" w:eastAsia="ar-SA"/>
        </w:rPr>
      </w:pPr>
      <w:r w:rsidRPr="00BA1932">
        <w:rPr>
          <w:rFonts w:ascii="Times New Roman" w:hAnsi="Times New Roman"/>
          <w:b/>
          <w:sz w:val="24"/>
          <w:szCs w:val="24"/>
          <w:lang w:val="it-IT" w:eastAsia="ar-SA"/>
        </w:rPr>
        <w:t>24.1</w:t>
      </w:r>
      <w:r w:rsidRPr="00BA1932">
        <w:rPr>
          <w:rFonts w:ascii="Times New Roman" w:hAnsi="Times New Roman"/>
          <w:sz w:val="24"/>
          <w:szCs w:val="24"/>
          <w:lang w:val="it-IT" w:eastAsia="ar-SA"/>
        </w:rPr>
        <w:t xml:space="preserve"> Prezentul contract încetează de plin drept, fără a mai fi necesară intervenţia unui/unei tribunal arbitral/instanţe judecătoreşti, în următoarele situaţii: </w:t>
      </w:r>
    </w:p>
    <w:p w:rsidR="0089138C" w:rsidRPr="00BA1932" w:rsidRDefault="0089138C" w:rsidP="0089138C">
      <w:pPr>
        <w:jc w:val="both"/>
        <w:rPr>
          <w:rFonts w:ascii="Times New Roman" w:hAnsi="Times New Roman"/>
          <w:sz w:val="24"/>
          <w:szCs w:val="24"/>
          <w:lang w:val="it-IT" w:eastAsia="ar-SA"/>
        </w:rPr>
      </w:pPr>
      <w:r w:rsidRPr="00BA1932">
        <w:rPr>
          <w:rFonts w:ascii="Times New Roman" w:hAnsi="Times New Roman"/>
          <w:sz w:val="24"/>
          <w:szCs w:val="24"/>
          <w:lang w:val="it-IT" w:eastAsia="ar-SA"/>
        </w:rPr>
        <w:t xml:space="preserve">a) prin acordul de voinţă al părţilor; </w:t>
      </w:r>
    </w:p>
    <w:p w:rsidR="0089138C" w:rsidRPr="00BA1932" w:rsidRDefault="0089138C" w:rsidP="0089138C">
      <w:pPr>
        <w:jc w:val="both"/>
        <w:rPr>
          <w:rFonts w:ascii="Times New Roman" w:hAnsi="Times New Roman"/>
          <w:sz w:val="24"/>
          <w:szCs w:val="24"/>
          <w:lang w:val="it-IT" w:eastAsia="ar-SA"/>
        </w:rPr>
      </w:pPr>
      <w:r w:rsidRPr="00BA1932">
        <w:rPr>
          <w:rFonts w:ascii="Times New Roman" w:hAnsi="Times New Roman"/>
          <w:sz w:val="24"/>
          <w:szCs w:val="24"/>
          <w:lang w:val="it-IT" w:eastAsia="ar-SA"/>
        </w:rPr>
        <w:t xml:space="preserve">b) prin rezilierea de către o parte ca urmare a neîndeplinirii sau îndeplinirii în mod necorespunzător a obligaţiilor asumate prin prezentul contract de către cealaltă parte, fără a fi nevoie de intervenţia instanţei de judecată şi fără alte formalităţi, cu condiţia unei notificări prealabile transmise cu 10 zile înainte de data la care va interveni rezilierea şi dacă partea nu îşi îndeplineşte până la expirarea termenului de preaviz obligaţiile prevăzute în acest contract sub sancţiunea aplicării de daune-interese.  Termenul de 10 zile este un termen de graţie în cadrul căruia partea în culpă poate să îşi îndeplinească obligaţiile care au condus la transmiterea notificării de reziliere. </w:t>
      </w:r>
    </w:p>
    <w:p w:rsidR="0089138C" w:rsidRPr="00BA1932" w:rsidRDefault="0089138C" w:rsidP="0089138C">
      <w:pPr>
        <w:jc w:val="both"/>
        <w:rPr>
          <w:rFonts w:ascii="Times New Roman" w:hAnsi="Times New Roman"/>
          <w:sz w:val="24"/>
          <w:szCs w:val="24"/>
          <w:lang w:val="it-IT" w:eastAsia="ar-SA"/>
        </w:rPr>
      </w:pPr>
      <w:r w:rsidRPr="00BA1932">
        <w:rPr>
          <w:rFonts w:ascii="Times New Roman" w:hAnsi="Times New Roman"/>
          <w:sz w:val="24"/>
          <w:szCs w:val="24"/>
          <w:lang w:val="it-IT" w:eastAsia="ar-SA"/>
        </w:rPr>
        <w:t xml:space="preserve">c) Numai dacă aceste obligaţii nu sunt îndeplinite în acest termen, cealaltă parte poate considera contractul reziliat în condiţiile acestei litere; </w:t>
      </w:r>
    </w:p>
    <w:p w:rsidR="0089138C" w:rsidRPr="00BA1932" w:rsidRDefault="0089138C" w:rsidP="0089138C">
      <w:pPr>
        <w:jc w:val="both"/>
        <w:rPr>
          <w:rFonts w:ascii="Times New Roman" w:hAnsi="Times New Roman"/>
          <w:sz w:val="24"/>
          <w:szCs w:val="24"/>
          <w:lang w:val="it-IT" w:eastAsia="ar-SA"/>
        </w:rPr>
      </w:pPr>
      <w:r w:rsidRPr="00BA1932">
        <w:rPr>
          <w:rFonts w:ascii="Times New Roman" w:hAnsi="Times New Roman"/>
          <w:sz w:val="24"/>
          <w:szCs w:val="24"/>
          <w:lang w:val="it-IT" w:eastAsia="ar-SA"/>
        </w:rPr>
        <w:t>d) În termen de 10 zile de la notificarea achizitorului.</w:t>
      </w:r>
    </w:p>
    <w:p w:rsidR="0089138C" w:rsidRPr="00BA1932" w:rsidRDefault="0089138C" w:rsidP="0089138C">
      <w:pPr>
        <w:jc w:val="both"/>
        <w:rPr>
          <w:rFonts w:ascii="Times New Roman" w:hAnsi="Times New Roman"/>
          <w:sz w:val="24"/>
          <w:szCs w:val="24"/>
          <w:lang w:val="it-IT" w:eastAsia="ar-SA"/>
        </w:rPr>
      </w:pPr>
      <w:r w:rsidRPr="00BA1932">
        <w:rPr>
          <w:rFonts w:ascii="Times New Roman" w:hAnsi="Times New Roman"/>
          <w:sz w:val="24"/>
          <w:szCs w:val="24"/>
          <w:lang w:val="it-IT" w:eastAsia="ar-SA"/>
        </w:rPr>
        <w:t xml:space="preserve">e) la încheierea duratei contractului.  </w:t>
      </w:r>
    </w:p>
    <w:p w:rsidR="0089138C" w:rsidRPr="00BA1932" w:rsidRDefault="0089138C" w:rsidP="0089138C">
      <w:pPr>
        <w:jc w:val="both"/>
        <w:rPr>
          <w:rFonts w:ascii="Times New Roman" w:hAnsi="Times New Roman"/>
          <w:sz w:val="24"/>
          <w:szCs w:val="24"/>
          <w:lang w:val="it-IT" w:eastAsia="ar-SA"/>
        </w:rPr>
      </w:pPr>
      <w:r w:rsidRPr="00BA1932">
        <w:rPr>
          <w:rFonts w:ascii="Times New Roman" w:hAnsi="Times New Roman"/>
          <w:b/>
          <w:sz w:val="24"/>
          <w:szCs w:val="24"/>
          <w:lang w:val="it-IT" w:eastAsia="ar-SA"/>
        </w:rPr>
        <w:t>24.2.</w:t>
      </w:r>
      <w:r w:rsidRPr="00BA1932">
        <w:rPr>
          <w:rFonts w:ascii="Times New Roman" w:hAnsi="Times New Roman"/>
          <w:sz w:val="24"/>
          <w:szCs w:val="24"/>
          <w:lang w:val="it-IT" w:eastAsia="ar-SA"/>
        </w:rPr>
        <w:t xml:space="preserve"> Partea care invocă o cauză de încetare a prevederilor prezentului contract o va notifica celeilalte părţi cu cel puţin 10 zile înainte de data la care încetarea urmează să îşi producă efectele. </w:t>
      </w:r>
    </w:p>
    <w:p w:rsidR="0089138C" w:rsidRPr="00BA1932" w:rsidRDefault="0089138C" w:rsidP="0089138C">
      <w:pPr>
        <w:jc w:val="both"/>
        <w:rPr>
          <w:rFonts w:ascii="Times New Roman" w:hAnsi="Times New Roman"/>
          <w:sz w:val="24"/>
          <w:szCs w:val="24"/>
          <w:lang w:val="it-IT" w:eastAsia="ar-SA"/>
        </w:rPr>
      </w:pPr>
      <w:r w:rsidRPr="00BA1932">
        <w:rPr>
          <w:rFonts w:ascii="Times New Roman" w:hAnsi="Times New Roman"/>
          <w:b/>
          <w:sz w:val="24"/>
          <w:szCs w:val="24"/>
          <w:lang w:val="it-IT" w:eastAsia="ar-SA"/>
        </w:rPr>
        <w:t>24.3.</w:t>
      </w:r>
      <w:r w:rsidRPr="00BA1932">
        <w:rPr>
          <w:rFonts w:ascii="Times New Roman" w:hAnsi="Times New Roman"/>
          <w:sz w:val="24"/>
          <w:szCs w:val="24"/>
          <w:lang w:val="it-IT" w:eastAsia="ar-SA"/>
        </w:rPr>
        <w:t xml:space="preserve"> Rezilierea prezentului contract nu va avea niciun efect asupra obligaţiilor deja scadente între părţile contractante. </w:t>
      </w:r>
    </w:p>
    <w:p w:rsidR="0089138C" w:rsidRPr="00BA1932" w:rsidRDefault="0089138C" w:rsidP="0089138C">
      <w:pPr>
        <w:jc w:val="both"/>
        <w:rPr>
          <w:rFonts w:ascii="Times New Roman" w:hAnsi="Times New Roman"/>
          <w:sz w:val="24"/>
          <w:szCs w:val="24"/>
          <w:lang w:val="it-IT" w:eastAsia="ar-SA"/>
        </w:rPr>
      </w:pPr>
      <w:r w:rsidRPr="00BA1932">
        <w:rPr>
          <w:rFonts w:ascii="Times New Roman" w:hAnsi="Times New Roman"/>
          <w:b/>
          <w:sz w:val="24"/>
          <w:szCs w:val="24"/>
          <w:lang w:val="it-IT" w:eastAsia="ar-SA"/>
        </w:rPr>
        <w:t>24.4.</w:t>
      </w:r>
      <w:r w:rsidRPr="00BA1932">
        <w:rPr>
          <w:rFonts w:ascii="Times New Roman" w:hAnsi="Times New Roman"/>
          <w:sz w:val="24"/>
          <w:szCs w:val="24"/>
          <w:lang w:val="it-IT" w:eastAsia="ar-SA"/>
        </w:rPr>
        <w:t xml:space="preserve"> Achizitorul işi rezervă dreptul de a denunţa unilateral contractul în cazul apariţiei unor circumstanţe care nu au putut fi prevăzute la data încheierii contractului, în cazul unor decizii ale unei entități cu atribuții în domeniu, precum și în cazul în care contractantul se regăsește într-una dintre situațiile de excludere.</w:t>
      </w:r>
    </w:p>
    <w:p w:rsidR="0089138C" w:rsidRPr="00BA1932" w:rsidRDefault="0089138C" w:rsidP="0089138C">
      <w:pPr>
        <w:jc w:val="both"/>
        <w:rPr>
          <w:rFonts w:ascii="Times New Roman" w:hAnsi="Times New Roman"/>
          <w:sz w:val="24"/>
          <w:szCs w:val="24"/>
          <w:lang w:val="it-IT" w:eastAsia="ar-SA"/>
        </w:rPr>
      </w:pPr>
      <w:r w:rsidRPr="00BA1932">
        <w:rPr>
          <w:rFonts w:ascii="Times New Roman" w:hAnsi="Times New Roman"/>
          <w:b/>
          <w:sz w:val="24"/>
          <w:szCs w:val="24"/>
          <w:lang w:val="it-IT" w:eastAsia="ar-SA"/>
        </w:rPr>
        <w:t xml:space="preserve">24.5. </w:t>
      </w:r>
      <w:r w:rsidRPr="00BA1932">
        <w:rPr>
          <w:rFonts w:ascii="Times New Roman" w:hAnsi="Times New Roman"/>
          <w:sz w:val="24"/>
          <w:szCs w:val="24"/>
          <w:lang w:val="it-IT" w:eastAsia="ar-SA"/>
        </w:rPr>
        <w:t>În cazul prevăzut la clauza 24.1, lit. (d) contractantul are dreptul de a pretinde numai plata corespunzătoare pentru partea din contract îndeplinită până la data denunţării unilaterale a contractului.</w:t>
      </w:r>
    </w:p>
    <w:p w:rsidR="0089138C" w:rsidRPr="00BA1932" w:rsidRDefault="0089138C" w:rsidP="0089138C">
      <w:pPr>
        <w:pStyle w:val="ListParagraph"/>
        <w:tabs>
          <w:tab w:val="left" w:pos="-567"/>
        </w:tabs>
        <w:ind w:left="0"/>
        <w:jc w:val="both"/>
        <w:rPr>
          <w:lang w:val="ro-RO"/>
        </w:rPr>
      </w:pPr>
      <w:r w:rsidRPr="00BA1932">
        <w:rPr>
          <w:b/>
          <w:lang w:val="it-IT" w:eastAsia="ar-SA"/>
        </w:rPr>
        <w:t>24.6.</w:t>
      </w:r>
      <w:r w:rsidRPr="00BA1932">
        <w:rPr>
          <w:lang w:val="ro-RO"/>
        </w:rPr>
        <w:t xml:space="preserve"> Incidența pactului </w:t>
      </w:r>
      <w:hyperlink r:id="rId11" w:tgtFrame="_self" w:tooltip="Pactele comisorii. Pact comisoriu de gradul 4, 3, 2, 1" w:history="1">
        <w:r w:rsidRPr="00BA1932">
          <w:rPr>
            <w:rStyle w:val="Hyperlink"/>
            <w:color w:val="auto"/>
            <w:lang w:val="ro-RO"/>
          </w:rPr>
          <w:t>comisoriu</w:t>
        </w:r>
      </w:hyperlink>
      <w:r w:rsidRPr="00BA1932">
        <w:rPr>
          <w:lang w:val="ro-RO"/>
        </w:rPr>
        <w:t> , conform căruia, în caz de neexecutare, contractul desfiinţat de drept, fără a mai fi necesară punerea în întârziere şi vreo altă formalitate prealabilă. În acest caz, achizitorul are dreptul de a opta între rezoluţiune de plin drept, cu incidența plății de către contractant a clauzei penale sau de a solicita executarea silită a contractului, cu incidența penalităților de întârziere, procentual cu prejudiciul cauzat.</w:t>
      </w:r>
    </w:p>
    <w:p w:rsidR="0089138C" w:rsidRPr="00BA1932" w:rsidRDefault="0089138C" w:rsidP="0089138C">
      <w:pPr>
        <w:jc w:val="both"/>
        <w:rPr>
          <w:rFonts w:ascii="Times New Roman" w:hAnsi="Times New Roman"/>
          <w:b/>
          <w:sz w:val="24"/>
          <w:szCs w:val="24"/>
          <w:lang w:val="ro-RO"/>
        </w:rPr>
      </w:pPr>
      <w:r w:rsidRPr="00BA1932">
        <w:rPr>
          <w:rFonts w:ascii="Times New Roman" w:hAnsi="Times New Roman"/>
          <w:b/>
          <w:i/>
          <w:sz w:val="24"/>
          <w:szCs w:val="24"/>
          <w:lang w:val="ro-RO"/>
        </w:rPr>
        <w:t>25</w:t>
      </w:r>
      <w:r w:rsidRPr="00BA1932">
        <w:rPr>
          <w:rFonts w:ascii="Times New Roman" w:hAnsi="Times New Roman"/>
          <w:b/>
          <w:sz w:val="24"/>
          <w:szCs w:val="24"/>
          <w:lang w:val="ro-RO"/>
        </w:rPr>
        <w:t xml:space="preserve">.  </w:t>
      </w:r>
      <w:r w:rsidRPr="00BA1932">
        <w:rPr>
          <w:rFonts w:ascii="Times New Roman" w:hAnsi="Times New Roman"/>
          <w:b/>
          <w:i/>
          <w:sz w:val="24"/>
          <w:szCs w:val="24"/>
          <w:lang w:val="ro-RO"/>
        </w:rPr>
        <w:t xml:space="preserve">Nulităţi </w:t>
      </w:r>
    </w:p>
    <w:p w:rsidR="0089138C" w:rsidRPr="00BA1932" w:rsidRDefault="0089138C" w:rsidP="0089138C">
      <w:pPr>
        <w:jc w:val="both"/>
        <w:rPr>
          <w:rFonts w:ascii="Times New Roman" w:hAnsi="Times New Roman"/>
          <w:sz w:val="24"/>
          <w:szCs w:val="24"/>
          <w:lang w:val="ro-RO"/>
        </w:rPr>
      </w:pPr>
      <w:r w:rsidRPr="00BA1932">
        <w:rPr>
          <w:rFonts w:ascii="Times New Roman" w:hAnsi="Times New Roman"/>
          <w:b/>
          <w:sz w:val="24"/>
          <w:szCs w:val="24"/>
          <w:lang w:val="ro-RO"/>
        </w:rPr>
        <w:t>25.1.</w:t>
      </w:r>
      <w:r w:rsidRPr="00BA1932">
        <w:rPr>
          <w:rFonts w:ascii="Times New Roman" w:hAnsi="Times New Roman"/>
          <w:sz w:val="24"/>
          <w:szCs w:val="24"/>
          <w:lang w:val="ro-RO"/>
        </w:rPr>
        <w:t xml:space="preserve"> Dacă o clauză a acestui contract va fi declarată nulă, celelalte prevederi ale contractului nu vor fi afectate de această nulitate. Părţile convin ca orice clauză declarată nulă sa fie înlocuită printr-o altă clauză care să corespundă cât mai cu putinţă spiritului contractului. În cazul în care, ca urmare a demersurilor făcute de părţi, clauza declarată nulă nu poate fi înlocuită cu una care să corespundă cât mai cu putinţă spiritului contractului, şi această clauză este de esenţa contractului, contractul se va rezilia de plin drept.</w:t>
      </w:r>
    </w:p>
    <w:p w:rsidR="0089138C" w:rsidRPr="00BA1932" w:rsidRDefault="0089138C" w:rsidP="0089138C">
      <w:pPr>
        <w:suppressAutoHyphens/>
        <w:jc w:val="both"/>
        <w:rPr>
          <w:rFonts w:ascii="Times New Roman" w:hAnsi="Times New Roman"/>
          <w:sz w:val="24"/>
          <w:szCs w:val="24"/>
          <w:lang w:val="ro-RO" w:eastAsia="ar-SA"/>
        </w:rPr>
      </w:pPr>
    </w:p>
    <w:p w:rsidR="0089138C" w:rsidRPr="00BA1932" w:rsidRDefault="0089138C" w:rsidP="0089138C">
      <w:pPr>
        <w:suppressAutoHyphens/>
        <w:jc w:val="both"/>
        <w:rPr>
          <w:rFonts w:ascii="Times New Roman" w:hAnsi="Times New Roman"/>
          <w:i/>
          <w:sz w:val="24"/>
          <w:szCs w:val="24"/>
          <w:lang w:val="ro-RO" w:eastAsia="ar-SA"/>
        </w:rPr>
      </w:pPr>
      <w:r w:rsidRPr="00BA1932">
        <w:rPr>
          <w:rFonts w:ascii="Times New Roman" w:hAnsi="Times New Roman"/>
          <w:b/>
          <w:i/>
          <w:sz w:val="24"/>
          <w:szCs w:val="24"/>
          <w:lang w:val="ro-RO" w:eastAsia="ar-SA"/>
        </w:rPr>
        <w:t>26.    Limba care guverneaza contractul</w:t>
      </w:r>
    </w:p>
    <w:p w:rsidR="0089138C" w:rsidRPr="00BA1932" w:rsidRDefault="0089138C" w:rsidP="0089138C">
      <w:pPr>
        <w:suppressAutoHyphens/>
        <w:jc w:val="both"/>
        <w:rPr>
          <w:rFonts w:ascii="Times New Roman" w:hAnsi="Times New Roman"/>
          <w:sz w:val="24"/>
          <w:szCs w:val="24"/>
          <w:lang w:val="ro-RO" w:eastAsia="ar-SA"/>
        </w:rPr>
      </w:pPr>
      <w:r w:rsidRPr="00BA1932">
        <w:rPr>
          <w:rFonts w:ascii="Times New Roman" w:hAnsi="Times New Roman"/>
          <w:b/>
          <w:sz w:val="24"/>
          <w:szCs w:val="24"/>
          <w:lang w:val="ro-RO" w:eastAsia="ar-SA"/>
        </w:rPr>
        <w:t>26.1.</w:t>
      </w:r>
      <w:r w:rsidRPr="00BA1932">
        <w:rPr>
          <w:rFonts w:ascii="Times New Roman" w:hAnsi="Times New Roman"/>
          <w:sz w:val="24"/>
          <w:szCs w:val="24"/>
          <w:lang w:val="ro-RO" w:eastAsia="ar-SA"/>
        </w:rPr>
        <w:t xml:space="preserve">  Limba care guverneaza contractul este limba română.</w:t>
      </w:r>
    </w:p>
    <w:p w:rsidR="0089138C" w:rsidRPr="00BA1932" w:rsidRDefault="0089138C" w:rsidP="0089138C">
      <w:pPr>
        <w:suppressAutoHyphens/>
        <w:jc w:val="both"/>
        <w:rPr>
          <w:rFonts w:ascii="Times New Roman" w:hAnsi="Times New Roman"/>
          <w:sz w:val="24"/>
          <w:szCs w:val="24"/>
          <w:lang w:val="ro-RO" w:eastAsia="ar-SA"/>
        </w:rPr>
      </w:pPr>
    </w:p>
    <w:p w:rsidR="0089138C" w:rsidRPr="00BA1932" w:rsidRDefault="0089138C" w:rsidP="0089138C">
      <w:pPr>
        <w:suppressAutoHyphens/>
        <w:jc w:val="both"/>
        <w:rPr>
          <w:rFonts w:ascii="Times New Roman" w:hAnsi="Times New Roman"/>
          <w:b/>
          <w:i/>
          <w:sz w:val="24"/>
          <w:szCs w:val="24"/>
          <w:lang w:val="ro-RO" w:eastAsia="ar-SA"/>
        </w:rPr>
      </w:pPr>
      <w:r w:rsidRPr="00BA1932">
        <w:rPr>
          <w:rFonts w:ascii="Times New Roman" w:hAnsi="Times New Roman"/>
          <w:b/>
          <w:i/>
          <w:sz w:val="24"/>
          <w:szCs w:val="24"/>
          <w:lang w:val="ro-RO" w:eastAsia="ar-SA"/>
        </w:rPr>
        <w:t>27.    Comunicări</w:t>
      </w:r>
    </w:p>
    <w:p w:rsidR="0089138C" w:rsidRPr="00BA1932" w:rsidRDefault="0089138C" w:rsidP="0089138C">
      <w:pPr>
        <w:suppressAutoHyphens/>
        <w:jc w:val="both"/>
        <w:rPr>
          <w:rFonts w:ascii="Times New Roman" w:hAnsi="Times New Roman"/>
          <w:sz w:val="24"/>
          <w:szCs w:val="24"/>
          <w:lang w:val="ro-RO" w:eastAsia="ar-SA"/>
        </w:rPr>
      </w:pPr>
      <w:r w:rsidRPr="00BA1932">
        <w:rPr>
          <w:rFonts w:ascii="Times New Roman" w:hAnsi="Times New Roman"/>
          <w:b/>
          <w:sz w:val="24"/>
          <w:szCs w:val="24"/>
          <w:lang w:val="ro-RO" w:eastAsia="ar-SA"/>
        </w:rPr>
        <w:t>27.1.</w:t>
      </w:r>
      <w:r w:rsidRPr="00BA1932">
        <w:rPr>
          <w:rFonts w:ascii="Times New Roman" w:hAnsi="Times New Roman"/>
          <w:sz w:val="24"/>
          <w:szCs w:val="24"/>
          <w:lang w:val="ro-RO" w:eastAsia="ar-SA"/>
        </w:rPr>
        <w:t xml:space="preserve"> (1) Orice comunicare între părţi, referitoare la îndeplinirea prezentului contract, trebuie să fie transmisă în scris.</w:t>
      </w:r>
    </w:p>
    <w:p w:rsidR="0089138C" w:rsidRPr="00BA1932" w:rsidRDefault="0089138C" w:rsidP="0089138C">
      <w:pPr>
        <w:suppressAutoHyphens/>
        <w:jc w:val="both"/>
        <w:rPr>
          <w:rFonts w:ascii="Times New Roman" w:hAnsi="Times New Roman"/>
          <w:sz w:val="24"/>
          <w:szCs w:val="24"/>
          <w:lang w:val="ro-RO" w:eastAsia="ar-SA"/>
        </w:rPr>
      </w:pPr>
      <w:r w:rsidRPr="00BA1932">
        <w:rPr>
          <w:rFonts w:ascii="Times New Roman" w:hAnsi="Times New Roman"/>
          <w:sz w:val="24"/>
          <w:szCs w:val="24"/>
          <w:lang w:val="ro-RO" w:eastAsia="ar-SA"/>
        </w:rPr>
        <w:t>(2) Orice document scris trebuie înregistrat atât în momentul transmiterii cât şi în momentul primirii.</w:t>
      </w:r>
    </w:p>
    <w:p w:rsidR="0089138C" w:rsidRPr="00BA1932" w:rsidRDefault="0089138C" w:rsidP="0089138C">
      <w:pPr>
        <w:suppressAutoHyphens/>
        <w:jc w:val="both"/>
        <w:rPr>
          <w:rFonts w:ascii="Times New Roman" w:hAnsi="Times New Roman"/>
          <w:sz w:val="24"/>
          <w:szCs w:val="24"/>
          <w:lang w:val="ro-RO" w:eastAsia="ar-SA"/>
        </w:rPr>
      </w:pPr>
      <w:r w:rsidRPr="00BA1932">
        <w:rPr>
          <w:rFonts w:ascii="Times New Roman" w:hAnsi="Times New Roman"/>
          <w:b/>
          <w:sz w:val="24"/>
          <w:szCs w:val="24"/>
          <w:lang w:val="ro-RO" w:eastAsia="ar-SA"/>
        </w:rPr>
        <w:lastRenderedPageBreak/>
        <w:t>27.2.</w:t>
      </w:r>
      <w:r w:rsidRPr="00BA1932">
        <w:rPr>
          <w:rFonts w:ascii="Times New Roman" w:hAnsi="Times New Roman"/>
          <w:sz w:val="24"/>
          <w:szCs w:val="24"/>
          <w:lang w:val="ro-RO" w:eastAsia="ar-SA"/>
        </w:rPr>
        <w:t xml:space="preserve">  Comunicările între părţi se pot face şi prin telefon, telegramă, telex, fax sau e-mail cu condiţia confirmării în scris a primirii comunicării.</w:t>
      </w:r>
    </w:p>
    <w:p w:rsidR="0089138C" w:rsidRPr="00BA1932" w:rsidRDefault="0089138C" w:rsidP="0089138C">
      <w:pPr>
        <w:suppressAutoHyphens/>
        <w:jc w:val="both"/>
        <w:rPr>
          <w:rFonts w:ascii="Times New Roman" w:hAnsi="Times New Roman"/>
          <w:sz w:val="24"/>
          <w:szCs w:val="24"/>
          <w:lang w:val="ro-RO" w:eastAsia="ar-SA"/>
        </w:rPr>
      </w:pPr>
    </w:p>
    <w:p w:rsidR="0089138C" w:rsidRPr="00BA1932" w:rsidRDefault="0089138C" w:rsidP="0089138C">
      <w:pPr>
        <w:jc w:val="both"/>
        <w:rPr>
          <w:rFonts w:ascii="Times New Roman" w:eastAsia="BatangChe" w:hAnsi="Times New Roman"/>
          <w:b/>
          <w:i/>
          <w:sz w:val="24"/>
          <w:szCs w:val="24"/>
          <w:lang w:val="ro-RO"/>
        </w:rPr>
      </w:pPr>
      <w:r w:rsidRPr="00BA1932">
        <w:rPr>
          <w:rFonts w:ascii="Times New Roman" w:eastAsia="BatangChe" w:hAnsi="Times New Roman"/>
          <w:b/>
          <w:i/>
          <w:sz w:val="24"/>
          <w:szCs w:val="24"/>
          <w:lang w:val="ro-RO"/>
        </w:rPr>
        <w:t>28.     Clauza penală</w:t>
      </w:r>
    </w:p>
    <w:p w:rsidR="0089138C" w:rsidRPr="00BA1932" w:rsidRDefault="0089138C" w:rsidP="0089138C">
      <w:pPr>
        <w:ind w:left="-90" w:firstLine="90"/>
        <w:jc w:val="both"/>
        <w:rPr>
          <w:rFonts w:ascii="Times New Roman" w:eastAsia="BatangChe" w:hAnsi="Times New Roman"/>
          <w:color w:val="FF0000"/>
          <w:sz w:val="24"/>
          <w:szCs w:val="24"/>
          <w:lang w:val="ro-RO"/>
        </w:rPr>
      </w:pPr>
      <w:r w:rsidRPr="00BA1932">
        <w:rPr>
          <w:rFonts w:ascii="Times New Roman" w:eastAsia="BatangChe" w:hAnsi="Times New Roman"/>
          <w:b/>
          <w:sz w:val="24"/>
          <w:szCs w:val="24"/>
          <w:lang w:val="ro-RO"/>
        </w:rPr>
        <w:t>28.1.</w:t>
      </w:r>
      <w:r w:rsidRPr="00BA1932">
        <w:rPr>
          <w:rFonts w:ascii="Times New Roman" w:eastAsia="BatangChe" w:hAnsi="Times New Roman"/>
          <w:sz w:val="24"/>
          <w:szCs w:val="24"/>
          <w:lang w:val="ro-RO"/>
        </w:rPr>
        <w:t xml:space="preserve">   În cazul în care prezentul contract este desființat în conformitate cu prevederile articolului </w:t>
      </w:r>
      <w:r w:rsidRPr="00BA1932">
        <w:rPr>
          <w:rFonts w:ascii="Times New Roman" w:hAnsi="Times New Roman"/>
          <w:sz w:val="24"/>
          <w:szCs w:val="24"/>
          <w:lang w:val="ro-RO"/>
        </w:rPr>
        <w:t>24.6  respectiv contractantul</w:t>
      </w:r>
      <w:r w:rsidRPr="00BA1932">
        <w:rPr>
          <w:rFonts w:ascii="Times New Roman" w:eastAsia="BatangChe" w:hAnsi="Times New Roman"/>
          <w:sz w:val="24"/>
          <w:szCs w:val="24"/>
          <w:lang w:val="ro-RO"/>
        </w:rPr>
        <w:t xml:space="preserve"> se obligă să plătească achizitorului </w:t>
      </w:r>
      <w:r w:rsidRPr="00BA1932">
        <w:rPr>
          <w:rFonts w:ascii="Times New Roman" w:hAnsi="Times New Roman"/>
          <w:iCs/>
          <w:sz w:val="24"/>
          <w:szCs w:val="24"/>
          <w:lang w:val="ro-RO"/>
        </w:rPr>
        <w:t>daune compensatorii</w:t>
      </w:r>
      <w:r w:rsidRPr="00BA1932">
        <w:rPr>
          <w:rFonts w:ascii="Times New Roman" w:eastAsia="BatangChe" w:hAnsi="Times New Roman"/>
          <w:sz w:val="24"/>
          <w:szCs w:val="24"/>
          <w:lang w:val="ro-RO"/>
        </w:rPr>
        <w:t xml:space="preserve"> în cuantum de 50% din valoarea totală a contractului. </w:t>
      </w:r>
    </w:p>
    <w:p w:rsidR="0089138C" w:rsidRPr="00BA1932" w:rsidRDefault="0089138C" w:rsidP="0089138C">
      <w:pPr>
        <w:ind w:left="-90" w:firstLine="90"/>
        <w:jc w:val="both"/>
        <w:rPr>
          <w:rFonts w:ascii="Times New Roman" w:eastAsia="BatangChe" w:hAnsi="Times New Roman"/>
          <w:sz w:val="24"/>
          <w:szCs w:val="24"/>
          <w:lang w:val="ro-RO"/>
        </w:rPr>
      </w:pPr>
    </w:p>
    <w:p w:rsidR="0089138C" w:rsidRPr="00BA1932" w:rsidRDefault="0089138C" w:rsidP="0089138C">
      <w:pPr>
        <w:suppressAutoHyphens/>
        <w:jc w:val="both"/>
        <w:rPr>
          <w:rFonts w:ascii="Times New Roman" w:hAnsi="Times New Roman"/>
          <w:b/>
          <w:i/>
          <w:sz w:val="24"/>
          <w:szCs w:val="24"/>
          <w:lang w:val="it-IT" w:eastAsia="ar-SA"/>
        </w:rPr>
      </w:pPr>
      <w:r w:rsidRPr="00BA1932">
        <w:rPr>
          <w:rFonts w:ascii="Times New Roman" w:hAnsi="Times New Roman"/>
          <w:b/>
          <w:i/>
          <w:sz w:val="24"/>
          <w:szCs w:val="24"/>
          <w:lang w:val="it-IT" w:eastAsia="ar-SA"/>
        </w:rPr>
        <w:t xml:space="preserve">29. Dispoziții finale </w:t>
      </w:r>
    </w:p>
    <w:p w:rsidR="0089138C" w:rsidRPr="00BA1932" w:rsidRDefault="0089138C" w:rsidP="0089138C">
      <w:pPr>
        <w:suppressAutoHyphens/>
        <w:jc w:val="both"/>
        <w:rPr>
          <w:rFonts w:ascii="Times New Roman" w:hAnsi="Times New Roman"/>
          <w:sz w:val="24"/>
          <w:szCs w:val="24"/>
          <w:lang w:val="it-IT" w:eastAsia="ar-SA"/>
        </w:rPr>
      </w:pPr>
      <w:r w:rsidRPr="00BA1932">
        <w:rPr>
          <w:rFonts w:ascii="Times New Roman" w:hAnsi="Times New Roman"/>
          <w:b/>
          <w:sz w:val="24"/>
          <w:szCs w:val="24"/>
          <w:lang w:val="it-IT" w:eastAsia="ar-SA"/>
        </w:rPr>
        <w:t>29.1.</w:t>
      </w:r>
      <w:r w:rsidRPr="00BA1932">
        <w:rPr>
          <w:rFonts w:ascii="Times New Roman" w:hAnsi="Times New Roman"/>
          <w:sz w:val="24"/>
          <w:szCs w:val="24"/>
          <w:lang w:val="it-IT" w:eastAsia="ar-SA"/>
        </w:rPr>
        <w:t xml:space="preserve"> Contractul va fi interpretat conform legilor din România.</w:t>
      </w:r>
    </w:p>
    <w:p w:rsidR="0089138C" w:rsidRPr="00BA1932" w:rsidRDefault="0089138C" w:rsidP="0089138C">
      <w:pPr>
        <w:tabs>
          <w:tab w:val="left" w:pos="-709"/>
        </w:tabs>
        <w:ind w:right="-34"/>
        <w:jc w:val="both"/>
        <w:rPr>
          <w:rFonts w:ascii="Times New Roman" w:hAnsi="Times New Roman"/>
          <w:sz w:val="24"/>
          <w:szCs w:val="24"/>
          <w:lang w:val="ro-RO"/>
        </w:rPr>
      </w:pPr>
      <w:r w:rsidRPr="00BA1932">
        <w:rPr>
          <w:rFonts w:ascii="Times New Roman" w:hAnsi="Times New Roman"/>
          <w:b/>
          <w:sz w:val="24"/>
          <w:szCs w:val="24"/>
          <w:lang w:val="it-IT"/>
        </w:rPr>
        <w:t>29.2</w:t>
      </w:r>
      <w:r w:rsidRPr="00BA1932">
        <w:rPr>
          <w:rFonts w:ascii="Times New Roman" w:hAnsi="Times New Roman"/>
          <w:sz w:val="24"/>
          <w:szCs w:val="24"/>
          <w:lang w:val="it-IT"/>
        </w:rPr>
        <w:t xml:space="preserve">. </w:t>
      </w:r>
      <w:r w:rsidRPr="00BA1932">
        <w:rPr>
          <w:rFonts w:ascii="Times New Roman" w:hAnsi="Times New Roman"/>
          <w:sz w:val="24"/>
          <w:szCs w:val="24"/>
          <w:lang w:val="ro-RO"/>
        </w:rPr>
        <w:t>Contractantul</w:t>
      </w:r>
      <w:r w:rsidRPr="00BA1932">
        <w:rPr>
          <w:rFonts w:ascii="Times New Roman" w:eastAsia="Tahoma" w:hAnsi="Times New Roman"/>
          <w:sz w:val="24"/>
          <w:szCs w:val="24"/>
          <w:lang w:val="ro-RO"/>
        </w:rPr>
        <w:t xml:space="preserve"> este de acord ca datele personale, așa cum sunt definite de către Legea cu privire la protec</w:t>
      </w:r>
      <w:r w:rsidRPr="00BA1932">
        <w:rPr>
          <w:rFonts w:ascii="Times New Roman" w:eastAsia="Cambria Math" w:hAnsi="Times New Roman"/>
          <w:sz w:val="24"/>
          <w:szCs w:val="24"/>
          <w:lang w:val="ro-RO"/>
        </w:rPr>
        <w:t>ț</w:t>
      </w:r>
      <w:r w:rsidRPr="00BA1932">
        <w:rPr>
          <w:rFonts w:ascii="Times New Roman" w:eastAsia="Tahoma" w:hAnsi="Times New Roman"/>
          <w:sz w:val="24"/>
          <w:szCs w:val="24"/>
          <w:lang w:val="ro-RO"/>
        </w:rPr>
        <w:t xml:space="preserve">ia datelor din România să poată fi stocate și procesate de către achizitor în conformitate </w:t>
      </w:r>
      <w:bookmarkStart w:id="1" w:name="_Hlk525729549"/>
      <w:r w:rsidRPr="00BA1932">
        <w:rPr>
          <w:rFonts w:ascii="Times New Roman" w:hAnsi="Times New Roman"/>
          <w:sz w:val="24"/>
          <w:szCs w:val="24"/>
          <w:lang w:val="ro-RO"/>
        </w:rPr>
        <w:t>Regulamentul (UE) 2016/679 privind protecția persoanelor fizice în ceea ce privește prelucrarea datelor cu caracter personal și privind libera circulație a acestor date.</w:t>
      </w:r>
      <w:bookmarkEnd w:id="1"/>
    </w:p>
    <w:p w:rsidR="0089138C" w:rsidRPr="00BA1932" w:rsidRDefault="0089138C" w:rsidP="0089138C">
      <w:pPr>
        <w:tabs>
          <w:tab w:val="left" w:pos="-709"/>
        </w:tabs>
        <w:ind w:right="-34"/>
        <w:jc w:val="both"/>
        <w:rPr>
          <w:rFonts w:ascii="Times New Roman" w:eastAsia="Tahoma" w:hAnsi="Times New Roman"/>
          <w:sz w:val="24"/>
          <w:szCs w:val="24"/>
          <w:lang w:val="ro-RO"/>
        </w:rPr>
      </w:pPr>
      <w:r w:rsidRPr="00BA1932">
        <w:rPr>
          <w:rFonts w:ascii="Times New Roman" w:eastAsia="BatangChe" w:hAnsi="Times New Roman"/>
          <w:b/>
          <w:sz w:val="24"/>
          <w:szCs w:val="24"/>
          <w:lang w:val="ro-RO"/>
        </w:rPr>
        <w:t>29.3</w:t>
      </w:r>
      <w:r w:rsidRPr="00BA1932">
        <w:rPr>
          <w:rFonts w:ascii="Times New Roman" w:eastAsia="BatangChe" w:hAnsi="Times New Roman"/>
          <w:sz w:val="24"/>
          <w:szCs w:val="24"/>
          <w:lang w:val="ro-RO"/>
        </w:rPr>
        <w:t xml:space="preserve">. </w:t>
      </w:r>
      <w:r w:rsidRPr="00BA1932">
        <w:rPr>
          <w:rFonts w:ascii="Times New Roman" w:eastAsia="Tahoma" w:hAnsi="Times New Roman"/>
          <w:sz w:val="24"/>
          <w:szCs w:val="24"/>
          <w:lang w:val="ro-RO"/>
        </w:rPr>
        <w:t xml:space="preserve">Fiecare parte îşi exprimă acordul liber şi serios de a încheia prezentul Contract, cu intenţia de a-şi asuma toate drepturile şi obligaţiile prevăzute în acesta şi de a executa întocmai toate prevederile acestuia. </w:t>
      </w:r>
    </w:p>
    <w:p w:rsidR="0089138C" w:rsidRPr="00BA1932" w:rsidRDefault="0089138C" w:rsidP="0089138C">
      <w:pPr>
        <w:ind w:right="-7"/>
        <w:jc w:val="both"/>
        <w:rPr>
          <w:rFonts w:ascii="Times New Roman" w:hAnsi="Times New Roman"/>
          <w:sz w:val="24"/>
          <w:szCs w:val="24"/>
          <w:lang w:val="ro-RO"/>
        </w:rPr>
      </w:pPr>
      <w:bookmarkStart w:id="2" w:name="_Hlk525727008"/>
      <w:r w:rsidRPr="00BA1932">
        <w:rPr>
          <w:rFonts w:ascii="Times New Roman" w:eastAsia="Tahoma" w:hAnsi="Times New Roman"/>
          <w:b/>
          <w:sz w:val="24"/>
          <w:szCs w:val="24"/>
          <w:lang w:val="ro-RO"/>
        </w:rPr>
        <w:t>29.4.</w:t>
      </w:r>
      <w:r w:rsidRPr="00BA1932">
        <w:rPr>
          <w:rFonts w:ascii="Times New Roman" w:eastAsia="Tahoma" w:hAnsi="Times New Roman"/>
          <w:sz w:val="24"/>
          <w:szCs w:val="24"/>
          <w:lang w:val="ro-RO"/>
        </w:rPr>
        <w:t xml:space="preserve"> </w:t>
      </w:r>
      <w:bookmarkStart w:id="3" w:name="_Hlk527551392"/>
      <w:r w:rsidRPr="00BA1932">
        <w:rPr>
          <w:rFonts w:ascii="Times New Roman" w:hAnsi="Times New Roman"/>
          <w:sz w:val="24"/>
          <w:szCs w:val="24"/>
          <w:lang w:val="ro-RO"/>
        </w:rPr>
        <w:t>Părțile declară și garantează că au cunoștință despre împrejurările reale de încheiere, executare, modificare sau încetare a prezentului contract, că au luat la cunoștință și înțeleg pe deplin toate prevederile cuprinse în prezentul contract și își asumă riscul de eroare și impreviziune, că prestațiile asumate în baza prezentului contract sunt echivalente și echitabile, că sunt informate cu privire la legislația aplicabilă contractului, consimțămânul părților, dat pentru încheierea și executarea prezentului contract, fiind valabil și neviciat.</w:t>
      </w:r>
    </w:p>
    <w:bookmarkEnd w:id="3"/>
    <w:p w:rsidR="0089138C" w:rsidRPr="00BA1932" w:rsidRDefault="0089138C" w:rsidP="0089138C">
      <w:pPr>
        <w:ind w:right="-7"/>
        <w:jc w:val="both"/>
        <w:rPr>
          <w:rFonts w:ascii="Times New Roman" w:hAnsi="Times New Roman"/>
          <w:sz w:val="24"/>
          <w:szCs w:val="24"/>
          <w:lang w:val="ro-RO"/>
        </w:rPr>
      </w:pPr>
      <w:r w:rsidRPr="00BA1932">
        <w:rPr>
          <w:rFonts w:ascii="Times New Roman" w:hAnsi="Times New Roman"/>
          <w:b/>
          <w:sz w:val="24"/>
          <w:szCs w:val="24"/>
          <w:lang w:val="ro-RO"/>
        </w:rPr>
        <w:t>29.5.</w:t>
      </w:r>
      <w:r w:rsidRPr="00BA1932">
        <w:rPr>
          <w:rFonts w:ascii="Times New Roman" w:hAnsi="Times New Roman"/>
          <w:sz w:val="24"/>
          <w:szCs w:val="24"/>
          <w:lang w:val="ro-RO"/>
        </w:rPr>
        <w:t xml:space="preserve"> </w:t>
      </w:r>
      <w:bookmarkStart w:id="4" w:name="_Hlk527551406"/>
      <w:r w:rsidRPr="00BA1932">
        <w:rPr>
          <w:rFonts w:ascii="Times New Roman" w:hAnsi="Times New Roman"/>
          <w:sz w:val="24"/>
          <w:szCs w:val="24"/>
          <w:lang w:val="ro-RO"/>
        </w:rPr>
        <w:t>Părţile, cât şi persoanele care le reprezintă, declară că au capacitatea juridică, puterea şi autoritatea de a semna prezentul contract, în conformitate cu prevederile legale în vigoare aplicabile.</w:t>
      </w:r>
      <w:bookmarkEnd w:id="2"/>
      <w:bookmarkEnd w:id="4"/>
    </w:p>
    <w:p w:rsidR="0089138C" w:rsidRPr="00BA1932" w:rsidRDefault="0089138C" w:rsidP="0089138C">
      <w:pPr>
        <w:tabs>
          <w:tab w:val="left" w:pos="-709"/>
        </w:tabs>
        <w:ind w:right="-34"/>
        <w:jc w:val="both"/>
        <w:rPr>
          <w:rFonts w:ascii="Times New Roman" w:eastAsia="Tahoma" w:hAnsi="Times New Roman"/>
          <w:sz w:val="24"/>
          <w:szCs w:val="24"/>
          <w:lang w:val="ro-RO"/>
        </w:rPr>
      </w:pPr>
      <w:r w:rsidRPr="00BA1932">
        <w:rPr>
          <w:rFonts w:ascii="Times New Roman" w:eastAsia="BatangChe" w:hAnsi="Times New Roman"/>
          <w:b/>
          <w:sz w:val="24"/>
          <w:szCs w:val="24"/>
          <w:lang w:val="ro-RO"/>
        </w:rPr>
        <w:t>29.6.</w:t>
      </w:r>
      <w:r w:rsidRPr="00BA1932">
        <w:rPr>
          <w:rFonts w:ascii="Times New Roman" w:eastAsia="BatangChe" w:hAnsi="Times New Roman"/>
          <w:sz w:val="24"/>
          <w:szCs w:val="24"/>
          <w:lang w:val="ro-RO"/>
        </w:rPr>
        <w:t xml:space="preserve"> </w:t>
      </w:r>
      <w:r w:rsidRPr="00BA1932">
        <w:rPr>
          <w:rFonts w:ascii="Times New Roman" w:eastAsia="Tahoma" w:hAnsi="Times New Roman"/>
          <w:sz w:val="24"/>
          <w:szCs w:val="24"/>
          <w:lang w:val="ro-RO"/>
        </w:rPr>
        <w:t>Prin semnarea prezentului Contract, fiecare parte confirmă, în mod expres, faptul că a înţeles şi acceptă toate prevederile sale, pe care le consideră echitabile, astfel cum prevăd disp. art. 1203 Noul Cod Civil.</w:t>
      </w:r>
    </w:p>
    <w:p w:rsidR="0089138C" w:rsidRPr="00BA1932" w:rsidRDefault="0089138C" w:rsidP="0089138C">
      <w:pPr>
        <w:tabs>
          <w:tab w:val="left" w:pos="-709"/>
        </w:tabs>
        <w:ind w:right="-34"/>
        <w:jc w:val="both"/>
        <w:rPr>
          <w:rFonts w:ascii="Times New Roman" w:hAnsi="Times New Roman"/>
          <w:i/>
          <w:color w:val="000000"/>
          <w:sz w:val="24"/>
          <w:szCs w:val="24"/>
          <w:lang w:val="it-IT"/>
        </w:rPr>
      </w:pPr>
      <w:r w:rsidRPr="00BA1932">
        <w:rPr>
          <w:rFonts w:ascii="Times New Roman" w:eastAsia="Tahoma" w:hAnsi="Times New Roman"/>
          <w:b/>
          <w:sz w:val="24"/>
          <w:szCs w:val="24"/>
          <w:lang w:val="ro-RO"/>
        </w:rPr>
        <w:t>29.7.</w:t>
      </w:r>
      <w:r w:rsidRPr="00BA1932">
        <w:rPr>
          <w:rFonts w:ascii="Times New Roman" w:eastAsia="Tahoma" w:hAnsi="Times New Roman"/>
          <w:sz w:val="24"/>
          <w:szCs w:val="24"/>
          <w:lang w:val="ro-RO"/>
        </w:rPr>
        <w:t xml:space="preserve"> </w:t>
      </w:r>
      <w:r w:rsidRPr="00BA1932">
        <w:rPr>
          <w:rFonts w:ascii="Times New Roman" w:hAnsi="Times New Roman"/>
          <w:color w:val="000000"/>
          <w:sz w:val="24"/>
          <w:szCs w:val="24"/>
          <w:lang w:val="it-IT"/>
        </w:rPr>
        <w:t xml:space="preserve">Părţile au înţeles să încheie astăzi, </w:t>
      </w:r>
      <w:r>
        <w:rPr>
          <w:rFonts w:ascii="Times New Roman" w:hAnsi="Times New Roman"/>
          <w:color w:val="000000"/>
          <w:sz w:val="24"/>
          <w:szCs w:val="24"/>
          <w:lang w:val="it-IT"/>
        </w:rPr>
        <w:t>.........................</w:t>
      </w:r>
      <w:r w:rsidRPr="00BA1932">
        <w:rPr>
          <w:rFonts w:ascii="Times New Roman" w:hAnsi="Times New Roman"/>
          <w:color w:val="000000"/>
          <w:sz w:val="24"/>
          <w:szCs w:val="24"/>
          <w:lang w:val="it-IT"/>
        </w:rPr>
        <w:t xml:space="preserve">, prezentul contract în două exemplare originale, câte unul pentru fiecare parte, şi conţine </w:t>
      </w:r>
      <w:r>
        <w:rPr>
          <w:rFonts w:ascii="Times New Roman" w:hAnsi="Times New Roman"/>
          <w:color w:val="000000"/>
          <w:sz w:val="24"/>
          <w:szCs w:val="24"/>
          <w:lang w:val="it-IT"/>
        </w:rPr>
        <w:t>...........</w:t>
      </w:r>
      <w:r w:rsidRPr="00BA1932">
        <w:rPr>
          <w:rFonts w:ascii="Times New Roman" w:hAnsi="Times New Roman"/>
          <w:color w:val="000000"/>
          <w:sz w:val="24"/>
          <w:szCs w:val="24"/>
          <w:lang w:val="it-IT"/>
        </w:rPr>
        <w:t>(</w:t>
      </w:r>
      <w:r>
        <w:rPr>
          <w:rFonts w:ascii="Times New Roman" w:hAnsi="Times New Roman"/>
          <w:color w:val="000000"/>
          <w:sz w:val="24"/>
          <w:szCs w:val="24"/>
          <w:lang w:val="it-IT"/>
        </w:rPr>
        <w:t>..................</w:t>
      </w:r>
      <w:r w:rsidRPr="00BA1932">
        <w:rPr>
          <w:rFonts w:ascii="Times New Roman" w:hAnsi="Times New Roman"/>
          <w:color w:val="000000"/>
          <w:sz w:val="24"/>
          <w:szCs w:val="24"/>
          <w:lang w:val="it-IT"/>
        </w:rPr>
        <w:t>) pagini/exemplar.</w:t>
      </w:r>
      <w:r w:rsidRPr="00BA1932">
        <w:rPr>
          <w:rFonts w:ascii="Times New Roman" w:hAnsi="Times New Roman"/>
          <w:i/>
          <w:color w:val="000000"/>
          <w:sz w:val="24"/>
          <w:szCs w:val="24"/>
          <w:lang w:val="it-IT"/>
        </w:rPr>
        <w:t xml:space="preserve">   </w:t>
      </w:r>
    </w:p>
    <w:p w:rsidR="0089138C" w:rsidRPr="000879A6" w:rsidRDefault="0089138C" w:rsidP="0089138C">
      <w:pPr>
        <w:tabs>
          <w:tab w:val="left" w:pos="1651"/>
        </w:tabs>
        <w:ind w:left="180" w:hanging="90"/>
        <w:rPr>
          <w:rFonts w:ascii="Times New Roman" w:hAnsi="Times New Roman"/>
          <w:b/>
          <w:sz w:val="24"/>
          <w:szCs w:val="24"/>
          <w:lang w:val="ro-RO"/>
        </w:rPr>
      </w:pPr>
      <w:r w:rsidRPr="00135BF2">
        <w:rPr>
          <w:rFonts w:ascii="Times New Roman" w:hAnsi="Times New Roman"/>
          <w:b/>
          <w:sz w:val="24"/>
          <w:szCs w:val="24"/>
          <w:lang w:val="ro-RO"/>
        </w:rPr>
        <w:t xml:space="preserve">      ACHIZITOR</w:t>
      </w:r>
      <w:r w:rsidRPr="000879A6">
        <w:rPr>
          <w:rFonts w:ascii="Times New Roman" w:hAnsi="Times New Roman"/>
          <w:b/>
          <w:sz w:val="24"/>
          <w:szCs w:val="24"/>
          <w:lang w:val="ro-RO"/>
        </w:rPr>
        <w:tab/>
        <w:t xml:space="preserve">                                                              </w:t>
      </w:r>
      <w:r>
        <w:rPr>
          <w:rFonts w:ascii="Times New Roman" w:hAnsi="Times New Roman"/>
          <w:b/>
          <w:sz w:val="24"/>
          <w:szCs w:val="24"/>
          <w:lang w:val="ro-RO"/>
        </w:rPr>
        <w:t xml:space="preserve">                  </w:t>
      </w:r>
      <w:r w:rsidRPr="000879A6">
        <w:rPr>
          <w:rFonts w:ascii="Times New Roman" w:hAnsi="Times New Roman"/>
          <w:b/>
          <w:sz w:val="24"/>
          <w:szCs w:val="24"/>
          <w:lang w:val="ro-RO"/>
        </w:rPr>
        <w:t>CONTRACTANT</w:t>
      </w:r>
    </w:p>
    <w:p w:rsidR="0089138C" w:rsidRPr="000879A6" w:rsidRDefault="0089138C" w:rsidP="0089138C">
      <w:pPr>
        <w:tabs>
          <w:tab w:val="left" w:pos="-709"/>
          <w:tab w:val="left" w:pos="7290"/>
        </w:tabs>
        <w:ind w:left="450" w:right="-34" w:hanging="90"/>
        <w:jc w:val="both"/>
        <w:rPr>
          <w:rFonts w:ascii="Times New Roman" w:hAnsi="Times New Roman"/>
          <w:i/>
          <w:color w:val="000000"/>
          <w:sz w:val="24"/>
          <w:szCs w:val="24"/>
          <w:lang w:val="it-IT"/>
        </w:rPr>
      </w:pPr>
      <w:r w:rsidRPr="000879A6">
        <w:rPr>
          <w:rFonts w:ascii="Times New Roman" w:hAnsi="Times New Roman"/>
          <w:b/>
          <w:sz w:val="24"/>
          <w:szCs w:val="24"/>
          <w:lang w:val="ro-RO"/>
        </w:rPr>
        <w:t xml:space="preserve">Universitatea “Dunărea de Jos” din Galaţi  </w:t>
      </w:r>
      <w:r>
        <w:rPr>
          <w:rFonts w:ascii="Times New Roman" w:hAnsi="Times New Roman"/>
          <w:b/>
          <w:sz w:val="24"/>
          <w:szCs w:val="24"/>
          <w:lang w:val="ro-RO"/>
        </w:rPr>
        <w:t xml:space="preserve">                     </w:t>
      </w:r>
      <w:r w:rsidRPr="000879A6">
        <w:rPr>
          <w:rFonts w:ascii="Times New Roman" w:hAnsi="Times New Roman"/>
          <w:b/>
          <w:sz w:val="24"/>
          <w:szCs w:val="24"/>
          <w:lang w:val="ro-RO"/>
        </w:rPr>
        <w:t xml:space="preserve">S.C. </w:t>
      </w:r>
      <w:r>
        <w:rPr>
          <w:rFonts w:ascii="Times New Roman" w:hAnsi="Times New Roman"/>
          <w:b/>
          <w:sz w:val="24"/>
          <w:szCs w:val="24"/>
          <w:lang w:val="ro-RO"/>
        </w:rPr>
        <w:t>.............................................</w:t>
      </w:r>
      <w:r w:rsidRPr="000879A6">
        <w:rPr>
          <w:rFonts w:ascii="Times New Roman" w:hAnsi="Times New Roman"/>
          <w:b/>
          <w:sz w:val="24"/>
          <w:szCs w:val="24"/>
          <w:lang w:val="ro-RO"/>
        </w:rPr>
        <w:t>S.R.L</w:t>
      </w:r>
    </w:p>
    <w:p w:rsidR="0089138C" w:rsidRPr="0089138C" w:rsidRDefault="0089138C" w:rsidP="00847DA2">
      <w:pPr>
        <w:rPr>
          <w:rStyle w:val="PageNumber"/>
          <w:rFonts w:ascii="Arial Narrow" w:hAnsi="Arial Narrow"/>
          <w:b/>
          <w:i/>
          <w:sz w:val="24"/>
          <w:szCs w:val="24"/>
          <w:lang w:val="it-IT"/>
        </w:rPr>
      </w:pPr>
    </w:p>
    <w:sectPr w:rsidR="0089138C" w:rsidRPr="0089138C"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274D" w:rsidRDefault="0081274D">
      <w:r>
        <w:separator/>
      </w:r>
    </w:p>
  </w:endnote>
  <w:endnote w:type="continuationSeparator" w:id="0">
    <w:p w:rsidR="0081274D" w:rsidRDefault="008127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decorativ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BatangChe">
    <w:panose1 w:val="02030609000101010101"/>
    <w:charset w:val="81"/>
    <w:family w:val="modern"/>
    <w:pitch w:val="fixed"/>
    <w:sig w:usb0="B00002AF" w:usb1="69D77CFB" w:usb2="00000030" w:usb3="00000000" w:csb0="0008009F" w:csb1="00000000"/>
  </w:font>
  <w:font w:name="Cambria Math">
    <w:panose1 w:val="02040503050406030204"/>
    <w:charset w:val="01"/>
    <w:family w:val="roman"/>
    <w:notTrueType/>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274D" w:rsidRDefault="0081274D">
      <w:r>
        <w:separator/>
      </w:r>
    </w:p>
  </w:footnote>
  <w:footnote w:type="continuationSeparator" w:id="0">
    <w:p w:rsidR="0081274D" w:rsidRDefault="0081274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6"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624A26"/>
    <w:multiLevelType w:val="multilevel"/>
    <w:tmpl w:val="6D24618E"/>
    <w:lvl w:ilvl="0">
      <w:start w:val="1"/>
      <w:numFmt w:val="decimal"/>
      <w:lvlText w:val="%1."/>
      <w:lvlJc w:val="left"/>
      <w:pPr>
        <w:ind w:left="360" w:hanging="360"/>
      </w:pPr>
      <w:rPr>
        <w:rFonts w:hint="default"/>
        <w:b/>
      </w:rPr>
    </w:lvl>
    <w:lvl w:ilvl="1">
      <w:start w:val="2"/>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7"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8"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2"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5589277D"/>
    <w:multiLevelType w:val="hybridMultilevel"/>
    <w:tmpl w:val="8EB63F7E"/>
    <w:lvl w:ilvl="0" w:tplc="575CF81A">
      <w:start w:val="19"/>
      <w:numFmt w:val="decimal"/>
      <w:lvlText w:val="%1."/>
      <w:lvlJc w:val="left"/>
      <w:pPr>
        <w:ind w:left="720" w:hanging="360"/>
      </w:pPr>
      <w:rPr>
        <w:rFonts w:hint="default"/>
        <w:b/>
        <w:i/>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31"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2"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05F5AAB"/>
    <w:multiLevelType w:val="hybridMultilevel"/>
    <w:tmpl w:val="D85CCAC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805B85"/>
    <w:multiLevelType w:val="hybridMultilevel"/>
    <w:tmpl w:val="2E62ACE8"/>
    <w:lvl w:ilvl="0" w:tplc="0409000B">
      <w:start w:val="1"/>
      <w:numFmt w:val="bullet"/>
      <w:lvlText w:val=""/>
      <w:lvlJc w:val="left"/>
      <w:pPr>
        <w:ind w:left="885" w:hanging="360"/>
      </w:pPr>
      <w:rPr>
        <w:rFonts w:ascii="Wingdings" w:hAnsi="Wingdings"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37" w15:restartNumberingAfterBreak="0">
    <w:nsid w:val="6E477994"/>
    <w:multiLevelType w:val="hybridMultilevel"/>
    <w:tmpl w:val="ECE004A4"/>
    <w:lvl w:ilvl="0" w:tplc="40CC4E34">
      <w:start w:val="1"/>
      <w:numFmt w:val="lowerLetter"/>
      <w:lvlText w:val="%1)"/>
      <w:lvlJc w:val="left"/>
      <w:pPr>
        <w:ind w:left="720" w:hanging="360"/>
      </w:pPr>
      <w:rPr>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0"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41"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2"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5"/>
  </w:num>
  <w:num w:numId="3">
    <w:abstractNumId w:val="16"/>
  </w:num>
  <w:num w:numId="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6"/>
  </w:num>
  <w:num w:numId="6">
    <w:abstractNumId w:val="21"/>
  </w:num>
  <w:num w:numId="7">
    <w:abstractNumId w:val="11"/>
  </w:num>
  <w:num w:numId="8">
    <w:abstractNumId w:val="32"/>
  </w:num>
  <w:num w:numId="9">
    <w:abstractNumId w:val="41"/>
  </w:num>
  <w:num w:numId="10">
    <w:abstractNumId w:val="0"/>
  </w:num>
  <w:num w:numId="11">
    <w:abstractNumId w:val="0"/>
  </w:num>
  <w:num w:numId="12">
    <w:abstractNumId w:val="40"/>
  </w:num>
  <w:num w:numId="13">
    <w:abstractNumId w:val="42"/>
  </w:num>
  <w:num w:numId="14">
    <w:abstractNumId w:val="20"/>
  </w:num>
  <w:num w:numId="15">
    <w:abstractNumId w:val="6"/>
  </w:num>
  <w:num w:numId="16">
    <w:abstractNumId w:val="7"/>
  </w:num>
  <w:num w:numId="17">
    <w:abstractNumId w:val="45"/>
  </w:num>
  <w:num w:numId="18">
    <w:abstractNumId w:val="9"/>
  </w:num>
  <w:num w:numId="19">
    <w:abstractNumId w:val="15"/>
  </w:num>
  <w:num w:numId="20">
    <w:abstractNumId w:val="14"/>
  </w:num>
  <w:num w:numId="21">
    <w:abstractNumId w:val="18"/>
  </w:num>
  <w:num w:numId="22">
    <w:abstractNumId w:val="28"/>
  </w:num>
  <w:num w:numId="23">
    <w:abstractNumId w:val="17"/>
  </w:num>
  <w:num w:numId="24">
    <w:abstractNumId w:val="38"/>
  </w:num>
  <w:num w:numId="25">
    <w:abstractNumId w:val="12"/>
  </w:num>
  <w:num w:numId="26">
    <w:abstractNumId w:val="39"/>
  </w:num>
  <w:num w:numId="27">
    <w:abstractNumId w:val="43"/>
  </w:num>
  <w:num w:numId="28">
    <w:abstractNumId w:val="31"/>
  </w:num>
  <w:num w:numId="29">
    <w:abstractNumId w:val="39"/>
  </w:num>
  <w:num w:numId="30">
    <w:abstractNumId w:val="39"/>
  </w:num>
  <w:num w:numId="31">
    <w:abstractNumId w:val="27"/>
  </w:num>
  <w:num w:numId="32">
    <w:abstractNumId w:val="34"/>
  </w:num>
  <w:num w:numId="33">
    <w:abstractNumId w:val="44"/>
  </w:num>
  <w:num w:numId="34">
    <w:abstractNumId w:val="35"/>
  </w:num>
  <w:num w:numId="35">
    <w:abstractNumId w:val="30"/>
  </w:num>
  <w:num w:numId="36">
    <w:abstractNumId w:val="22"/>
  </w:num>
  <w:num w:numId="37">
    <w:abstractNumId w:val="8"/>
  </w:num>
  <w:num w:numId="38">
    <w:abstractNumId w:val="24"/>
  </w:num>
  <w:num w:numId="39">
    <w:abstractNumId w:val="19"/>
  </w:num>
  <w:num w:numId="40">
    <w:abstractNumId w:val="25"/>
  </w:num>
  <w:num w:numId="41">
    <w:abstractNumId w:val="2"/>
  </w:num>
  <w:num w:numId="42">
    <w:abstractNumId w:val="3"/>
  </w:num>
  <w:num w:numId="43">
    <w:abstractNumId w:val="1"/>
  </w:num>
  <w:num w:numId="44">
    <w:abstractNumId w:val="4"/>
  </w:num>
  <w:num w:numId="45">
    <w:abstractNumId w:val="36"/>
  </w:num>
  <w:num w:numId="46">
    <w:abstractNumId w:val="23"/>
  </w:num>
  <w:num w:numId="47">
    <w:abstractNumId w:val="37"/>
  </w:num>
  <w:num w:numId="48">
    <w:abstractNumId w:val="13"/>
  </w:num>
  <w:num w:numId="49">
    <w:abstractNumId w:val="33"/>
  </w:num>
  <w:num w:numId="5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26053"/>
    <w:rsid w:val="00031795"/>
    <w:rsid w:val="00031D64"/>
    <w:rsid w:val="000477C4"/>
    <w:rsid w:val="00052FA8"/>
    <w:rsid w:val="00053889"/>
    <w:rsid w:val="0005461D"/>
    <w:rsid w:val="00054DB3"/>
    <w:rsid w:val="0005533A"/>
    <w:rsid w:val="00061806"/>
    <w:rsid w:val="00062688"/>
    <w:rsid w:val="00066BB1"/>
    <w:rsid w:val="00076903"/>
    <w:rsid w:val="0008590A"/>
    <w:rsid w:val="00097822"/>
    <w:rsid w:val="000A2271"/>
    <w:rsid w:val="000B335C"/>
    <w:rsid w:val="000B4778"/>
    <w:rsid w:val="000B5A59"/>
    <w:rsid w:val="000B776E"/>
    <w:rsid w:val="000C1C01"/>
    <w:rsid w:val="000C34C7"/>
    <w:rsid w:val="000C59A8"/>
    <w:rsid w:val="000D27BD"/>
    <w:rsid w:val="000D5F1C"/>
    <w:rsid w:val="000F1DB7"/>
    <w:rsid w:val="0010469F"/>
    <w:rsid w:val="00110E7F"/>
    <w:rsid w:val="00111429"/>
    <w:rsid w:val="00115FD2"/>
    <w:rsid w:val="001205AD"/>
    <w:rsid w:val="00122DAF"/>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4BFF"/>
    <w:rsid w:val="001D65EC"/>
    <w:rsid w:val="001F09DD"/>
    <w:rsid w:val="001F1A20"/>
    <w:rsid w:val="001F42B5"/>
    <w:rsid w:val="002027DA"/>
    <w:rsid w:val="00210525"/>
    <w:rsid w:val="0021095D"/>
    <w:rsid w:val="002141AB"/>
    <w:rsid w:val="00214918"/>
    <w:rsid w:val="00221C61"/>
    <w:rsid w:val="00225E7B"/>
    <w:rsid w:val="00226BE3"/>
    <w:rsid w:val="002345DD"/>
    <w:rsid w:val="00234EB5"/>
    <w:rsid w:val="00235D76"/>
    <w:rsid w:val="00237030"/>
    <w:rsid w:val="002424EE"/>
    <w:rsid w:val="0026197C"/>
    <w:rsid w:val="00263B5C"/>
    <w:rsid w:val="0026405C"/>
    <w:rsid w:val="0027241D"/>
    <w:rsid w:val="00274A49"/>
    <w:rsid w:val="00274EDA"/>
    <w:rsid w:val="00275E5D"/>
    <w:rsid w:val="00283067"/>
    <w:rsid w:val="00285ADF"/>
    <w:rsid w:val="00290102"/>
    <w:rsid w:val="00295786"/>
    <w:rsid w:val="002A789A"/>
    <w:rsid w:val="002B1600"/>
    <w:rsid w:val="002B44E7"/>
    <w:rsid w:val="002B6149"/>
    <w:rsid w:val="002C7C23"/>
    <w:rsid w:val="002E1AA1"/>
    <w:rsid w:val="002F0CEF"/>
    <w:rsid w:val="0030628F"/>
    <w:rsid w:val="003133A2"/>
    <w:rsid w:val="00313EA0"/>
    <w:rsid w:val="00317D4D"/>
    <w:rsid w:val="00321894"/>
    <w:rsid w:val="003231D6"/>
    <w:rsid w:val="00323902"/>
    <w:rsid w:val="00327322"/>
    <w:rsid w:val="00336854"/>
    <w:rsid w:val="00341B9C"/>
    <w:rsid w:val="003427D0"/>
    <w:rsid w:val="00355B9C"/>
    <w:rsid w:val="00366FC3"/>
    <w:rsid w:val="00372094"/>
    <w:rsid w:val="0037529A"/>
    <w:rsid w:val="0038359B"/>
    <w:rsid w:val="00384D91"/>
    <w:rsid w:val="00385AD5"/>
    <w:rsid w:val="003A2E4B"/>
    <w:rsid w:val="003E243E"/>
    <w:rsid w:val="003E5C7A"/>
    <w:rsid w:val="003E79F6"/>
    <w:rsid w:val="003E7B24"/>
    <w:rsid w:val="003F234D"/>
    <w:rsid w:val="00402708"/>
    <w:rsid w:val="00402935"/>
    <w:rsid w:val="0040396A"/>
    <w:rsid w:val="0041072F"/>
    <w:rsid w:val="00412E92"/>
    <w:rsid w:val="004150DE"/>
    <w:rsid w:val="00420DF4"/>
    <w:rsid w:val="00434462"/>
    <w:rsid w:val="00436705"/>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734A"/>
    <w:rsid w:val="004E14D7"/>
    <w:rsid w:val="004E17FF"/>
    <w:rsid w:val="004E26C1"/>
    <w:rsid w:val="004E2875"/>
    <w:rsid w:val="004E3AC8"/>
    <w:rsid w:val="004E3EE5"/>
    <w:rsid w:val="004E50C0"/>
    <w:rsid w:val="004F1E42"/>
    <w:rsid w:val="00505A1F"/>
    <w:rsid w:val="00505A21"/>
    <w:rsid w:val="00510158"/>
    <w:rsid w:val="005169FC"/>
    <w:rsid w:val="00526DC0"/>
    <w:rsid w:val="0053770A"/>
    <w:rsid w:val="005443E0"/>
    <w:rsid w:val="00550E6A"/>
    <w:rsid w:val="00556CF1"/>
    <w:rsid w:val="00557393"/>
    <w:rsid w:val="005624D8"/>
    <w:rsid w:val="00562C9D"/>
    <w:rsid w:val="00564503"/>
    <w:rsid w:val="005664B7"/>
    <w:rsid w:val="005704BD"/>
    <w:rsid w:val="00587530"/>
    <w:rsid w:val="00591FBB"/>
    <w:rsid w:val="00592057"/>
    <w:rsid w:val="00597B7E"/>
    <w:rsid w:val="005A2482"/>
    <w:rsid w:val="005A2F49"/>
    <w:rsid w:val="005B077C"/>
    <w:rsid w:val="005B3B5E"/>
    <w:rsid w:val="005B4667"/>
    <w:rsid w:val="005B4B75"/>
    <w:rsid w:val="005C00B2"/>
    <w:rsid w:val="005C0257"/>
    <w:rsid w:val="005C6311"/>
    <w:rsid w:val="005D129E"/>
    <w:rsid w:val="005D36D1"/>
    <w:rsid w:val="005D5319"/>
    <w:rsid w:val="005E2B5A"/>
    <w:rsid w:val="005E3BB2"/>
    <w:rsid w:val="005E4712"/>
    <w:rsid w:val="005E59AF"/>
    <w:rsid w:val="0061361C"/>
    <w:rsid w:val="00615359"/>
    <w:rsid w:val="00615E08"/>
    <w:rsid w:val="00617CDA"/>
    <w:rsid w:val="0062247A"/>
    <w:rsid w:val="00625783"/>
    <w:rsid w:val="00640393"/>
    <w:rsid w:val="00643285"/>
    <w:rsid w:val="00643ADA"/>
    <w:rsid w:val="00647414"/>
    <w:rsid w:val="0065266D"/>
    <w:rsid w:val="00655E62"/>
    <w:rsid w:val="00656CC7"/>
    <w:rsid w:val="00657E72"/>
    <w:rsid w:val="006632F7"/>
    <w:rsid w:val="006801BF"/>
    <w:rsid w:val="00681F2A"/>
    <w:rsid w:val="00682580"/>
    <w:rsid w:val="0068353E"/>
    <w:rsid w:val="00687BD5"/>
    <w:rsid w:val="00694B7B"/>
    <w:rsid w:val="00694DE7"/>
    <w:rsid w:val="00697B8E"/>
    <w:rsid w:val="006A18B0"/>
    <w:rsid w:val="006A55CE"/>
    <w:rsid w:val="006D33B0"/>
    <w:rsid w:val="006D3DFB"/>
    <w:rsid w:val="006D69E9"/>
    <w:rsid w:val="006D7AE4"/>
    <w:rsid w:val="006E17A1"/>
    <w:rsid w:val="006E72D3"/>
    <w:rsid w:val="006F104B"/>
    <w:rsid w:val="006F1E75"/>
    <w:rsid w:val="00700253"/>
    <w:rsid w:val="0070084B"/>
    <w:rsid w:val="00700C6E"/>
    <w:rsid w:val="00724E8B"/>
    <w:rsid w:val="00726325"/>
    <w:rsid w:val="00740692"/>
    <w:rsid w:val="00743EA7"/>
    <w:rsid w:val="00750C73"/>
    <w:rsid w:val="00755D8B"/>
    <w:rsid w:val="007643BF"/>
    <w:rsid w:val="00765F8C"/>
    <w:rsid w:val="00767A8E"/>
    <w:rsid w:val="00773CB8"/>
    <w:rsid w:val="0077624B"/>
    <w:rsid w:val="00783975"/>
    <w:rsid w:val="00784B6C"/>
    <w:rsid w:val="00796166"/>
    <w:rsid w:val="007A1533"/>
    <w:rsid w:val="007B2074"/>
    <w:rsid w:val="007C6BA3"/>
    <w:rsid w:val="007D4BD6"/>
    <w:rsid w:val="007D562C"/>
    <w:rsid w:val="007E4EBC"/>
    <w:rsid w:val="007E509B"/>
    <w:rsid w:val="007E72AC"/>
    <w:rsid w:val="00801BB6"/>
    <w:rsid w:val="00803110"/>
    <w:rsid w:val="008074CD"/>
    <w:rsid w:val="008113B0"/>
    <w:rsid w:val="00811757"/>
    <w:rsid w:val="0081274D"/>
    <w:rsid w:val="00813DB0"/>
    <w:rsid w:val="00814423"/>
    <w:rsid w:val="0081573C"/>
    <w:rsid w:val="008252B2"/>
    <w:rsid w:val="008255F4"/>
    <w:rsid w:val="00826E36"/>
    <w:rsid w:val="00827331"/>
    <w:rsid w:val="00827F51"/>
    <w:rsid w:val="00830129"/>
    <w:rsid w:val="00841E85"/>
    <w:rsid w:val="00843AE2"/>
    <w:rsid w:val="0084492B"/>
    <w:rsid w:val="00847DA2"/>
    <w:rsid w:val="008522D3"/>
    <w:rsid w:val="00854C53"/>
    <w:rsid w:val="0085501C"/>
    <w:rsid w:val="008575D3"/>
    <w:rsid w:val="00860655"/>
    <w:rsid w:val="00860A67"/>
    <w:rsid w:val="00861454"/>
    <w:rsid w:val="008622A5"/>
    <w:rsid w:val="00865AB0"/>
    <w:rsid w:val="00871C68"/>
    <w:rsid w:val="00872BAE"/>
    <w:rsid w:val="00887669"/>
    <w:rsid w:val="0089138C"/>
    <w:rsid w:val="00893148"/>
    <w:rsid w:val="00893729"/>
    <w:rsid w:val="00894D06"/>
    <w:rsid w:val="00895F4E"/>
    <w:rsid w:val="00896247"/>
    <w:rsid w:val="0089702A"/>
    <w:rsid w:val="008A7335"/>
    <w:rsid w:val="008B589E"/>
    <w:rsid w:val="008C54E2"/>
    <w:rsid w:val="008C6C09"/>
    <w:rsid w:val="008D38E5"/>
    <w:rsid w:val="008D607E"/>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ECE"/>
    <w:rsid w:val="00914ACF"/>
    <w:rsid w:val="00922907"/>
    <w:rsid w:val="009237F7"/>
    <w:rsid w:val="00937CDF"/>
    <w:rsid w:val="00941C7E"/>
    <w:rsid w:val="00943CF2"/>
    <w:rsid w:val="009519A3"/>
    <w:rsid w:val="00965924"/>
    <w:rsid w:val="009734F5"/>
    <w:rsid w:val="009857E3"/>
    <w:rsid w:val="0099168C"/>
    <w:rsid w:val="009A0B9C"/>
    <w:rsid w:val="009A5B00"/>
    <w:rsid w:val="009A6AD5"/>
    <w:rsid w:val="009B67F9"/>
    <w:rsid w:val="009C08A5"/>
    <w:rsid w:val="009C0BEE"/>
    <w:rsid w:val="009D0777"/>
    <w:rsid w:val="009D7FDD"/>
    <w:rsid w:val="009E13BB"/>
    <w:rsid w:val="00A0388F"/>
    <w:rsid w:val="00A0795B"/>
    <w:rsid w:val="00A1052D"/>
    <w:rsid w:val="00A105B7"/>
    <w:rsid w:val="00A15A11"/>
    <w:rsid w:val="00A21097"/>
    <w:rsid w:val="00A317FA"/>
    <w:rsid w:val="00A318E2"/>
    <w:rsid w:val="00A350F6"/>
    <w:rsid w:val="00A37194"/>
    <w:rsid w:val="00A3762A"/>
    <w:rsid w:val="00A47BD2"/>
    <w:rsid w:val="00A63456"/>
    <w:rsid w:val="00A6647C"/>
    <w:rsid w:val="00A76A5D"/>
    <w:rsid w:val="00A918FA"/>
    <w:rsid w:val="00A92050"/>
    <w:rsid w:val="00AA7C07"/>
    <w:rsid w:val="00AB004F"/>
    <w:rsid w:val="00AB0AD3"/>
    <w:rsid w:val="00AB2638"/>
    <w:rsid w:val="00AC0746"/>
    <w:rsid w:val="00AC0B4E"/>
    <w:rsid w:val="00AC3BFB"/>
    <w:rsid w:val="00AC5653"/>
    <w:rsid w:val="00AC7CB5"/>
    <w:rsid w:val="00AD53F7"/>
    <w:rsid w:val="00AD72BA"/>
    <w:rsid w:val="00AE0248"/>
    <w:rsid w:val="00AE053E"/>
    <w:rsid w:val="00AE6FC1"/>
    <w:rsid w:val="00AF3B22"/>
    <w:rsid w:val="00B00BC1"/>
    <w:rsid w:val="00B00E0F"/>
    <w:rsid w:val="00B05FED"/>
    <w:rsid w:val="00B07852"/>
    <w:rsid w:val="00B128C5"/>
    <w:rsid w:val="00B228AC"/>
    <w:rsid w:val="00B27ACD"/>
    <w:rsid w:val="00B312F6"/>
    <w:rsid w:val="00B355F2"/>
    <w:rsid w:val="00B40FD2"/>
    <w:rsid w:val="00B456A0"/>
    <w:rsid w:val="00B46E93"/>
    <w:rsid w:val="00B5796A"/>
    <w:rsid w:val="00B64903"/>
    <w:rsid w:val="00B72C05"/>
    <w:rsid w:val="00B80548"/>
    <w:rsid w:val="00B84F66"/>
    <w:rsid w:val="00B93DAB"/>
    <w:rsid w:val="00B954DD"/>
    <w:rsid w:val="00BA198A"/>
    <w:rsid w:val="00BA713B"/>
    <w:rsid w:val="00BB09AA"/>
    <w:rsid w:val="00BB0FEE"/>
    <w:rsid w:val="00BC4660"/>
    <w:rsid w:val="00BC6C87"/>
    <w:rsid w:val="00BD5395"/>
    <w:rsid w:val="00BE7941"/>
    <w:rsid w:val="00BF3110"/>
    <w:rsid w:val="00C00D6F"/>
    <w:rsid w:val="00C0270C"/>
    <w:rsid w:val="00C03E63"/>
    <w:rsid w:val="00C050D0"/>
    <w:rsid w:val="00C052AB"/>
    <w:rsid w:val="00C139C6"/>
    <w:rsid w:val="00C151E5"/>
    <w:rsid w:val="00C20522"/>
    <w:rsid w:val="00C22CEE"/>
    <w:rsid w:val="00C276F0"/>
    <w:rsid w:val="00C355AF"/>
    <w:rsid w:val="00C40B29"/>
    <w:rsid w:val="00C564A1"/>
    <w:rsid w:val="00C572B0"/>
    <w:rsid w:val="00C63DFA"/>
    <w:rsid w:val="00C674A4"/>
    <w:rsid w:val="00C767A2"/>
    <w:rsid w:val="00C80439"/>
    <w:rsid w:val="00C86A08"/>
    <w:rsid w:val="00C91EC9"/>
    <w:rsid w:val="00C92195"/>
    <w:rsid w:val="00C934C2"/>
    <w:rsid w:val="00C952D9"/>
    <w:rsid w:val="00CA4F69"/>
    <w:rsid w:val="00CA7557"/>
    <w:rsid w:val="00CC27CC"/>
    <w:rsid w:val="00CC2BC6"/>
    <w:rsid w:val="00CC3DFD"/>
    <w:rsid w:val="00CD19A7"/>
    <w:rsid w:val="00CD3BF8"/>
    <w:rsid w:val="00CE34FA"/>
    <w:rsid w:val="00CE3D0B"/>
    <w:rsid w:val="00CE46AB"/>
    <w:rsid w:val="00D015C8"/>
    <w:rsid w:val="00D040C1"/>
    <w:rsid w:val="00D11AE9"/>
    <w:rsid w:val="00D16829"/>
    <w:rsid w:val="00D23D2A"/>
    <w:rsid w:val="00D274AF"/>
    <w:rsid w:val="00D35F1C"/>
    <w:rsid w:val="00D36F14"/>
    <w:rsid w:val="00D40BA1"/>
    <w:rsid w:val="00D45AD7"/>
    <w:rsid w:val="00D53C47"/>
    <w:rsid w:val="00D647C5"/>
    <w:rsid w:val="00D71F9E"/>
    <w:rsid w:val="00D82A7A"/>
    <w:rsid w:val="00D84356"/>
    <w:rsid w:val="00D859E1"/>
    <w:rsid w:val="00D91E44"/>
    <w:rsid w:val="00D92E3F"/>
    <w:rsid w:val="00DA2D86"/>
    <w:rsid w:val="00DA4CC9"/>
    <w:rsid w:val="00DB35FC"/>
    <w:rsid w:val="00DB603E"/>
    <w:rsid w:val="00DC4272"/>
    <w:rsid w:val="00DD3A18"/>
    <w:rsid w:val="00DE0063"/>
    <w:rsid w:val="00DE27A8"/>
    <w:rsid w:val="00DF08C5"/>
    <w:rsid w:val="00DF5919"/>
    <w:rsid w:val="00E008D9"/>
    <w:rsid w:val="00E0131A"/>
    <w:rsid w:val="00E025B3"/>
    <w:rsid w:val="00E02C69"/>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6169C"/>
    <w:rsid w:val="00E62606"/>
    <w:rsid w:val="00E62EB8"/>
    <w:rsid w:val="00E6371A"/>
    <w:rsid w:val="00E70216"/>
    <w:rsid w:val="00E72889"/>
    <w:rsid w:val="00E75124"/>
    <w:rsid w:val="00E83C5A"/>
    <w:rsid w:val="00E850A3"/>
    <w:rsid w:val="00E90516"/>
    <w:rsid w:val="00E9408A"/>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F18BB"/>
    <w:rsid w:val="00EF5868"/>
    <w:rsid w:val="00F15C6B"/>
    <w:rsid w:val="00F16A4E"/>
    <w:rsid w:val="00F17DF6"/>
    <w:rsid w:val="00F20E9E"/>
    <w:rsid w:val="00F340FE"/>
    <w:rsid w:val="00F40357"/>
    <w:rsid w:val="00F41A0D"/>
    <w:rsid w:val="00F5384E"/>
    <w:rsid w:val="00F542AB"/>
    <w:rsid w:val="00F82CE9"/>
    <w:rsid w:val="00F831CE"/>
    <w:rsid w:val="00F83817"/>
    <w:rsid w:val="00F93151"/>
    <w:rsid w:val="00F966E0"/>
    <w:rsid w:val="00FB0C50"/>
    <w:rsid w:val="00FB3D4B"/>
    <w:rsid w:val="00FB56F5"/>
    <w:rsid w:val="00FB5C4D"/>
    <w:rsid w:val="00FD0BCD"/>
    <w:rsid w:val="00FD42E6"/>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3">
    <w:name w:val="heading 3"/>
    <w:basedOn w:val="Normal"/>
    <w:next w:val="Normal"/>
    <w:link w:val="Heading3Char"/>
    <w:uiPriority w:val="9"/>
    <w:unhideWhenUsed/>
    <w:qFormat/>
    <w:rsid w:val="00CE3D0B"/>
    <w:pPr>
      <w:keepNext/>
      <w:keepLines/>
      <w:overflowPunct/>
      <w:autoSpaceDE/>
      <w:autoSpaceDN/>
      <w:adjustRightInd/>
      <w:spacing w:before="40" w:line="276" w:lineRule="auto"/>
      <w:textAlignment w:val="auto"/>
      <w:outlineLvl w:val="2"/>
    </w:pPr>
    <w:rPr>
      <w:rFonts w:asciiTheme="majorHAnsi" w:eastAsiaTheme="majorEastAsia" w:hAnsiTheme="majorHAnsi" w:cstheme="majorBidi"/>
      <w:color w:val="243F60" w:themeColor="accent1" w:themeShade="7F"/>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Bodytext30">
    <w:name w:val="Body text (3)"/>
    <w:basedOn w:val="DefaultParagraphFont"/>
    <w:rsid w:val="00847DA2"/>
    <w:rPr>
      <w:rFonts w:ascii="Times New Roman" w:eastAsia="Times New Roman" w:hAnsi="Times New Roman" w:cs="Times New Roman"/>
      <w:b/>
      <w:bCs/>
      <w:i w:val="0"/>
      <w:iCs w:val="0"/>
      <w:smallCaps w:val="0"/>
      <w:strike w:val="0"/>
      <w:color w:val="000000"/>
      <w:spacing w:val="0"/>
      <w:w w:val="100"/>
      <w:position w:val="0"/>
      <w:sz w:val="24"/>
      <w:szCs w:val="24"/>
      <w:u w:val="single"/>
      <w:lang w:val="ro-RO" w:eastAsia="ro-RO" w:bidi="ro-RO"/>
    </w:rPr>
  </w:style>
  <w:style w:type="character" w:customStyle="1" w:styleId="Heading3Char">
    <w:name w:val="Heading 3 Char"/>
    <w:basedOn w:val="DefaultParagraphFont"/>
    <w:link w:val="Heading3"/>
    <w:uiPriority w:val="9"/>
    <w:rsid w:val="00CE3D0B"/>
    <w:rPr>
      <w:rFonts w:asciiTheme="majorHAnsi" w:eastAsiaTheme="majorEastAsia" w:hAnsiTheme="majorHAnsi" w:cstheme="majorBidi"/>
      <w:color w:val="243F60" w:themeColor="accent1" w:themeShade="7F"/>
      <w:sz w:val="24"/>
      <w:szCs w:val="24"/>
      <w:lang w:eastAsia="en-US"/>
    </w:rPr>
  </w:style>
  <w:style w:type="paragraph" w:customStyle="1" w:styleId="DefaultText1">
    <w:name w:val="Default Text:1"/>
    <w:basedOn w:val="Normal"/>
    <w:link w:val="DefaultText1Char"/>
    <w:rsid w:val="0089138C"/>
    <w:pPr>
      <w:overflowPunct/>
      <w:autoSpaceDE/>
      <w:autoSpaceDN/>
      <w:adjustRightInd/>
      <w:textAlignment w:val="auto"/>
    </w:pPr>
    <w:rPr>
      <w:rFonts w:ascii="Times New Roman" w:eastAsia="Times New Roman" w:hAnsi="Times New Roman"/>
      <w:sz w:val="24"/>
      <w:lang w:eastAsia="ro-RO"/>
    </w:rPr>
  </w:style>
  <w:style w:type="character" w:customStyle="1" w:styleId="DefaultText1Char">
    <w:name w:val="Default Text:1 Char"/>
    <w:basedOn w:val="DefaultParagraphFont"/>
    <w:link w:val="DefaultText1"/>
    <w:locked/>
    <w:rsid w:val="0089138C"/>
    <w:rPr>
      <w:rFonts w:eastAsia="Times New Roman"/>
      <w:sz w:val="24"/>
      <w:lang w:val="en-US"/>
    </w:rPr>
  </w:style>
  <w:style w:type="paragraph" w:customStyle="1" w:styleId="DefaultText2">
    <w:name w:val="Default Text:2"/>
    <w:basedOn w:val="Normal"/>
    <w:rsid w:val="0089138C"/>
    <w:pPr>
      <w:suppressAutoHyphens/>
      <w:overflowPunct/>
      <w:autoSpaceDE/>
      <w:autoSpaceDN/>
      <w:adjustRightInd/>
      <w:textAlignment w:val="auto"/>
    </w:pPr>
    <w:rPr>
      <w:rFonts w:ascii="Times New Roman" w:eastAsia="Times New Roman" w:hAnsi="Times New Roman"/>
      <w:sz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notariat-tineretului.net/dictionar-juridic-dex/pactul-comisoriu-rezolutiunea-conventionala" TargetMode="Externa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9D042F-682D-4733-83EF-466F235E1F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241</TotalTime>
  <Pages>16</Pages>
  <Words>6252</Words>
  <Characters>35640</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41809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53</cp:revision>
  <cp:lastPrinted>2020-10-12T10:26:00Z</cp:lastPrinted>
  <dcterms:created xsi:type="dcterms:W3CDTF">2018-03-12T13:25:00Z</dcterms:created>
  <dcterms:modified xsi:type="dcterms:W3CDTF">2020-10-13T08:39:00Z</dcterms:modified>
</cp:coreProperties>
</file>