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Default="002345DD" w:rsidP="00E5056B">
      <w:pPr>
        <w:jc w:val="right"/>
        <w:rPr>
          <w:rFonts w:ascii="Arial Narrow" w:hAnsi="Arial Narrow"/>
          <w:i/>
          <w:noProof/>
          <w:sz w:val="24"/>
          <w:szCs w:val="24"/>
        </w:rPr>
      </w:pPr>
    </w:p>
    <w:p w:rsidR="0069411F" w:rsidRDefault="0069411F" w:rsidP="00E5056B">
      <w:pPr>
        <w:jc w:val="right"/>
        <w:rPr>
          <w:rFonts w:ascii="Arial Narrow" w:hAnsi="Arial Narrow"/>
          <w:i/>
          <w:noProof/>
          <w:sz w:val="24"/>
          <w:szCs w:val="24"/>
        </w:rPr>
      </w:pPr>
    </w:p>
    <w:p w:rsidR="0069411F" w:rsidRPr="00295786" w:rsidRDefault="0069411F"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902F7B">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 xml:space="preserve">denumire </w:t>
      </w:r>
      <w:r w:rsidR="004A4316">
        <w:rPr>
          <w:rFonts w:ascii="Arial Narrow" w:eastAsiaTheme="minorHAnsi" w:hAnsi="Arial Narrow"/>
          <w:i/>
          <w:iCs/>
          <w:sz w:val="24"/>
          <w:szCs w:val="24"/>
        </w:rPr>
        <w:t>produse</w:t>
      </w:r>
      <w:r w:rsidRPr="00B53825">
        <w:rPr>
          <w:rFonts w:ascii="Arial Narrow" w:eastAsiaTheme="minorHAnsi" w:hAnsi="Arial Narrow"/>
          <w:i/>
          <w:iCs/>
          <w:sz w:val="24"/>
          <w:szCs w:val="24"/>
        </w:rPr>
        <w:t xml:space="preserve">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902F7B">
      <w:pPr>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902F7B">
      <w:pPr>
        <w:tabs>
          <w:tab w:val="left" w:pos="9180"/>
        </w:tabs>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902F7B">
      <w:pPr>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902F7B">
      <w:pPr>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902F7B">
      <w:pPr>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902F7B">
      <w:pPr>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902F7B">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4A4316">
        <w:rPr>
          <w:rFonts w:ascii="Arial Narrow" w:hAnsi="Arial Narrow" w:cs="Arial"/>
          <w:sz w:val="24"/>
          <w:szCs w:val="24"/>
          <w:lang w:val="it-IT"/>
        </w:rPr>
        <w:t>livrăm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w:t>
      </w:r>
      <w:r w:rsidR="004A4316">
        <w:rPr>
          <w:rFonts w:ascii="Arial Narrow" w:hAnsi="Arial Narrow" w:cs="Arial"/>
          <w:sz w:val="24"/>
          <w:szCs w:val="24"/>
          <w:lang w:val="it-IT"/>
        </w:rPr>
        <w:t>,</w:t>
      </w:r>
      <w:r>
        <w:rPr>
          <w:rFonts w:ascii="Arial Narrow" w:hAnsi="Arial Narrow" w:cs="Arial"/>
          <w:sz w:val="24"/>
          <w:szCs w:val="24"/>
          <w:lang w:val="it-IT"/>
        </w:rPr>
        <w:t xml:space="preserve"> să termină</w:t>
      </w:r>
      <w:r w:rsidR="00054DB3" w:rsidRPr="00295786">
        <w:rPr>
          <w:rFonts w:ascii="Arial Narrow" w:hAnsi="Arial Narrow" w:cs="Arial"/>
          <w:sz w:val="24"/>
          <w:szCs w:val="24"/>
          <w:lang w:val="it-IT"/>
        </w:rPr>
        <w:t xml:space="preserve">m </w:t>
      </w:r>
      <w:r w:rsidR="004A4316">
        <w:rPr>
          <w:rFonts w:ascii="Arial Narrow" w:hAnsi="Arial Narrow" w:cs="Arial"/>
          <w:sz w:val="24"/>
          <w:szCs w:val="24"/>
          <w:lang w:val="it-IT"/>
        </w:rPr>
        <w:t>livrarea produselor</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060"/>
        <w:gridCol w:w="1620"/>
        <w:gridCol w:w="900"/>
        <w:gridCol w:w="1209"/>
        <w:gridCol w:w="1418"/>
        <w:gridCol w:w="1417"/>
      </w:tblGrid>
      <w:tr w:rsidR="00E0655B" w:rsidRPr="00DA09D0" w:rsidTr="003363AA">
        <w:tc>
          <w:tcPr>
            <w:tcW w:w="1260" w:type="dxa"/>
            <w:vAlign w:val="center"/>
          </w:tcPr>
          <w:p w:rsidR="00E0655B" w:rsidRPr="00DA09D0" w:rsidRDefault="00DA09D0" w:rsidP="00A73454">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Nr. </w:t>
            </w:r>
            <w:r w:rsidR="00A73454">
              <w:rPr>
                <w:rFonts w:ascii="Times New Roman" w:eastAsia="Calibri" w:hAnsi="Times New Roman"/>
                <w:b/>
                <w:iCs/>
                <w:sz w:val="22"/>
                <w:szCs w:val="22"/>
                <w:lang w:val="ro-RO"/>
              </w:rPr>
              <w:t>crt.</w:t>
            </w:r>
          </w:p>
        </w:tc>
        <w:tc>
          <w:tcPr>
            <w:tcW w:w="3060" w:type="dxa"/>
            <w:vAlign w:val="center"/>
          </w:tcPr>
          <w:p w:rsidR="00E0655B" w:rsidRPr="00DA09D0"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Denumirea </w:t>
            </w:r>
            <w:r w:rsidR="003363AA" w:rsidRPr="00DA09D0">
              <w:rPr>
                <w:rFonts w:ascii="Times New Roman" w:eastAsia="Calibri" w:hAnsi="Times New Roman"/>
                <w:b/>
                <w:iCs/>
                <w:sz w:val="22"/>
                <w:szCs w:val="22"/>
                <w:lang w:val="ro-RO"/>
              </w:rPr>
              <w:t>produsului</w:t>
            </w:r>
          </w:p>
        </w:tc>
        <w:tc>
          <w:tcPr>
            <w:tcW w:w="1620" w:type="dxa"/>
            <w:vAlign w:val="center"/>
          </w:tcPr>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Valoare estimată totală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RON fără TVA</w:t>
            </w:r>
          </w:p>
        </w:tc>
        <w:tc>
          <w:tcPr>
            <w:tcW w:w="900" w:type="dxa"/>
            <w:vAlign w:val="center"/>
          </w:tcPr>
          <w:p w:rsidR="00E0655B" w:rsidRPr="00DA09D0"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209"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Cantitatea solicitată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418"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 unitar RON fără</w:t>
            </w:r>
            <w:r w:rsidR="00E0655B" w:rsidRPr="00DA09D0">
              <w:rPr>
                <w:rFonts w:ascii="Times New Roman" w:eastAsia="Calibri" w:hAnsi="Times New Roman"/>
                <w:b/>
                <w:iCs/>
                <w:sz w:val="22"/>
                <w:szCs w:val="22"/>
                <w:lang w:val="ro-RO"/>
              </w:rPr>
              <w:t xml:space="preserve"> TVA</w:t>
            </w:r>
          </w:p>
        </w:tc>
        <w:tc>
          <w:tcPr>
            <w:tcW w:w="1417"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w:t>
            </w:r>
            <w:r w:rsidR="00E0655B" w:rsidRPr="00DA09D0">
              <w:rPr>
                <w:rFonts w:ascii="Times New Roman" w:eastAsia="Calibri" w:hAnsi="Times New Roman"/>
                <w:b/>
                <w:iCs/>
                <w:sz w:val="22"/>
                <w:szCs w:val="22"/>
                <w:lang w:val="ro-RO"/>
              </w:rPr>
              <w:t xml:space="preserve"> total RON</w:t>
            </w:r>
          </w:p>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fără</w:t>
            </w:r>
            <w:r w:rsidR="00E0655B" w:rsidRPr="00DA09D0">
              <w:rPr>
                <w:rFonts w:ascii="Times New Roman" w:eastAsia="Calibri" w:hAnsi="Times New Roman"/>
                <w:b/>
                <w:iCs/>
                <w:sz w:val="22"/>
                <w:szCs w:val="22"/>
                <w:lang w:val="ro-RO"/>
              </w:rPr>
              <w:t xml:space="preserve"> TVA</w:t>
            </w:r>
          </w:p>
        </w:tc>
      </w:tr>
      <w:tr w:rsidR="00E0655B" w:rsidRPr="00DA09D0" w:rsidTr="003363AA">
        <w:tc>
          <w:tcPr>
            <w:tcW w:w="12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0</w:t>
            </w:r>
          </w:p>
        </w:tc>
        <w:tc>
          <w:tcPr>
            <w:tcW w:w="30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1</w:t>
            </w:r>
          </w:p>
        </w:tc>
        <w:tc>
          <w:tcPr>
            <w:tcW w:w="162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2</w:t>
            </w:r>
          </w:p>
        </w:tc>
        <w:tc>
          <w:tcPr>
            <w:tcW w:w="90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3</w:t>
            </w:r>
          </w:p>
        </w:tc>
        <w:tc>
          <w:tcPr>
            <w:tcW w:w="1209"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4</w:t>
            </w:r>
          </w:p>
        </w:tc>
        <w:tc>
          <w:tcPr>
            <w:tcW w:w="1418"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5</w:t>
            </w:r>
          </w:p>
        </w:tc>
        <w:tc>
          <w:tcPr>
            <w:tcW w:w="1417"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6=4*5</w:t>
            </w:r>
          </w:p>
        </w:tc>
      </w:tr>
      <w:tr w:rsidR="008B006D" w:rsidRPr="00DA09D0" w:rsidTr="00D34C59">
        <w:tc>
          <w:tcPr>
            <w:tcW w:w="1260" w:type="dxa"/>
            <w:vAlign w:val="center"/>
          </w:tcPr>
          <w:p w:rsidR="008B006D" w:rsidRPr="00DA09D0" w:rsidRDefault="00A73454" w:rsidP="008B006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3060" w:type="dxa"/>
            <w:vAlign w:val="center"/>
          </w:tcPr>
          <w:p w:rsidR="008B006D" w:rsidRPr="00A11C63" w:rsidRDefault="008B006D" w:rsidP="008B006D">
            <w:pPr>
              <w:jc w:val="both"/>
              <w:rPr>
                <w:rFonts w:ascii="Times New Roman" w:hAnsi="Times New Roman"/>
                <w:sz w:val="24"/>
                <w:szCs w:val="24"/>
              </w:rPr>
            </w:pPr>
            <w:r w:rsidRPr="00A11C63">
              <w:rPr>
                <w:rFonts w:ascii="Times New Roman" w:hAnsi="Times New Roman"/>
                <w:sz w:val="24"/>
                <w:szCs w:val="24"/>
              </w:rPr>
              <w:t>Macara radio control cu acumulatori</w:t>
            </w:r>
          </w:p>
        </w:tc>
        <w:tc>
          <w:tcPr>
            <w:tcW w:w="1620" w:type="dxa"/>
            <w:shd w:val="clear" w:color="auto" w:fill="auto"/>
            <w:vAlign w:val="center"/>
          </w:tcPr>
          <w:p w:rsidR="008B006D" w:rsidRPr="008B006D" w:rsidRDefault="00A73454" w:rsidP="008B006D">
            <w:pPr>
              <w:jc w:val="center"/>
              <w:rPr>
                <w:rFonts w:ascii="Times New Roman" w:hAnsi="Times New Roman"/>
                <w:sz w:val="24"/>
                <w:szCs w:val="24"/>
              </w:rPr>
            </w:pPr>
            <w:r>
              <w:rPr>
                <w:rFonts w:ascii="Times New Roman" w:hAnsi="Times New Roman"/>
                <w:sz w:val="24"/>
                <w:szCs w:val="24"/>
              </w:rPr>
              <w:t>252</w:t>
            </w:r>
          </w:p>
        </w:tc>
        <w:tc>
          <w:tcPr>
            <w:tcW w:w="900" w:type="dxa"/>
            <w:vAlign w:val="center"/>
          </w:tcPr>
          <w:p w:rsidR="008B006D" w:rsidRPr="00DA09D0" w:rsidRDefault="008B006D" w:rsidP="008B006D">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buc</w:t>
            </w:r>
          </w:p>
        </w:tc>
        <w:tc>
          <w:tcPr>
            <w:tcW w:w="1209" w:type="dxa"/>
            <w:vAlign w:val="center"/>
          </w:tcPr>
          <w:p w:rsidR="008B006D" w:rsidRPr="00B47307" w:rsidRDefault="00A73454" w:rsidP="008B006D">
            <w:pPr>
              <w:overflowPunct/>
              <w:autoSpaceDE/>
              <w:autoSpaceDN/>
              <w:adjustRightInd/>
              <w:jc w:val="center"/>
              <w:textAlignment w:val="auto"/>
              <w:rPr>
                <w:rFonts w:ascii="Times New Roman" w:eastAsia="Calibri" w:hAnsi="Times New Roman"/>
                <w:iCs/>
                <w:sz w:val="22"/>
                <w:szCs w:val="22"/>
                <w:lang w:val="ro-RO"/>
              </w:rPr>
            </w:pPr>
            <w:r w:rsidRPr="00B47307">
              <w:rPr>
                <w:rFonts w:ascii="Times New Roman" w:eastAsia="Calibri" w:hAnsi="Times New Roman"/>
                <w:iCs/>
                <w:sz w:val="22"/>
                <w:szCs w:val="22"/>
                <w:lang w:val="ro-RO"/>
              </w:rPr>
              <w:t>1</w:t>
            </w:r>
          </w:p>
        </w:tc>
        <w:tc>
          <w:tcPr>
            <w:tcW w:w="1418" w:type="dxa"/>
          </w:tcPr>
          <w:p w:rsidR="008B006D" w:rsidRPr="00DA09D0" w:rsidRDefault="008B006D" w:rsidP="008B006D">
            <w:pPr>
              <w:overflowPunct/>
              <w:autoSpaceDE/>
              <w:autoSpaceDN/>
              <w:adjustRightInd/>
              <w:jc w:val="center"/>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c>
          <w:tcPr>
            <w:tcW w:w="1417" w:type="dxa"/>
          </w:tcPr>
          <w:p w:rsidR="008B006D" w:rsidRPr="00DA09D0" w:rsidRDefault="008B006D" w:rsidP="008B006D">
            <w:pPr>
              <w:overflowPunct/>
              <w:autoSpaceDE/>
              <w:autoSpaceDN/>
              <w:adjustRightInd/>
              <w:jc w:val="center"/>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r>
      <w:tr w:rsidR="00E0655B" w:rsidRPr="00DA09D0" w:rsidTr="003363AA">
        <w:tc>
          <w:tcPr>
            <w:tcW w:w="1260" w:type="dxa"/>
            <w:vAlign w:val="center"/>
          </w:tcPr>
          <w:p w:rsidR="00E0655B" w:rsidRPr="00DA09D0"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060" w:type="dxa"/>
            <w:vAlign w:val="center"/>
          </w:tcPr>
          <w:p w:rsidR="00E0655B" w:rsidRPr="00DA09D0" w:rsidRDefault="00E0655B" w:rsidP="00A73454">
            <w:pPr>
              <w:overflowPunct/>
              <w:autoSpaceDE/>
              <w:autoSpaceDN/>
              <w:adjustRightInd/>
              <w:textAlignment w:val="auto"/>
              <w:rPr>
                <w:rFonts w:ascii="Times New Roman" w:eastAsia="Calibri" w:hAnsi="Times New Roman"/>
                <w:b/>
                <w:bCs/>
                <w:sz w:val="22"/>
                <w:szCs w:val="22"/>
                <w:lang w:val="ro-RO"/>
              </w:rPr>
            </w:pPr>
            <w:r w:rsidRPr="00DA09D0">
              <w:rPr>
                <w:rFonts w:ascii="Times New Roman" w:eastAsia="Calibri" w:hAnsi="Times New Roman"/>
                <w:b/>
                <w:sz w:val="22"/>
                <w:szCs w:val="22"/>
                <w:lang w:val="ro-RO"/>
              </w:rPr>
              <w:t xml:space="preserve">TOTAL </w:t>
            </w:r>
          </w:p>
        </w:tc>
        <w:tc>
          <w:tcPr>
            <w:tcW w:w="1620" w:type="dxa"/>
            <w:vAlign w:val="center"/>
          </w:tcPr>
          <w:p w:rsidR="00E0655B" w:rsidRPr="008B006D" w:rsidRDefault="00E0655B" w:rsidP="00562CCE">
            <w:pPr>
              <w:overflowPunct/>
              <w:autoSpaceDE/>
              <w:autoSpaceDN/>
              <w:adjustRightInd/>
              <w:jc w:val="center"/>
              <w:textAlignment w:val="auto"/>
              <w:rPr>
                <w:rFonts w:ascii="Times New Roman" w:hAnsi="Times New Roman"/>
                <w:b/>
                <w:sz w:val="22"/>
                <w:szCs w:val="22"/>
              </w:rPr>
            </w:pPr>
          </w:p>
        </w:tc>
        <w:tc>
          <w:tcPr>
            <w:tcW w:w="900" w:type="dxa"/>
            <w:vAlign w:val="center"/>
          </w:tcPr>
          <w:p w:rsidR="00E0655B" w:rsidRPr="00DA09D0" w:rsidRDefault="00FA2945" w:rsidP="00562CCE">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w:t>
            </w:r>
          </w:p>
        </w:tc>
        <w:tc>
          <w:tcPr>
            <w:tcW w:w="1209" w:type="dxa"/>
            <w:vAlign w:val="center"/>
          </w:tcPr>
          <w:p w:rsidR="00E0655B" w:rsidRPr="00DA09D0" w:rsidRDefault="00FA2945" w:rsidP="00562CCE">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8" w:type="dxa"/>
            <w:vAlign w:val="center"/>
          </w:tcPr>
          <w:p w:rsidR="00E0655B" w:rsidRPr="00DA09D0" w:rsidRDefault="00FA2945" w:rsidP="00E05CA3">
            <w:pPr>
              <w:overflowPunct/>
              <w:autoSpaceDE/>
              <w:autoSpaceDN/>
              <w:adjustRightInd/>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7" w:type="dxa"/>
            <w:vAlign w:val="center"/>
          </w:tcPr>
          <w:p w:rsidR="00E0655B" w:rsidRPr="00DA09D0" w:rsidRDefault="00E0655B" w:rsidP="00E05CA3">
            <w:pPr>
              <w:overflowPunct/>
              <w:adjustRightInd/>
              <w:textAlignment w:val="auto"/>
              <w:rPr>
                <w:rFonts w:ascii="Times New Roman" w:eastAsia="Calibri" w:hAnsi="Times New Roman"/>
                <w:b/>
                <w:i/>
                <w:sz w:val="22"/>
                <w:szCs w:val="22"/>
                <w:lang w:val="ro-RO"/>
              </w:rPr>
            </w:pPr>
            <w:r w:rsidRPr="00DA09D0">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A73454">
        <w:rPr>
          <w:rFonts w:ascii="Arial Narrow" w:hAnsi="Arial Narrow"/>
          <w:b/>
          <w:bCs/>
          <w:i/>
          <w:sz w:val="24"/>
          <w:szCs w:val="24"/>
        </w:rPr>
        <w:t>tot pachetul</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A73454">
        <w:rPr>
          <w:rFonts w:ascii="Arial Narrow" w:hAnsi="Arial Narrow"/>
          <w:b/>
          <w:bCs/>
          <w:i/>
          <w:sz w:val="24"/>
          <w:szCs w:val="24"/>
        </w:rPr>
        <w:t>pachetului</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251C2C" w:rsidRDefault="00251C2C" w:rsidP="00B27ACD">
      <w:pPr>
        <w:spacing w:after="120"/>
        <w:jc w:val="both"/>
        <w:rPr>
          <w:rFonts w:ascii="Arial Narrow" w:hAnsi="Arial Narrow"/>
          <w:i/>
          <w:sz w:val="24"/>
          <w:szCs w:val="24"/>
        </w:rPr>
      </w:pPr>
    </w:p>
    <w:p w:rsidR="00F50EEE" w:rsidRPr="00295786" w:rsidRDefault="00F50EEE"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4952"/>
        <w:gridCol w:w="4771"/>
      </w:tblGrid>
      <w:tr w:rsidR="00CD3BF8" w:rsidRPr="005C646C" w:rsidTr="00383894">
        <w:trPr>
          <w:jc w:val="center"/>
        </w:trPr>
        <w:tc>
          <w:tcPr>
            <w:tcW w:w="804" w:type="dxa"/>
            <w:tcMar>
              <w:left w:w="57" w:type="dxa"/>
              <w:right w:w="57" w:type="dxa"/>
            </w:tcMar>
            <w:vAlign w:val="center"/>
          </w:tcPr>
          <w:p w:rsidR="00CD3BF8" w:rsidRPr="005C646C" w:rsidRDefault="00C8511A"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r w:rsidR="00CD3BF8" w:rsidRPr="005C646C">
              <w:rPr>
                <w:rFonts w:ascii="Times New Roman" w:hAnsi="Times New Roman"/>
                <w:b/>
                <w:sz w:val="22"/>
                <w:szCs w:val="22"/>
              </w:rPr>
              <w:t>.</w:t>
            </w:r>
          </w:p>
          <w:p w:rsidR="00CD3BF8" w:rsidRPr="005C646C" w:rsidRDefault="00D13FCA" w:rsidP="001723A2">
            <w:pPr>
              <w:spacing w:line="276" w:lineRule="auto"/>
              <w:jc w:val="center"/>
              <w:rPr>
                <w:rFonts w:ascii="Times New Roman" w:hAnsi="Times New Roman"/>
                <w:sz w:val="22"/>
                <w:szCs w:val="22"/>
              </w:rPr>
            </w:pPr>
            <w:r>
              <w:rPr>
                <w:rFonts w:ascii="Times New Roman" w:hAnsi="Times New Roman"/>
                <w:b/>
                <w:sz w:val="22"/>
                <w:szCs w:val="22"/>
              </w:rPr>
              <w:t>crt.</w:t>
            </w:r>
          </w:p>
        </w:tc>
        <w:tc>
          <w:tcPr>
            <w:tcW w:w="4952" w:type="dxa"/>
            <w:tcMar>
              <w:left w:w="57" w:type="dxa"/>
              <w:right w:w="57" w:type="dxa"/>
            </w:tcMar>
            <w:vAlign w:val="center"/>
          </w:tcPr>
          <w:p w:rsidR="00CD3BF8" w:rsidRPr="004A4316" w:rsidRDefault="00CD3BF8" w:rsidP="001723A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Cerinţe autoritate contractantă</w:t>
            </w:r>
          </w:p>
        </w:tc>
        <w:tc>
          <w:tcPr>
            <w:tcW w:w="4771" w:type="dxa"/>
            <w:tcMar>
              <w:left w:w="57" w:type="dxa"/>
              <w:right w:w="57" w:type="dxa"/>
            </w:tcMar>
            <w:vAlign w:val="center"/>
          </w:tcPr>
          <w:p w:rsidR="00C21552" w:rsidRPr="004A4316" w:rsidRDefault="00C21552" w:rsidP="00C2155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PROPUNERE</w:t>
            </w:r>
            <w:r w:rsidR="009D192E" w:rsidRPr="004A4316">
              <w:rPr>
                <w:rFonts w:ascii="Times New Roman" w:hAnsi="Times New Roman"/>
                <w:iCs/>
                <w:caps/>
                <w:sz w:val="22"/>
              </w:rPr>
              <w:t xml:space="preserve"> TEHNICĂ</w:t>
            </w:r>
            <w:r w:rsidRPr="004A4316">
              <w:rPr>
                <w:rFonts w:ascii="Times New Roman" w:hAnsi="Times New Roman"/>
                <w:iCs/>
                <w:caps/>
                <w:sz w:val="22"/>
              </w:rPr>
              <w:t xml:space="preserve"> OFERTANT</w:t>
            </w:r>
          </w:p>
        </w:tc>
      </w:tr>
      <w:tr w:rsidR="00F50EEE" w:rsidRPr="005C646C" w:rsidTr="00383894">
        <w:trPr>
          <w:jc w:val="center"/>
        </w:trPr>
        <w:tc>
          <w:tcPr>
            <w:tcW w:w="804" w:type="dxa"/>
            <w:tcMar>
              <w:left w:w="57" w:type="dxa"/>
              <w:right w:w="57" w:type="dxa"/>
            </w:tcMar>
            <w:vAlign w:val="center"/>
          </w:tcPr>
          <w:p w:rsidR="00F50EEE" w:rsidRDefault="00A73454" w:rsidP="001723A2">
            <w:pPr>
              <w:spacing w:line="276" w:lineRule="auto"/>
              <w:jc w:val="center"/>
              <w:rPr>
                <w:rFonts w:ascii="Times New Roman" w:hAnsi="Times New Roman"/>
                <w:b/>
                <w:sz w:val="22"/>
                <w:szCs w:val="22"/>
              </w:rPr>
            </w:pPr>
            <w:r>
              <w:rPr>
                <w:rFonts w:ascii="Times New Roman" w:hAnsi="Times New Roman"/>
                <w:b/>
                <w:sz w:val="22"/>
                <w:szCs w:val="22"/>
              </w:rPr>
              <w:t>1</w:t>
            </w:r>
          </w:p>
        </w:tc>
        <w:tc>
          <w:tcPr>
            <w:tcW w:w="4952" w:type="dxa"/>
            <w:tcMar>
              <w:left w:w="57" w:type="dxa"/>
              <w:right w:w="57" w:type="dxa"/>
            </w:tcMar>
            <w:vAlign w:val="center"/>
          </w:tcPr>
          <w:p w:rsidR="00F50EEE" w:rsidRDefault="0003411B" w:rsidP="005F3757">
            <w:pPr>
              <w:rPr>
                <w:rFonts w:ascii="Times New Roman" w:eastAsia="Times New Roman" w:hAnsi="Times New Roman"/>
                <w:b/>
                <w:bCs/>
                <w:sz w:val="24"/>
                <w:szCs w:val="24"/>
              </w:rPr>
            </w:pPr>
            <w:r w:rsidRPr="0003411B">
              <w:rPr>
                <w:rFonts w:ascii="Times New Roman" w:eastAsia="Times New Roman" w:hAnsi="Times New Roman"/>
                <w:b/>
                <w:bCs/>
                <w:sz w:val="24"/>
                <w:szCs w:val="24"/>
              </w:rPr>
              <w:t>Macara radio control cu acumulatori</w:t>
            </w:r>
          </w:p>
          <w:p w:rsidR="00A73454" w:rsidRPr="00A73454" w:rsidRDefault="00A73454" w:rsidP="00A73454">
            <w:pPr>
              <w:overflowPunct/>
              <w:autoSpaceDE/>
              <w:autoSpaceDN/>
              <w:adjustRightInd/>
              <w:textAlignment w:val="auto"/>
              <w:rPr>
                <w:rFonts w:ascii="Times New Roman" w:eastAsia="Times New Roman" w:hAnsi="Times New Roman"/>
                <w:b/>
                <w:sz w:val="24"/>
                <w:szCs w:val="24"/>
                <w:lang w:val="fr-FR" w:eastAsia="ro-RO"/>
              </w:rPr>
            </w:pPr>
            <w:r w:rsidRPr="00A73454">
              <w:rPr>
                <w:rFonts w:ascii="Times New Roman" w:eastAsia="Times New Roman" w:hAnsi="Times New Roman"/>
                <w:b/>
                <w:sz w:val="24"/>
                <w:szCs w:val="24"/>
                <w:lang w:val="fr-FR" w:eastAsia="ro-RO"/>
              </w:rPr>
              <w:t>Caracteristici:</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Scara : 1 :14</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 xml:space="preserve">Dimensiuni : aprox. </w:t>
            </w:r>
            <w:bookmarkStart w:id="0" w:name="_GoBack"/>
            <w:bookmarkEnd w:id="0"/>
            <w:r w:rsidRPr="00A73454">
              <w:rPr>
                <w:rFonts w:ascii="Times New Roman" w:eastAsia="Times New Roman" w:hAnsi="Times New Roman"/>
                <w:sz w:val="24"/>
                <w:szCs w:val="24"/>
                <w:lang w:val="fr-FR" w:eastAsia="ro-RO"/>
              </w:rPr>
              <w:t>26.5 x 17 x 16.5 cm</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Greutate : aprox.  3 kg</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Materiale utilizate : metal și ABS</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Număr de canale : 15</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Direcții de deplasare : înainte, înapoi, stânga, dreapta, ridică și coboară braț, rotire 680 grade</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Frecvența : 2, 5 GHz</w:t>
            </w:r>
          </w:p>
          <w:p w:rsidR="00A73454" w:rsidRP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Sursa de alimentare a modelului : Bateria 7.2V 400Mah Nich SM</w:t>
            </w:r>
          </w:p>
          <w:p w:rsidR="00A73454" w:rsidRDefault="00A73454" w:rsidP="00A73454">
            <w:pPr>
              <w:overflowPunct/>
              <w:autoSpaceDE/>
              <w:autoSpaceDN/>
              <w:adjustRightInd/>
              <w:textAlignment w:val="auto"/>
              <w:rPr>
                <w:rFonts w:ascii="Times New Roman" w:eastAsia="Times New Roman" w:hAnsi="Times New Roman"/>
                <w:sz w:val="24"/>
                <w:szCs w:val="24"/>
                <w:lang w:val="fr-FR" w:eastAsia="ro-RO"/>
              </w:rPr>
            </w:pPr>
            <w:r w:rsidRPr="00A73454">
              <w:rPr>
                <w:rFonts w:ascii="Times New Roman" w:eastAsia="Times New Roman" w:hAnsi="Times New Roman"/>
                <w:sz w:val="24"/>
                <w:szCs w:val="24"/>
                <w:lang w:val="fr-FR" w:eastAsia="ro-RO"/>
              </w:rPr>
              <w:t>Sursa de alimentare a telecomenzii : 2 x baterie AA (nu sunt incluse în set)</w:t>
            </w:r>
          </w:p>
          <w:p w:rsidR="006353CE" w:rsidRPr="006353CE" w:rsidRDefault="006353CE" w:rsidP="00A73454">
            <w:pPr>
              <w:overflowPunct/>
              <w:autoSpaceDE/>
              <w:autoSpaceDN/>
              <w:adjustRightInd/>
              <w:textAlignment w:val="auto"/>
              <w:rPr>
                <w:rFonts w:ascii="Times New Roman" w:eastAsia="Times New Roman" w:hAnsi="Times New Roman"/>
                <w:sz w:val="24"/>
                <w:szCs w:val="24"/>
                <w:lang w:val="ro-RO" w:eastAsia="ro-RO"/>
              </w:rPr>
            </w:pPr>
            <w:r>
              <w:rPr>
                <w:rFonts w:ascii="Times New Roman" w:eastAsia="Times New Roman" w:hAnsi="Times New Roman"/>
                <w:sz w:val="24"/>
                <w:szCs w:val="24"/>
                <w:lang w:val="fr-FR" w:eastAsia="ro-RO"/>
              </w:rPr>
              <w:t>Garanție : 12 luni</w:t>
            </w:r>
          </w:p>
          <w:p w:rsidR="0003411B" w:rsidRPr="0003411B" w:rsidRDefault="0003411B" w:rsidP="0003411B">
            <w:pPr>
              <w:overflowPunct/>
              <w:autoSpaceDE/>
              <w:autoSpaceDN/>
              <w:adjustRightInd/>
              <w:textAlignment w:val="auto"/>
              <w:rPr>
                <w:rFonts w:ascii="Times New Roman" w:eastAsia="Times New Roman" w:hAnsi="Times New Roman"/>
                <w:b/>
                <w:sz w:val="24"/>
                <w:szCs w:val="24"/>
                <w:lang w:val="fr-FR" w:eastAsia="ro-RO"/>
              </w:rPr>
            </w:pPr>
            <w:r w:rsidRPr="0003411B">
              <w:rPr>
                <w:rFonts w:ascii="Times New Roman" w:eastAsia="Times New Roman" w:hAnsi="Times New Roman"/>
                <w:b/>
                <w:sz w:val="24"/>
                <w:szCs w:val="24"/>
                <w:lang w:val="fr-FR" w:eastAsia="ro-RO"/>
              </w:rPr>
              <w:t>Model orientativ :</w:t>
            </w:r>
          </w:p>
          <w:p w:rsidR="0003411B" w:rsidRPr="005F3757" w:rsidRDefault="0003411B" w:rsidP="0003411B">
            <w:r w:rsidRPr="0003411B">
              <w:rPr>
                <w:rFonts w:ascii="Times New Roman" w:eastAsia="Times New Roman" w:hAnsi="Times New Roman"/>
                <w:b/>
                <w:sz w:val="24"/>
                <w:szCs w:val="24"/>
                <w:lang w:eastAsia="ro-RO"/>
              </w:rPr>
              <w:object w:dxaOrig="5355" w:dyaOrig="6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207.75pt" o:ole="">
                  <v:imagedata r:id="rId11" o:title=""/>
                </v:shape>
                <o:OLEObject Type="Embed" ProgID="PBrush" ShapeID="_x0000_i1025" DrawAspect="Content" ObjectID="_1657364672" r:id="rId12"/>
              </w:object>
            </w:r>
          </w:p>
        </w:tc>
        <w:tc>
          <w:tcPr>
            <w:tcW w:w="4771" w:type="dxa"/>
            <w:tcMar>
              <w:left w:w="57" w:type="dxa"/>
              <w:right w:w="57" w:type="dxa"/>
            </w:tcMar>
            <w:vAlign w:val="center"/>
          </w:tcPr>
          <w:p w:rsidR="00F50EEE" w:rsidRPr="005C646C" w:rsidRDefault="00F50EEE" w:rsidP="00C21552">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070B49" w:rsidRDefault="00070B49" w:rsidP="00BB5CD5">
      <w:pPr>
        <w:rPr>
          <w:rStyle w:val="PageNumber"/>
          <w:rFonts w:ascii="Arial Narrow" w:hAnsi="Arial Narrow" w:cs="Arial"/>
          <w:sz w:val="24"/>
          <w:szCs w:val="24"/>
          <w:lang w:val="fr-FR"/>
        </w:rPr>
      </w:pPr>
    </w:p>
    <w:p w:rsidR="00A85098" w:rsidRDefault="00A85098" w:rsidP="00BB5CD5">
      <w:pPr>
        <w:rPr>
          <w:rStyle w:val="PageNumber"/>
          <w:rFonts w:ascii="Arial Narrow" w:hAnsi="Arial Narrow" w:cs="Arial"/>
          <w:sz w:val="24"/>
          <w:szCs w:val="24"/>
          <w:lang w:val="fr-FR"/>
        </w:rPr>
      </w:pPr>
    </w:p>
    <w:p w:rsidR="00CD3BF8" w:rsidRDefault="00CD3BF8" w:rsidP="006F2DCA">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16D" w:rsidRDefault="0072516D">
      <w:r>
        <w:separator/>
      </w:r>
    </w:p>
  </w:endnote>
  <w:endnote w:type="continuationSeparator" w:id="0">
    <w:p w:rsidR="0072516D" w:rsidRDefault="0072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16D" w:rsidRDefault="0072516D">
      <w:r>
        <w:separator/>
      </w:r>
    </w:p>
  </w:footnote>
  <w:footnote w:type="continuationSeparator" w:id="0">
    <w:p w:rsidR="0072516D" w:rsidRDefault="007251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8"/>
  </w:num>
  <w:num w:numId="2">
    <w:abstractNumId w:val="5"/>
  </w:num>
  <w:num w:numId="3">
    <w:abstractNumId w:val="6"/>
  </w:num>
  <w:num w:numId="4">
    <w:abstractNumId w:val="7"/>
  </w:num>
  <w:num w:numId="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3411B"/>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A6D4A"/>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1C2C"/>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0E2F"/>
    <w:rsid w:val="002B1600"/>
    <w:rsid w:val="002B44E7"/>
    <w:rsid w:val="002B6149"/>
    <w:rsid w:val="002C0B1F"/>
    <w:rsid w:val="002C2AF3"/>
    <w:rsid w:val="002C3004"/>
    <w:rsid w:val="002C4582"/>
    <w:rsid w:val="002C6775"/>
    <w:rsid w:val="002C7C23"/>
    <w:rsid w:val="002E1AA1"/>
    <w:rsid w:val="002E4C21"/>
    <w:rsid w:val="002E6EA5"/>
    <w:rsid w:val="002F0CEF"/>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4B88"/>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4316"/>
    <w:rsid w:val="004A6F11"/>
    <w:rsid w:val="004A734A"/>
    <w:rsid w:val="004B390C"/>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0174"/>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757"/>
    <w:rsid w:val="005F3D69"/>
    <w:rsid w:val="005F4BD0"/>
    <w:rsid w:val="00603CBF"/>
    <w:rsid w:val="0061361C"/>
    <w:rsid w:val="00613E6F"/>
    <w:rsid w:val="00615E08"/>
    <w:rsid w:val="00617CDA"/>
    <w:rsid w:val="0062247A"/>
    <w:rsid w:val="00625783"/>
    <w:rsid w:val="006353CE"/>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11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6F2DCA"/>
    <w:rsid w:val="00700253"/>
    <w:rsid w:val="0070084B"/>
    <w:rsid w:val="00700C6E"/>
    <w:rsid w:val="00702FBD"/>
    <w:rsid w:val="0070456B"/>
    <w:rsid w:val="0072077A"/>
    <w:rsid w:val="00724E8B"/>
    <w:rsid w:val="0072516D"/>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B006D"/>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2F7B"/>
    <w:rsid w:val="009069D9"/>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1C63"/>
    <w:rsid w:val="00A15A11"/>
    <w:rsid w:val="00A21097"/>
    <w:rsid w:val="00A317FA"/>
    <w:rsid w:val="00A318E2"/>
    <w:rsid w:val="00A31FFD"/>
    <w:rsid w:val="00A322E3"/>
    <w:rsid w:val="00A350F6"/>
    <w:rsid w:val="00A37194"/>
    <w:rsid w:val="00A3762A"/>
    <w:rsid w:val="00A47BD2"/>
    <w:rsid w:val="00A55BEC"/>
    <w:rsid w:val="00A63456"/>
    <w:rsid w:val="00A6647C"/>
    <w:rsid w:val="00A73454"/>
    <w:rsid w:val="00A76A5D"/>
    <w:rsid w:val="00A85098"/>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47307"/>
    <w:rsid w:val="00B53825"/>
    <w:rsid w:val="00B5796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7F0"/>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3FCA"/>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09D0"/>
    <w:rsid w:val="00DA2D86"/>
    <w:rsid w:val="00DA4CC9"/>
    <w:rsid w:val="00DA50E5"/>
    <w:rsid w:val="00DB0008"/>
    <w:rsid w:val="00DB1E91"/>
    <w:rsid w:val="00DB35FC"/>
    <w:rsid w:val="00DB47BD"/>
    <w:rsid w:val="00DB603E"/>
    <w:rsid w:val="00DC1C52"/>
    <w:rsid w:val="00DC4272"/>
    <w:rsid w:val="00DD3A18"/>
    <w:rsid w:val="00DE0063"/>
    <w:rsid w:val="00DE27A8"/>
    <w:rsid w:val="00DE2DBE"/>
    <w:rsid w:val="00DE5280"/>
    <w:rsid w:val="00DE6572"/>
    <w:rsid w:val="00DF08C5"/>
    <w:rsid w:val="00DF5919"/>
    <w:rsid w:val="00DF6C92"/>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41AB"/>
    <w:rsid w:val="00E55427"/>
    <w:rsid w:val="00E55B53"/>
    <w:rsid w:val="00E6169C"/>
    <w:rsid w:val="00E62606"/>
    <w:rsid w:val="00E62EB8"/>
    <w:rsid w:val="00E6371A"/>
    <w:rsid w:val="00E70216"/>
    <w:rsid w:val="00E7222D"/>
    <w:rsid w:val="00E72889"/>
    <w:rsid w:val="00E74F4C"/>
    <w:rsid w:val="00E75124"/>
    <w:rsid w:val="00E77B13"/>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0EEE"/>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C9A00-6B3E-4E07-80B7-DD9C9DA34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5</Pages>
  <Words>1584</Words>
  <Characters>9030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239</cp:revision>
  <cp:lastPrinted>2020-07-27T06:15:00Z</cp:lastPrinted>
  <dcterms:created xsi:type="dcterms:W3CDTF">2019-02-28T12:32:00Z</dcterms:created>
  <dcterms:modified xsi:type="dcterms:W3CDTF">2020-07-27T11:18:00Z</dcterms:modified>
</cp:coreProperties>
</file>