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70F" w:rsidRPr="004109D0" w:rsidRDefault="00B9170F" w:rsidP="00B9170F">
      <w:pPr>
        <w:pStyle w:val="Heading7"/>
        <w:rPr>
          <w:u w:val="single"/>
          <w:lang w:val="ro-RO"/>
        </w:rPr>
      </w:pPr>
      <w:r w:rsidRPr="004109D0">
        <w:rPr>
          <w:lang w:val="ro-RO"/>
        </w:rPr>
        <w:t xml:space="preserve">Anexa   </w:t>
      </w:r>
    </w:p>
    <w:p w:rsidR="00B9170F" w:rsidRPr="004109D0" w:rsidRDefault="00B9170F" w:rsidP="00B9170F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Livrare</w:t>
      </w:r>
      <w:r w:rsidRPr="004109D0">
        <w:rPr>
          <w:b/>
          <w:bCs/>
          <w:u w:val="single"/>
          <w:lang w:val="ro-RO"/>
        </w:rPr>
        <w:t>*</w:t>
      </w:r>
      <w:r w:rsidRPr="004109D0">
        <w:rPr>
          <w:rStyle w:val="FootnoteReference"/>
          <w:b/>
          <w:bCs/>
          <w:u w:val="single"/>
          <w:lang w:val="ro-RO"/>
        </w:rPr>
        <w:footnoteReference w:id="1"/>
      </w:r>
    </w:p>
    <w:p w:rsidR="00B9170F" w:rsidRPr="005A3C4A" w:rsidRDefault="00B9170F" w:rsidP="00B9170F">
      <w:pPr>
        <w:pStyle w:val="ChapterNumber"/>
        <w:jc w:val="center"/>
        <w:rPr>
          <w:rFonts w:asciiTheme="minorHAnsi" w:hAnsiTheme="minorHAnsi" w:cstheme="minorHAnsi"/>
          <w:b/>
          <w:lang w:val="ro-RO"/>
        </w:rPr>
      </w:pPr>
      <w:r w:rsidRPr="005A3C4A">
        <w:rPr>
          <w:rFonts w:asciiTheme="minorHAnsi" w:hAnsiTheme="minorHAnsi" w:cstheme="minorHAnsi"/>
          <w:b/>
          <w:lang w:val="ro-RO"/>
        </w:rPr>
        <w:t>Achiziția de Kituri analize chimie (Lot XXII din Planul de achiziții ROSE AG40)</w:t>
      </w:r>
    </w:p>
    <w:p w:rsidR="00B9170F" w:rsidRPr="004109D0" w:rsidRDefault="00B9170F" w:rsidP="00B9170F">
      <w:pPr>
        <w:spacing w:after="0" w:line="240" w:lineRule="auto"/>
        <w:rPr>
          <w:lang w:val="ro-RO"/>
        </w:rPr>
      </w:pPr>
    </w:p>
    <w:p w:rsidR="00B9170F" w:rsidRPr="004109D0" w:rsidRDefault="00B9170F" w:rsidP="00B9170F">
      <w:pPr>
        <w:spacing w:after="0" w:line="240" w:lineRule="auto"/>
        <w:ind w:left="567"/>
        <w:rPr>
          <w:lang w:val="ro-RO"/>
        </w:rPr>
      </w:pPr>
      <w:r w:rsidRPr="004109D0">
        <w:rPr>
          <w:lang w:val="ro-RO"/>
        </w:rPr>
        <w:t>Sub-Proiect: ”</w:t>
      </w:r>
      <w:r w:rsidRPr="00676643">
        <w:rPr>
          <w:lang w:val="ro-RO"/>
        </w:rPr>
        <w:t xml:space="preserve"> Creșterea ratei de retenție din primul an universitar de la Facultatea de Inginerie, Universitatea „Dunărea de Jos” din Galați</w:t>
      </w:r>
      <w:r w:rsidRPr="004109D0">
        <w:rPr>
          <w:lang w:val="ro-RO"/>
        </w:rPr>
        <w:t xml:space="preserve">”        </w:t>
      </w:r>
    </w:p>
    <w:p w:rsidR="00B9170F" w:rsidRPr="004109D0" w:rsidRDefault="00B9170F" w:rsidP="00B9170F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 xml:space="preserve">Beneficiar: </w:t>
      </w:r>
      <w:r w:rsidRPr="004109D0">
        <w:rPr>
          <w:i/>
          <w:iCs/>
          <w:lang w:val="ro-RO"/>
        </w:rPr>
        <w:t>Universitatea ”Dunărea de Jos” din Galaţi</w:t>
      </w:r>
    </w:p>
    <w:p w:rsidR="00B9170F" w:rsidRPr="004109D0" w:rsidRDefault="00B9170F" w:rsidP="00B9170F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>Ofertant: ____________________</w:t>
      </w: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16320C" w:rsidRDefault="00B9170F" w:rsidP="00B9170F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B9170F" w:rsidRDefault="00B9170F" w:rsidP="00B9170F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sz w:val="16"/>
          <w:lang w:val="ro-RO"/>
        </w:rPr>
      </w:pPr>
      <w:r w:rsidRPr="0017238E">
        <w:rPr>
          <w:b/>
          <w:lang w:val="ro-RO"/>
        </w:rPr>
        <w:t>Lotul I</w:t>
      </w:r>
      <w:r>
        <w:rPr>
          <w:b/>
          <w:lang w:val="ro-RO"/>
        </w:rPr>
        <w:t xml:space="preserve"> -</w:t>
      </w:r>
      <w:r w:rsidRPr="0017238E">
        <w:rPr>
          <w:b/>
          <w:lang w:val="ro-RO"/>
        </w:rPr>
        <w:t xml:space="preserve"> Kituri analize chimie</w:t>
      </w:r>
      <w:r w:rsidRPr="00A52C69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B9170F" w:rsidRPr="00A52C69" w:rsidRDefault="00B9170F" w:rsidP="00B9170F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2.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Preţ fix:</w:t>
      </w:r>
      <w:r w:rsidRPr="00A52C69">
        <w:rPr>
          <w:rFonts w:cstheme="minorHAnsi"/>
          <w:b/>
          <w:lang w:val="ro-RO"/>
        </w:rPr>
        <w:t xml:space="preserve">  </w:t>
      </w:r>
      <w:r w:rsidRPr="00A52C69">
        <w:rPr>
          <w:rFonts w:cstheme="minorHAnsi"/>
          <w:lang w:val="ro-RO"/>
        </w:rPr>
        <w:t>Preţul indicat mai sus este ferm şi fix şi nu poate fi modificat pe durata executării contractului.</w:t>
      </w:r>
    </w:p>
    <w:p w:rsidR="00B9170F" w:rsidRPr="00A52C69" w:rsidRDefault="00B9170F" w:rsidP="00B9170F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i/>
          <w:color w:val="3366FF"/>
          <w:lang w:val="ro-RO"/>
        </w:rPr>
      </w:pPr>
      <w:r w:rsidRPr="00A52C69">
        <w:rPr>
          <w:rFonts w:cstheme="minorHAnsi"/>
          <w:b/>
          <w:lang w:val="ro-RO"/>
        </w:rPr>
        <w:t>3.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>Livrarea se efectuează în cel mult _______ 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 </w:t>
      </w:r>
      <w:r w:rsidRPr="00A52C69">
        <w:rPr>
          <w:rFonts w:cstheme="minorHAnsi"/>
          <w:i/>
          <w:color w:val="FF0000"/>
          <w:lang w:val="ro-RO"/>
        </w:rPr>
        <w:t>[a se completa de către Ofertant]</w:t>
      </w:r>
    </w:p>
    <w:p w:rsidR="00B9170F" w:rsidRDefault="00B9170F" w:rsidP="00B9170F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sz w:val="16"/>
          <w:lang w:val="ro-RO"/>
        </w:rPr>
      </w:pPr>
      <w:r w:rsidRPr="0017238E">
        <w:rPr>
          <w:b/>
          <w:lang w:val="ro-RO"/>
        </w:rPr>
        <w:t>Lotul I</w:t>
      </w:r>
      <w:r>
        <w:rPr>
          <w:b/>
          <w:lang w:val="ro-RO"/>
        </w:rPr>
        <w:t xml:space="preserve"> -</w:t>
      </w:r>
      <w:r w:rsidRPr="0017238E">
        <w:rPr>
          <w:b/>
          <w:lang w:val="ro-RO"/>
        </w:rPr>
        <w:t xml:space="preserve"> Kituri analize chimie</w:t>
      </w:r>
      <w:r w:rsidRPr="00A52C69">
        <w:rPr>
          <w:rFonts w:cstheme="minorHAnsi"/>
          <w:b/>
          <w:lang w:val="ro-RO"/>
        </w:rPr>
        <w:tab/>
      </w:r>
    </w:p>
    <w:p w:rsidR="00B9170F" w:rsidRDefault="00B9170F" w:rsidP="00B9170F">
      <w:pPr>
        <w:pStyle w:val="ListParagraph"/>
        <w:spacing w:after="0" w:line="240" w:lineRule="auto"/>
        <w:jc w:val="both"/>
        <w:rPr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B9170F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B9170F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B9170F" w:rsidRPr="00A52C69" w:rsidRDefault="00B9170F" w:rsidP="00741AA8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4109D0" w:rsidRDefault="00B9170F" w:rsidP="00B9170F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B9170F" w:rsidRPr="00A52C69" w:rsidRDefault="00B9170F" w:rsidP="00B9170F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:rsidR="00B9170F" w:rsidRPr="00A52C69" w:rsidRDefault="00B9170F" w:rsidP="00B9170F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:rsidR="00B9170F" w:rsidRPr="00A52C69" w:rsidRDefault="00B9170F" w:rsidP="00B9170F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B9170F" w:rsidRPr="00A52C69" w:rsidRDefault="00B9170F" w:rsidP="00B9170F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B9170F" w:rsidRDefault="00B9170F" w:rsidP="00B9170F">
      <w:pPr>
        <w:rPr>
          <w:rFonts w:cstheme="minorHAnsi"/>
          <w:lang w:val="ro-RO"/>
        </w:rPr>
      </w:pPr>
      <w:r>
        <w:rPr>
          <w:rFonts w:cstheme="minorHAnsi"/>
          <w:lang w:val="ro-RO"/>
        </w:rPr>
        <w:br w:type="page"/>
      </w:r>
    </w:p>
    <w:p w:rsidR="00B9170F" w:rsidRPr="00A52C69" w:rsidRDefault="00B9170F" w:rsidP="00B9170F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B9170F" w:rsidRPr="00A52C69" w:rsidRDefault="00B9170F" w:rsidP="00B9170F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B9170F" w:rsidRPr="00A035C2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B9170F" w:rsidRPr="00FF0C2A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B9170F" w:rsidRPr="00FF0C2A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B9170F" w:rsidRPr="004674D0" w:rsidTr="00741AA8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B9170F" w:rsidRPr="0017238E" w:rsidRDefault="00B9170F" w:rsidP="00741AA8">
            <w:pPr>
              <w:pStyle w:val="ListParagraph"/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color w:val="FF0000"/>
                <w:lang w:val="ro-RO"/>
              </w:rPr>
            </w:pPr>
            <w:r w:rsidRPr="0017238E">
              <w:rPr>
                <w:b/>
                <w:lang w:val="ro-RO"/>
              </w:rPr>
              <w:t>Lotul 1 - Kituri analize chimie</w:t>
            </w:r>
          </w:p>
        </w:tc>
      </w:tr>
      <w:tr w:rsidR="00B9170F" w:rsidRPr="004674D0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B9170F" w:rsidRPr="0017238E" w:rsidRDefault="00B9170F" w:rsidP="00741AA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Chimie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anorganica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Modul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de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substanţe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chimice</w:t>
            </w:r>
            <w:proofErr w:type="spellEnd"/>
            <w:r w:rsidRPr="0017238E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17238E">
              <w:rPr>
                <w:rFonts w:asciiTheme="minorHAnsi" w:hAnsiTheme="minorHAnsi" w:cstheme="minorHAnsi"/>
                <w:b/>
                <w:bCs/>
              </w:rPr>
              <w:t>profesor</w:t>
            </w:r>
            <w:proofErr w:type="spellEnd"/>
          </w:p>
          <w:p w:rsidR="00B9170F" w:rsidRPr="00FF0C2A" w:rsidRDefault="00B9170F" w:rsidP="00741AA8">
            <w:pPr>
              <w:tabs>
                <w:tab w:val="left" w:pos="0"/>
              </w:tabs>
              <w:spacing w:after="0" w:line="240" w:lineRule="auto"/>
              <w:jc w:val="both"/>
              <w:rPr>
                <w:rFonts w:cstheme="minorHAnsi"/>
                <w:color w:val="FF0000"/>
                <w:lang w:val="ro-RO"/>
              </w:rPr>
            </w:pPr>
            <w:r w:rsidRPr="00567B30">
              <w:rPr>
                <w:rFonts w:asciiTheme="minorHAnsi" w:hAnsiTheme="minorHAnsi" w:cstheme="minorHAnsi"/>
                <w:lang w:val="ro-RO"/>
              </w:rPr>
              <w:t xml:space="preserve">Conține: </w:t>
            </w:r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acid azotic cc. - 25mL, acid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clorhidric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cc. - 100mL,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metilorange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- 5g, acid sulfuric dil. - 100mL,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alcool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etilic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amoniac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apă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oxigenată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- 50mL,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azotat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amoniu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azotat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argint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azotat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plumb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bicarbonat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sodiu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magneziu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- 10g,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bicromat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potasiu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clorat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potasiu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clorura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amoniu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cupru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sodiu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- 50g,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clorură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ferică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- 25g, cui de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fier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- 5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buc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.,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cupru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 xml:space="preserve"> - 2 </w:t>
            </w:r>
            <w:proofErr w:type="spellStart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plăcuțe</w:t>
            </w:r>
            <w:proofErr w:type="spellEnd"/>
            <w:r w:rsidRPr="00567B30">
              <w:rPr>
                <w:rFonts w:asciiTheme="minorHAnsi" w:hAnsiTheme="minorHAnsi" w:cstheme="minorHAnsi"/>
                <w:shd w:val="clear" w:color="auto" w:fill="FFFFFF"/>
              </w:rPr>
              <w:t>, etc.</w:t>
            </w:r>
          </w:p>
        </w:tc>
        <w:tc>
          <w:tcPr>
            <w:tcW w:w="432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B9170F" w:rsidRPr="004674D0" w:rsidTr="00741AA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B9170F" w:rsidRPr="00567B30" w:rsidRDefault="00B9170F" w:rsidP="00741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67B30">
              <w:rPr>
                <w:rFonts w:asciiTheme="minorHAnsi" w:hAnsiTheme="minorHAnsi" w:cstheme="minorHAnsi"/>
                <w:b/>
                <w:bCs/>
              </w:rPr>
              <w:t xml:space="preserve">KIT 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Sistemul</w:t>
            </w:r>
            <w:proofErr w:type="spellEnd"/>
            <w:r w:rsidRPr="00567B30">
              <w:rPr>
                <w:rFonts w:asciiTheme="minorHAnsi" w:hAnsiTheme="minorHAnsi" w:cstheme="minorHAnsi"/>
                <w:b/>
                <w:bCs/>
              </w:rPr>
              <w:t xml:space="preserve"> periodic al 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elementelor</w:t>
            </w:r>
            <w:proofErr w:type="spellEnd"/>
          </w:p>
          <w:p w:rsidR="00B9170F" w:rsidRPr="00567B30" w:rsidRDefault="00B9170F" w:rsidP="00741AA8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567B30">
              <w:rPr>
                <w:rFonts w:asciiTheme="minorHAnsi" w:hAnsiTheme="minorHAnsi" w:cstheme="minorHAnsi"/>
                <w:b/>
                <w:bCs/>
              </w:rPr>
              <w:t>Kit-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ul</w:t>
            </w:r>
            <w:proofErr w:type="spellEnd"/>
            <w:r w:rsidRPr="00567B3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b/>
                <w:bCs/>
              </w:rPr>
              <w:t>conține</w:t>
            </w:r>
            <w:proofErr w:type="spellEnd"/>
            <w:r w:rsidRPr="00567B30">
              <w:rPr>
                <w:rFonts w:asciiTheme="minorHAnsi" w:hAnsiTheme="minorHAnsi" w:cstheme="minorHAnsi"/>
                <w:b/>
                <w:bCs/>
              </w:rPr>
              <w:t>:</w:t>
            </w:r>
          </w:p>
          <w:p w:rsidR="00B9170F" w:rsidRPr="00FF0C2A" w:rsidRDefault="00B9170F" w:rsidP="00741AA8">
            <w:pPr>
              <w:tabs>
                <w:tab w:val="left" w:pos="0"/>
              </w:tabs>
              <w:spacing w:after="0" w:line="240" w:lineRule="auto"/>
              <w:rPr>
                <w:rFonts w:cstheme="minorHAnsi"/>
                <w:color w:val="FF0000"/>
                <w:lang w:val="ro-RO"/>
              </w:rPr>
            </w:pP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MATERIALE 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  <w:lang w:val="ro-RO"/>
              </w:rPr>
              <w:t>Ș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I USTENSILE</w:t>
            </w:r>
            <w:proofErr w:type="gram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:</w:t>
            </w:r>
            <w:proofErr w:type="gram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Bagheta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sticla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2.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Capsula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porț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elan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3.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Cilindru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gaze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4.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Cleș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lemn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5.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Cleș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metal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6.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Cristalizor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7.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Eprubete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8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buc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.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8.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Fenolftaleina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(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solutie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alcoolica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1%</w:t>
            </w:r>
            <w:proofErr w:type="gram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)</w:t>
            </w:r>
            <w:proofErr w:type="gram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9.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Hartie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proofErr w:type="gram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filtru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(</w:t>
            </w:r>
            <w:proofErr w:type="gram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50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buc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.)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10.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Lingura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ars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11.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Pahar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Erlenmeyer 250ml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12.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Penseta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13.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Perie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spalat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eprubete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14. Spatula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15.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Spirtiera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16.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Suport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eprubete</w:t>
            </w:r>
            <w:proofErr w:type="spellEnd"/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17. Tub in forma L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18. Tub U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REACTIVI:</w:t>
            </w:r>
            <w:r w:rsidRPr="00567B30">
              <w:rPr>
                <w:rFonts w:asciiTheme="minorHAnsi" w:hAnsiTheme="minorHAnsi" w:cstheme="minorHAnsi"/>
                <w:color w:val="000000"/>
              </w:rPr>
              <w:br/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Acid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clorhidric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30mL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Aluminiu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Clorat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potasiu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Hidroxid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sodium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20g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Magneziu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Oxid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calciu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Permanganat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de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potasiu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Potasiu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Sodiu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, 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Sulf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pudra</w:t>
            </w:r>
            <w:proofErr w:type="spellEnd"/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-</w:t>
            </w:r>
            <w:r w:rsidRPr="00567B30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10g</w:t>
            </w:r>
          </w:p>
        </w:tc>
        <w:tc>
          <w:tcPr>
            <w:tcW w:w="4320" w:type="dxa"/>
          </w:tcPr>
          <w:p w:rsidR="00B9170F" w:rsidRPr="00A52C69" w:rsidRDefault="00B9170F" w:rsidP="00741AA8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Valabilitatea ofertei ________________________</w:t>
      </w:r>
    </w:p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B9170F" w:rsidRPr="00A52C69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B9170F" w:rsidRDefault="00B9170F" w:rsidP="00B9170F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Data:</w:t>
      </w:r>
      <w:bookmarkStart w:id="0" w:name="_GoBack"/>
      <w:bookmarkEnd w:id="0"/>
    </w:p>
    <w:sectPr w:rsidR="00B9170F" w:rsidSect="00544305">
      <w:pgSz w:w="12240" w:h="15840"/>
      <w:pgMar w:top="720" w:right="99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7A3D" w:rsidRDefault="00317A3D" w:rsidP="00B9170F">
      <w:pPr>
        <w:spacing w:after="0" w:line="240" w:lineRule="auto"/>
      </w:pPr>
      <w:r>
        <w:separator/>
      </w:r>
    </w:p>
  </w:endnote>
  <w:endnote w:type="continuationSeparator" w:id="0">
    <w:p w:rsidR="00317A3D" w:rsidRDefault="00317A3D" w:rsidP="00B9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7A3D" w:rsidRDefault="00317A3D" w:rsidP="00B9170F">
      <w:pPr>
        <w:spacing w:after="0" w:line="240" w:lineRule="auto"/>
      </w:pPr>
      <w:r>
        <w:separator/>
      </w:r>
    </w:p>
  </w:footnote>
  <w:footnote w:type="continuationSeparator" w:id="0">
    <w:p w:rsidR="00317A3D" w:rsidRDefault="00317A3D" w:rsidP="00B9170F">
      <w:pPr>
        <w:spacing w:after="0" w:line="240" w:lineRule="auto"/>
      </w:pPr>
      <w:r>
        <w:continuationSeparator/>
      </w:r>
    </w:p>
  </w:footnote>
  <w:footnote w:id="1">
    <w:p w:rsidR="00B9170F" w:rsidRPr="004109D0" w:rsidRDefault="00B9170F" w:rsidP="00B9170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sz w:val="20"/>
          <w:szCs w:val="20"/>
          <w:lang w:val="it-IT"/>
        </w:rPr>
        <w:t xml:space="preserve"> </w:t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B9170F" w:rsidRPr="00CB44CF" w:rsidRDefault="00B9170F" w:rsidP="00B9170F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B9170F" w:rsidRPr="005A258A" w:rsidRDefault="00B9170F" w:rsidP="00B9170F">
      <w:pPr>
        <w:spacing w:after="0" w:line="240" w:lineRule="auto"/>
        <w:jc w:val="both"/>
        <w:rPr>
          <w:lang w:val="ro-RO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70F"/>
    <w:rsid w:val="00317A3D"/>
    <w:rsid w:val="00544305"/>
    <w:rsid w:val="00584A5C"/>
    <w:rsid w:val="00831051"/>
    <w:rsid w:val="00B9170F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EC5B40-3F21-40C7-833C-688CF081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0F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9170F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rsid w:val="00B9170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B9170F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B9170F"/>
    <w:rPr>
      <w:rFonts w:ascii="Calibri" w:eastAsia="Calibri" w:hAnsi="Calibri" w:cs="Calibri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B9170F"/>
    <w:rPr>
      <w:vertAlign w:val="superscript"/>
    </w:rPr>
  </w:style>
  <w:style w:type="paragraph" w:customStyle="1" w:styleId="ChapterNumber">
    <w:name w:val="ChapterNumber"/>
    <w:uiPriority w:val="99"/>
    <w:rsid w:val="00B9170F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2</cp:revision>
  <dcterms:created xsi:type="dcterms:W3CDTF">2019-10-22T11:06:00Z</dcterms:created>
  <dcterms:modified xsi:type="dcterms:W3CDTF">2019-11-28T13:04:00Z</dcterms:modified>
</cp:coreProperties>
</file>