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D75" w:rsidRPr="00A52C69" w:rsidRDefault="000F7D75" w:rsidP="000F7D75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 xml:space="preserve">Anexa   </w:t>
      </w:r>
    </w:p>
    <w:p w:rsidR="000F7D75" w:rsidRPr="005545F0" w:rsidRDefault="000F7D75" w:rsidP="000F7D75">
      <w:pPr>
        <w:spacing w:after="0" w:line="240" w:lineRule="auto"/>
        <w:jc w:val="center"/>
        <w:rPr>
          <w:b/>
          <w:bCs/>
          <w:color w:val="000000" w:themeColor="text1"/>
          <w:u w:val="single"/>
          <w:lang w:val="ro-RO"/>
        </w:rPr>
      </w:pPr>
      <w:r w:rsidRPr="005545F0">
        <w:rPr>
          <w:b/>
          <w:bCs/>
          <w:color w:val="000000" w:themeColor="text1"/>
          <w:u w:val="single"/>
          <w:lang w:val="ro-RO"/>
        </w:rPr>
        <w:t>Termeni şi Condiţii de LIVRARE*</w:t>
      </w:r>
      <w:r w:rsidRPr="005545F0">
        <w:rPr>
          <w:rStyle w:val="FootnoteReference"/>
          <w:b/>
          <w:bCs/>
          <w:color w:val="000000" w:themeColor="text1"/>
          <w:u w:val="single"/>
          <w:lang w:val="ro-RO"/>
        </w:rPr>
        <w:footnoteReference w:id="1"/>
      </w:r>
    </w:p>
    <w:p w:rsidR="000F7D75" w:rsidRPr="005545F0" w:rsidRDefault="000F7D75" w:rsidP="000F7D75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5545F0">
        <w:rPr>
          <w:color w:val="000000" w:themeColor="text1"/>
          <w:lang w:val="ro-RO"/>
        </w:rPr>
        <w:t xml:space="preserve">Achiziția de </w:t>
      </w:r>
      <w:r w:rsidRPr="005545F0">
        <w:rPr>
          <w:rFonts w:cstheme="minorHAnsi"/>
          <w:color w:val="000000" w:themeColor="text1"/>
          <w:lang w:val="ro-RO"/>
        </w:rPr>
        <w:t>mobilier</w:t>
      </w:r>
    </w:p>
    <w:p w:rsidR="000F7D75" w:rsidRPr="005545F0" w:rsidRDefault="000F7D75" w:rsidP="000F7D75">
      <w:pPr>
        <w:pStyle w:val="ChapterNumber"/>
        <w:jc w:val="center"/>
        <w:rPr>
          <w:rFonts w:ascii="Calibri" w:hAnsi="Calibri" w:cs="Calibri"/>
          <w:color w:val="000000" w:themeColor="text1"/>
          <w:lang w:val="ro-RO"/>
        </w:rPr>
      </w:pPr>
      <w:r w:rsidRPr="005545F0">
        <w:rPr>
          <w:rFonts w:ascii="Calibri" w:hAnsi="Calibri" w:cs="Calibri"/>
          <w:color w:val="000000" w:themeColor="text1"/>
          <w:lang w:val="ro-RO"/>
        </w:rPr>
        <w:t xml:space="preserve"> (Activități de dotare) </w:t>
      </w:r>
    </w:p>
    <w:p w:rsidR="000F7D75" w:rsidRPr="005545F0" w:rsidRDefault="000F7D75" w:rsidP="000F7D75">
      <w:pPr>
        <w:spacing w:after="0" w:line="240" w:lineRule="auto"/>
        <w:rPr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rPr>
          <w:rFonts w:cstheme="minorHAnsi"/>
          <w:color w:val="000000" w:themeColor="text1"/>
          <w:lang w:val="ro-RO"/>
        </w:rPr>
      </w:pPr>
      <w:r w:rsidRPr="005545F0">
        <w:rPr>
          <w:rFonts w:cstheme="minorHAnsi"/>
          <w:color w:val="000000" w:themeColor="text1"/>
          <w:lang w:val="ro-RO"/>
        </w:rPr>
        <w:t>Proiectul privind Învățământul Secundar (ROSE)</w:t>
      </w:r>
    </w:p>
    <w:p w:rsidR="000F7D75" w:rsidRPr="005545F0" w:rsidRDefault="000F7D75" w:rsidP="000F7D75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o-RO"/>
        </w:rPr>
      </w:pPr>
      <w:r w:rsidRPr="005545F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o-RO"/>
        </w:rPr>
        <w:t xml:space="preserve">Schema de Granturi </w:t>
      </w:r>
      <w:r w:rsidRPr="005545F0"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  <w:lang w:val="fr-FR"/>
        </w:rPr>
        <w:t>NECOMPETITIVE</w:t>
      </w:r>
    </w:p>
    <w:p w:rsidR="000F7D75" w:rsidRPr="005545F0" w:rsidRDefault="000F7D75" w:rsidP="000F7D75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o-RO"/>
        </w:rPr>
      </w:pPr>
      <w:r w:rsidRPr="005545F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o-RO"/>
        </w:rPr>
        <w:t xml:space="preserve">Beneficiar: </w:t>
      </w:r>
      <w:r w:rsidRPr="005545F0"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  <w:lang w:val="fr-FR"/>
        </w:rPr>
        <w:t>FACULTATEA DE ȘTIINȚE JURIDICE, SOCIALE ȘI POLITICE</w:t>
      </w:r>
    </w:p>
    <w:p w:rsidR="000F7D75" w:rsidRPr="005545F0" w:rsidRDefault="000F7D75" w:rsidP="000F7D75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  <w:lang w:val="fr-FR"/>
        </w:rPr>
      </w:pPr>
      <w:r w:rsidRPr="005545F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o-RO"/>
        </w:rPr>
        <w:t xml:space="preserve">Titlul subproiectului: </w:t>
      </w:r>
      <w:r w:rsidRPr="005545F0"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  <w:lang w:val="fr-FR"/>
        </w:rPr>
        <w:t xml:space="preserve">„REDUCEREA RISCULUI DE ABANDON UNIVERSITAR A STUDENȚILOR DIN PRIMUL AN UNIVERSITAR DE LA FACULTATEA DE ȘTIINȚE JURIDICE, SOCIALE ȘI POLITICE, UNIVERSITATEA ”DUNĂREA DE JOS” DIN GALAȚI”JURISROSE </w:t>
      </w:r>
    </w:p>
    <w:p w:rsidR="000F7D75" w:rsidRPr="005545F0" w:rsidRDefault="000F7D75" w:rsidP="000F7D75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o-RO"/>
        </w:rPr>
      </w:pPr>
      <w:r w:rsidRPr="005545F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o-RO"/>
        </w:rPr>
        <w:t xml:space="preserve">Acord de grant nr. </w:t>
      </w:r>
      <w:r w:rsidRPr="005545F0">
        <w:rPr>
          <w:rFonts w:ascii="Times New Roman" w:eastAsiaTheme="minorHAnsi" w:hAnsi="Times New Roman" w:cs="Times New Roman"/>
          <w:b/>
          <w:i/>
          <w:color w:val="000000" w:themeColor="text1"/>
          <w:sz w:val="24"/>
          <w:szCs w:val="24"/>
          <w:lang w:val="fr-FR"/>
        </w:rPr>
        <w:t>190/SGU/NC/II/12.09.2019</w:t>
      </w:r>
    </w:p>
    <w:p w:rsidR="000F7D75" w:rsidRPr="005545F0" w:rsidRDefault="000F7D75" w:rsidP="000F7D75">
      <w:pPr>
        <w:spacing w:after="0" w:line="240" w:lineRule="auto"/>
        <w:ind w:left="6300" w:hanging="5760"/>
        <w:rPr>
          <w:rFonts w:cstheme="minorHAnsi"/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ind w:left="6300" w:hanging="5760"/>
        <w:rPr>
          <w:rFonts w:cstheme="minorHAnsi"/>
          <w:color w:val="000000" w:themeColor="text1"/>
          <w:lang w:val="ro-RO"/>
        </w:rPr>
      </w:pPr>
      <w:r w:rsidRPr="005545F0">
        <w:rPr>
          <w:rFonts w:cstheme="minorHAnsi"/>
          <w:color w:val="000000" w:themeColor="text1"/>
          <w:lang w:val="ro-RO"/>
        </w:rPr>
        <w:t>Ofertant: ____________________</w:t>
      </w:r>
    </w:p>
    <w:p w:rsidR="000F7D75" w:rsidRPr="005545F0" w:rsidRDefault="000F7D75" w:rsidP="000F7D75">
      <w:pPr>
        <w:spacing w:after="0" w:line="240" w:lineRule="auto"/>
        <w:rPr>
          <w:b/>
          <w:bCs/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rPr>
          <w:rFonts w:cstheme="minorHAnsi"/>
          <w:i/>
          <w:color w:val="000000" w:themeColor="text1"/>
          <w:lang w:val="ro-RO"/>
        </w:rPr>
      </w:pPr>
      <w:r w:rsidRPr="005545F0">
        <w:rPr>
          <w:rFonts w:cstheme="minorHAnsi"/>
          <w:b/>
          <w:color w:val="000000" w:themeColor="text1"/>
          <w:lang w:val="ro-RO"/>
        </w:rPr>
        <w:t>1</w:t>
      </w:r>
      <w:r w:rsidRPr="005545F0">
        <w:rPr>
          <w:rFonts w:cstheme="minorHAnsi"/>
          <w:color w:val="000000" w:themeColor="text1"/>
          <w:lang w:val="ro-RO"/>
        </w:rPr>
        <w:t>.</w:t>
      </w:r>
      <w:r w:rsidRPr="005545F0">
        <w:rPr>
          <w:rFonts w:cstheme="minorHAnsi"/>
          <w:color w:val="000000" w:themeColor="text1"/>
          <w:lang w:val="ro-RO"/>
        </w:rPr>
        <w:tab/>
      </w:r>
      <w:r w:rsidRPr="005545F0">
        <w:rPr>
          <w:rFonts w:cstheme="minorHAnsi"/>
          <w:b/>
          <w:color w:val="000000" w:themeColor="text1"/>
          <w:u w:val="single"/>
          <w:lang w:val="ro-RO"/>
        </w:rPr>
        <w:t>Oferta de preț</w:t>
      </w:r>
      <w:r w:rsidRPr="005545F0">
        <w:rPr>
          <w:rFonts w:cstheme="minorHAnsi"/>
          <w:b/>
          <w:color w:val="000000" w:themeColor="text1"/>
          <w:lang w:val="ro-RO"/>
        </w:rPr>
        <w:t xml:space="preserve"> </w:t>
      </w:r>
      <w:r w:rsidRPr="005545F0">
        <w:rPr>
          <w:rFonts w:cstheme="minorHAnsi"/>
          <w:i/>
          <w:color w:val="000000" w:themeColor="text1"/>
          <w:lang w:val="ro-RO"/>
        </w:rPr>
        <w:t>[a se completa de către Ofertant]</w:t>
      </w:r>
    </w:p>
    <w:p w:rsidR="000F7D75" w:rsidRPr="005545F0" w:rsidRDefault="000F7D75" w:rsidP="000F7D75">
      <w:pPr>
        <w:pStyle w:val="ListParagraph"/>
        <w:spacing w:after="0" w:line="240" w:lineRule="auto"/>
        <w:jc w:val="both"/>
        <w:rPr>
          <w:b/>
          <w:bCs/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rPr>
          <w:rFonts w:cstheme="minorHAnsi"/>
          <w:b/>
          <w:color w:val="000000" w:themeColor="text1"/>
          <w:sz w:val="16"/>
          <w:lang w:val="ro-RO"/>
        </w:rPr>
      </w:pPr>
      <w:r w:rsidRPr="005545F0">
        <w:rPr>
          <w:rFonts w:cstheme="minorHAnsi"/>
          <w:b/>
          <w:color w:val="000000" w:themeColor="text1"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2495"/>
        <w:gridCol w:w="717"/>
        <w:gridCol w:w="902"/>
        <w:gridCol w:w="1172"/>
        <w:gridCol w:w="1109"/>
        <w:gridCol w:w="2019"/>
      </w:tblGrid>
      <w:tr w:rsidR="000F7D75" w:rsidRPr="005545F0" w:rsidTr="005545F0">
        <w:trPr>
          <w:trHeight w:val="285"/>
        </w:trPr>
        <w:tc>
          <w:tcPr>
            <w:tcW w:w="509" w:type="pct"/>
            <w:shd w:val="clear" w:color="auto" w:fill="auto"/>
            <w:noWrap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sz w:val="20"/>
                <w:lang w:val="ro-RO"/>
              </w:rPr>
              <w:t>Nr. crt.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1343" w:type="pct"/>
            <w:shd w:val="clear" w:color="auto" w:fill="auto"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sz w:val="20"/>
                <w:lang w:val="ro-RO"/>
              </w:rPr>
              <w:t>Denumirea produselor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392" w:type="pct"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sz w:val="20"/>
                <w:lang w:val="ro-RO"/>
              </w:rPr>
              <w:t>Cant.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sz w:val="20"/>
                <w:lang w:val="ro-RO"/>
              </w:rPr>
              <w:t>Preț unitar, lei fără TVA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sz w:val="20"/>
                <w:lang w:val="ro-RO"/>
              </w:rPr>
              <w:t>Valoare Totală fără TVA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sz w:val="20"/>
                <w:lang w:val="ro-RO"/>
              </w:rPr>
              <w:t>TVA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029" w:type="pct"/>
            <w:shd w:val="clear" w:color="auto" w:fill="auto"/>
            <w:noWrap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sz w:val="20"/>
                <w:lang w:val="ro-RO"/>
              </w:rPr>
              <w:t>Valoare totală cu TVA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0F7D75" w:rsidRPr="005545F0" w:rsidTr="005545F0">
        <w:trPr>
          <w:trHeight w:val="285"/>
        </w:trPr>
        <w:tc>
          <w:tcPr>
            <w:tcW w:w="50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/>
              <w:jc w:val="center"/>
              <w:rPr>
                <w:color w:val="000000" w:themeColor="text1"/>
              </w:rPr>
            </w:pPr>
            <w:r w:rsidRPr="005545F0">
              <w:rPr>
                <w:color w:val="000000" w:themeColor="text1"/>
              </w:rPr>
              <w:t>1</w:t>
            </w:r>
          </w:p>
        </w:tc>
        <w:tc>
          <w:tcPr>
            <w:tcW w:w="1343" w:type="pct"/>
            <w:shd w:val="clear" w:color="auto" w:fill="auto"/>
          </w:tcPr>
          <w:p w:rsidR="000F7D75" w:rsidRPr="005545F0" w:rsidRDefault="000F7D75" w:rsidP="005545F0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asciiTheme="minorHAnsi" w:hAnsiTheme="minorHAnsi" w:cstheme="minorHAnsi"/>
                <w:b/>
                <w:bCs/>
                <w:color w:val="000000" w:themeColor="text1"/>
                <w:lang w:val="ro-RO"/>
              </w:rPr>
              <w:t xml:space="preserve">Dulap/bilbiotecă birou consiliere </w:t>
            </w:r>
          </w:p>
        </w:tc>
        <w:tc>
          <w:tcPr>
            <w:tcW w:w="392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lang w:val="ro-RO"/>
              </w:rPr>
              <w:t>1 buc</w:t>
            </w:r>
          </w:p>
        </w:tc>
        <w:tc>
          <w:tcPr>
            <w:tcW w:w="49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635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60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</w:tr>
      <w:tr w:rsidR="000F7D75" w:rsidRPr="005545F0" w:rsidTr="005545F0">
        <w:trPr>
          <w:trHeight w:val="285"/>
        </w:trPr>
        <w:tc>
          <w:tcPr>
            <w:tcW w:w="50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/>
              <w:jc w:val="center"/>
              <w:rPr>
                <w:color w:val="000000" w:themeColor="text1"/>
              </w:rPr>
            </w:pPr>
            <w:r w:rsidRPr="005545F0">
              <w:rPr>
                <w:color w:val="000000" w:themeColor="text1"/>
              </w:rPr>
              <w:t>2</w:t>
            </w:r>
          </w:p>
        </w:tc>
        <w:tc>
          <w:tcPr>
            <w:tcW w:w="1343" w:type="pct"/>
            <w:shd w:val="clear" w:color="auto" w:fill="auto"/>
          </w:tcPr>
          <w:p w:rsidR="000F7D75" w:rsidRPr="005545F0" w:rsidRDefault="000F7D75" w:rsidP="005545F0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asciiTheme="minorHAnsi" w:hAnsiTheme="minorHAnsi" w:cstheme="minorHAnsi"/>
                <w:b/>
                <w:bCs/>
                <w:color w:val="000000" w:themeColor="text1"/>
                <w:lang w:val="ro-RO"/>
              </w:rPr>
              <w:t xml:space="preserve">Scaun vizitator birou consiliere/sala de clasa </w:t>
            </w:r>
          </w:p>
        </w:tc>
        <w:tc>
          <w:tcPr>
            <w:tcW w:w="392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lang w:val="ro-RO"/>
              </w:rPr>
              <w:t>23 buc</w:t>
            </w:r>
          </w:p>
        </w:tc>
        <w:tc>
          <w:tcPr>
            <w:tcW w:w="49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635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60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</w:tr>
      <w:tr w:rsidR="000F7D75" w:rsidRPr="005545F0" w:rsidTr="005545F0">
        <w:trPr>
          <w:trHeight w:val="285"/>
        </w:trPr>
        <w:tc>
          <w:tcPr>
            <w:tcW w:w="50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/>
              <w:jc w:val="center"/>
              <w:rPr>
                <w:color w:val="000000" w:themeColor="text1"/>
              </w:rPr>
            </w:pPr>
            <w:r w:rsidRPr="005545F0">
              <w:rPr>
                <w:color w:val="000000" w:themeColor="text1"/>
              </w:rPr>
              <w:t>3</w:t>
            </w:r>
          </w:p>
        </w:tc>
        <w:tc>
          <w:tcPr>
            <w:tcW w:w="1343" w:type="pct"/>
            <w:shd w:val="clear" w:color="auto" w:fill="auto"/>
          </w:tcPr>
          <w:p w:rsidR="000F7D75" w:rsidRPr="005545F0" w:rsidRDefault="000F7D75" w:rsidP="005545F0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asciiTheme="minorHAnsi" w:hAnsiTheme="minorHAnsi" w:cstheme="minorHAnsi"/>
                <w:b/>
                <w:bCs/>
                <w:color w:val="000000" w:themeColor="text1"/>
                <w:lang w:val="ro-RO"/>
              </w:rPr>
              <w:t xml:space="preserve">Birouri sala de clasa </w:t>
            </w:r>
          </w:p>
        </w:tc>
        <w:tc>
          <w:tcPr>
            <w:tcW w:w="392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lang w:val="ro-RO"/>
              </w:rPr>
              <w:t>10 buc</w:t>
            </w:r>
          </w:p>
        </w:tc>
        <w:tc>
          <w:tcPr>
            <w:tcW w:w="49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635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60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</w:p>
        </w:tc>
      </w:tr>
      <w:tr w:rsidR="000F7D75" w:rsidRPr="005545F0" w:rsidTr="005545F0">
        <w:trPr>
          <w:trHeight w:val="285"/>
        </w:trPr>
        <w:tc>
          <w:tcPr>
            <w:tcW w:w="50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 w:line="240" w:lineRule="auto"/>
              <w:ind w:left="162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  <w:tc>
          <w:tcPr>
            <w:tcW w:w="1343" w:type="pct"/>
            <w:shd w:val="clear" w:color="auto" w:fill="auto"/>
            <w:vAlign w:val="bottom"/>
          </w:tcPr>
          <w:p w:rsidR="000F7D75" w:rsidRPr="005545F0" w:rsidRDefault="000F7D75" w:rsidP="005545F0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392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  <w:tc>
          <w:tcPr>
            <w:tcW w:w="49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  <w:tc>
          <w:tcPr>
            <w:tcW w:w="635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  <w:tc>
          <w:tcPr>
            <w:tcW w:w="601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</w:p>
        </w:tc>
      </w:tr>
    </w:tbl>
    <w:p w:rsidR="000F7D75" w:rsidRPr="005545F0" w:rsidRDefault="000F7D75" w:rsidP="000F7D75">
      <w:pPr>
        <w:spacing w:after="0" w:line="240" w:lineRule="auto"/>
        <w:rPr>
          <w:b/>
          <w:bCs/>
          <w:color w:val="000000" w:themeColor="text1"/>
          <w:u w:val="single"/>
          <w:lang w:val="ro-RO"/>
        </w:rPr>
      </w:pPr>
    </w:p>
    <w:p w:rsidR="000F7D75" w:rsidRPr="005545F0" w:rsidRDefault="000F7D75" w:rsidP="000F7D75">
      <w:pPr>
        <w:spacing w:after="0" w:line="240" w:lineRule="auto"/>
        <w:ind w:left="720" w:hanging="720"/>
        <w:jc w:val="both"/>
        <w:rPr>
          <w:color w:val="000000" w:themeColor="text1"/>
          <w:lang w:val="ro-RO"/>
        </w:rPr>
      </w:pPr>
      <w:r w:rsidRPr="005545F0">
        <w:rPr>
          <w:b/>
          <w:bCs/>
          <w:color w:val="000000" w:themeColor="text1"/>
          <w:lang w:val="ro-RO"/>
        </w:rPr>
        <w:t>2.</w:t>
      </w:r>
      <w:r w:rsidRPr="005545F0">
        <w:rPr>
          <w:b/>
          <w:bCs/>
          <w:color w:val="000000" w:themeColor="text1"/>
          <w:lang w:val="ro-RO"/>
        </w:rPr>
        <w:tab/>
      </w:r>
      <w:r w:rsidRPr="005545F0">
        <w:rPr>
          <w:b/>
          <w:bCs/>
          <w:color w:val="000000" w:themeColor="text1"/>
          <w:u w:val="single"/>
          <w:lang w:val="ro-RO"/>
        </w:rPr>
        <w:t xml:space="preserve">Preţ fix: </w:t>
      </w:r>
      <w:r w:rsidRPr="005545F0">
        <w:rPr>
          <w:color w:val="000000" w:themeColor="text1"/>
          <w:lang w:val="ro-RO"/>
        </w:rPr>
        <w:t>Preţul indicat mai sus este ferm şi fix şi nu poate fi modificat pe durata executării contractului.</w:t>
      </w:r>
    </w:p>
    <w:p w:rsidR="000F7D75" w:rsidRPr="005545F0" w:rsidRDefault="000F7D75" w:rsidP="000F7D75">
      <w:pPr>
        <w:spacing w:after="0" w:line="240" w:lineRule="auto"/>
        <w:ind w:left="720" w:hanging="720"/>
        <w:rPr>
          <w:b/>
          <w:bCs/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ind w:left="720" w:hanging="720"/>
        <w:jc w:val="both"/>
        <w:rPr>
          <w:rFonts w:cstheme="minorHAnsi"/>
          <w:color w:val="000000" w:themeColor="text1"/>
          <w:lang w:val="ro-RO"/>
        </w:rPr>
      </w:pPr>
      <w:r w:rsidRPr="005545F0">
        <w:rPr>
          <w:b/>
          <w:bCs/>
          <w:color w:val="000000" w:themeColor="text1"/>
          <w:lang w:val="ro-RO"/>
        </w:rPr>
        <w:t>3.</w:t>
      </w:r>
      <w:r w:rsidRPr="005545F0">
        <w:rPr>
          <w:b/>
          <w:bCs/>
          <w:color w:val="000000" w:themeColor="text1"/>
          <w:lang w:val="ro-RO"/>
        </w:rPr>
        <w:tab/>
      </w:r>
      <w:r w:rsidRPr="005545F0">
        <w:rPr>
          <w:rFonts w:cstheme="minorHAnsi"/>
          <w:b/>
          <w:color w:val="000000" w:themeColor="text1"/>
          <w:u w:val="single"/>
          <w:lang w:val="ro-RO"/>
        </w:rPr>
        <w:t>Grafic de livrare:</w:t>
      </w:r>
      <w:r w:rsidRPr="005545F0">
        <w:rPr>
          <w:rFonts w:cstheme="minorHAnsi"/>
          <w:b/>
          <w:color w:val="000000" w:themeColor="text1"/>
          <w:lang w:val="ro-RO"/>
        </w:rPr>
        <w:t xml:space="preserve"> </w:t>
      </w:r>
      <w:r w:rsidRPr="005545F0">
        <w:rPr>
          <w:rFonts w:cstheme="minorHAnsi"/>
          <w:color w:val="000000" w:themeColor="text1"/>
          <w:lang w:val="ro-RO"/>
        </w:rPr>
        <w:t>Livrarea se efectuează în cel mult 2 săptămâni de la semnarea Contractului, la destinația finală indicată, conform următorului grafic (</w:t>
      </w:r>
      <w:r w:rsidRPr="005545F0">
        <w:rPr>
          <w:rFonts w:cstheme="minorHAnsi"/>
          <w:i/>
          <w:color w:val="000000" w:themeColor="text1"/>
          <w:lang w:val="ro-RO"/>
        </w:rPr>
        <w:t>a se completa de către ofertant)</w:t>
      </w:r>
      <w:r w:rsidRPr="005545F0">
        <w:rPr>
          <w:rFonts w:cstheme="minorHAnsi"/>
          <w:color w:val="000000" w:themeColor="text1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4"/>
        <w:gridCol w:w="3966"/>
        <w:gridCol w:w="1840"/>
        <w:gridCol w:w="1840"/>
      </w:tblGrid>
      <w:tr w:rsidR="000F7D75" w:rsidRPr="005545F0" w:rsidTr="005545F0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lang w:val="ro-RO"/>
              </w:rPr>
              <w:t>Nr. crt.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lang w:val="ro-RO"/>
              </w:rPr>
              <w:t>Denumirea produselor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lang w:val="ro-RO"/>
              </w:rPr>
              <w:t>Cant.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lang w:val="ro-RO"/>
              </w:rPr>
              <w:t>Termen de livrare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lang w:val="ro-RO"/>
              </w:rPr>
              <w:t xml:space="preserve">(4) </w:t>
            </w:r>
          </w:p>
        </w:tc>
      </w:tr>
      <w:tr w:rsidR="000F7D75" w:rsidRPr="005545F0" w:rsidTr="005545F0">
        <w:trPr>
          <w:trHeight w:val="285"/>
        </w:trPr>
        <w:tc>
          <w:tcPr>
            <w:tcW w:w="911" w:type="pct"/>
            <w:shd w:val="clear" w:color="auto" w:fill="auto"/>
            <w:noWrap/>
          </w:tcPr>
          <w:p w:rsidR="000F7D75" w:rsidRPr="005545F0" w:rsidRDefault="000F7D75" w:rsidP="005545F0">
            <w:pPr>
              <w:spacing w:after="0"/>
              <w:jc w:val="center"/>
              <w:rPr>
                <w:color w:val="000000" w:themeColor="text1"/>
              </w:rPr>
            </w:pPr>
            <w:r w:rsidRPr="005545F0"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2121" w:type="pct"/>
            <w:shd w:val="clear" w:color="auto" w:fill="auto"/>
          </w:tcPr>
          <w:p w:rsidR="000F7D75" w:rsidRPr="005545F0" w:rsidRDefault="000F7D75" w:rsidP="005545F0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asciiTheme="minorHAnsi" w:hAnsiTheme="minorHAnsi" w:cstheme="minorHAnsi"/>
                <w:b/>
                <w:bCs/>
                <w:color w:val="000000" w:themeColor="text1"/>
                <w:lang w:val="ro-RO"/>
              </w:rPr>
              <w:t xml:space="preserve">Dulap/bilbiotecă birou consiliere </w:t>
            </w:r>
          </w:p>
        </w:tc>
        <w:tc>
          <w:tcPr>
            <w:tcW w:w="984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lang w:val="ro-RO"/>
              </w:rPr>
              <w:t>1 buc</w:t>
            </w:r>
          </w:p>
        </w:tc>
        <w:tc>
          <w:tcPr>
            <w:tcW w:w="984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0F7D75" w:rsidRPr="005545F0" w:rsidTr="005545F0">
        <w:trPr>
          <w:trHeight w:val="285"/>
        </w:trPr>
        <w:tc>
          <w:tcPr>
            <w:tcW w:w="911" w:type="pct"/>
            <w:shd w:val="clear" w:color="auto" w:fill="auto"/>
            <w:noWrap/>
          </w:tcPr>
          <w:p w:rsidR="000F7D75" w:rsidRPr="005545F0" w:rsidRDefault="000F7D75" w:rsidP="005545F0">
            <w:pPr>
              <w:spacing w:after="0"/>
              <w:jc w:val="center"/>
              <w:rPr>
                <w:color w:val="000000" w:themeColor="text1"/>
              </w:rPr>
            </w:pPr>
            <w:r w:rsidRPr="005545F0"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2121" w:type="pct"/>
            <w:shd w:val="clear" w:color="auto" w:fill="auto"/>
          </w:tcPr>
          <w:p w:rsidR="000F7D75" w:rsidRPr="005545F0" w:rsidRDefault="000F7D75" w:rsidP="005545F0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asciiTheme="minorHAnsi" w:hAnsiTheme="minorHAnsi" w:cstheme="minorHAnsi"/>
                <w:b/>
                <w:bCs/>
                <w:color w:val="000000" w:themeColor="text1"/>
                <w:lang w:val="ro-RO"/>
              </w:rPr>
              <w:t xml:space="preserve">Scaun vizitator birou consiliere/sala de clasa </w:t>
            </w:r>
          </w:p>
        </w:tc>
        <w:tc>
          <w:tcPr>
            <w:tcW w:w="984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lang w:val="ro-RO"/>
              </w:rPr>
              <w:t>23 buc</w:t>
            </w:r>
          </w:p>
        </w:tc>
        <w:tc>
          <w:tcPr>
            <w:tcW w:w="984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  <w:tr w:rsidR="000F7D75" w:rsidRPr="005545F0" w:rsidTr="005545F0">
        <w:trPr>
          <w:trHeight w:val="285"/>
        </w:trPr>
        <w:tc>
          <w:tcPr>
            <w:tcW w:w="911" w:type="pct"/>
            <w:shd w:val="clear" w:color="auto" w:fill="auto"/>
            <w:noWrap/>
          </w:tcPr>
          <w:p w:rsidR="000F7D75" w:rsidRPr="005545F0" w:rsidRDefault="000F7D75" w:rsidP="005545F0">
            <w:pPr>
              <w:spacing w:after="0"/>
              <w:jc w:val="center"/>
              <w:rPr>
                <w:color w:val="000000" w:themeColor="text1"/>
              </w:rPr>
            </w:pPr>
            <w:r w:rsidRPr="005545F0">
              <w:rPr>
                <w:rFonts w:cstheme="minorHAnsi"/>
                <w:color w:val="000000" w:themeColor="text1"/>
                <w:spacing w:val="-2"/>
                <w:lang w:val="ro-RO"/>
              </w:rPr>
              <w:t>3.</w:t>
            </w:r>
          </w:p>
        </w:tc>
        <w:tc>
          <w:tcPr>
            <w:tcW w:w="2121" w:type="pct"/>
            <w:shd w:val="clear" w:color="auto" w:fill="auto"/>
          </w:tcPr>
          <w:p w:rsidR="000F7D75" w:rsidRPr="005545F0" w:rsidRDefault="000F7D75" w:rsidP="005545F0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asciiTheme="minorHAnsi" w:hAnsiTheme="minorHAnsi" w:cstheme="minorHAnsi"/>
                <w:b/>
                <w:bCs/>
                <w:color w:val="000000" w:themeColor="text1"/>
                <w:lang w:val="ro-RO"/>
              </w:rPr>
              <w:t xml:space="preserve">Birouri sala de clasa </w:t>
            </w:r>
          </w:p>
        </w:tc>
        <w:tc>
          <w:tcPr>
            <w:tcW w:w="984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color w:val="000000" w:themeColor="text1"/>
                <w:lang w:val="ro-RO"/>
              </w:rPr>
              <w:t>10 buc</w:t>
            </w:r>
          </w:p>
        </w:tc>
        <w:tc>
          <w:tcPr>
            <w:tcW w:w="984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</w:tr>
    </w:tbl>
    <w:p w:rsidR="000F7D75" w:rsidRPr="005545F0" w:rsidRDefault="000F7D75" w:rsidP="000F7D75">
      <w:pPr>
        <w:spacing w:after="0" w:line="240" w:lineRule="auto"/>
        <w:jc w:val="both"/>
        <w:rPr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jc w:val="both"/>
        <w:rPr>
          <w:color w:val="000000" w:themeColor="text1"/>
          <w:lang w:val="ro-RO"/>
        </w:rPr>
      </w:pPr>
      <w:r w:rsidRPr="005545F0">
        <w:rPr>
          <w:rFonts w:cstheme="minorHAnsi"/>
          <w:b/>
          <w:color w:val="000000" w:themeColor="text1"/>
          <w:lang w:val="ro-RO"/>
        </w:rPr>
        <w:lastRenderedPageBreak/>
        <w:t>4.</w:t>
      </w:r>
      <w:r w:rsidRPr="005545F0">
        <w:rPr>
          <w:rFonts w:cstheme="minorHAnsi"/>
          <w:b/>
          <w:color w:val="000000" w:themeColor="text1"/>
          <w:lang w:val="ro-RO"/>
        </w:rPr>
        <w:tab/>
      </w:r>
      <w:r w:rsidRPr="005545F0">
        <w:rPr>
          <w:rFonts w:cstheme="minorHAnsi"/>
          <w:b/>
          <w:color w:val="000000" w:themeColor="text1"/>
          <w:u w:val="single"/>
          <w:lang w:val="ro-RO"/>
        </w:rPr>
        <w:t>Plata</w:t>
      </w:r>
      <w:r w:rsidRPr="005545F0">
        <w:rPr>
          <w:rFonts w:cstheme="minorHAnsi"/>
          <w:b/>
          <w:color w:val="000000" w:themeColor="text1"/>
          <w:lang w:val="ro-RO"/>
        </w:rPr>
        <w:t xml:space="preserve"> </w:t>
      </w:r>
      <w:r w:rsidRPr="005545F0">
        <w:rPr>
          <w:rFonts w:cstheme="minorHAnsi"/>
          <w:color w:val="000000" w:themeColor="text1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5545F0">
        <w:rPr>
          <w:rFonts w:cstheme="minorHAnsi"/>
          <w:i/>
          <w:color w:val="000000" w:themeColor="text1"/>
          <w:lang w:val="ro-RO"/>
        </w:rPr>
        <w:t>Graficului de livrare</w:t>
      </w:r>
      <w:r w:rsidRPr="005545F0">
        <w:rPr>
          <w:rFonts w:cstheme="minorHAnsi"/>
          <w:color w:val="000000" w:themeColor="text1"/>
          <w:lang w:val="ro-RO"/>
        </w:rPr>
        <w:t xml:space="preserve">. </w:t>
      </w:r>
      <w:r w:rsidRPr="005545F0">
        <w:rPr>
          <w:color w:val="000000" w:themeColor="text1"/>
          <w:lang w:val="ro-RO"/>
        </w:rPr>
        <w:t xml:space="preserve">Plata se va face în </w:t>
      </w:r>
      <w:r w:rsidRPr="005545F0">
        <w:rPr>
          <w:rFonts w:cstheme="minorHAnsi"/>
          <w:color w:val="000000" w:themeColor="text1"/>
          <w:lang w:val="ro-RO"/>
        </w:rPr>
        <w:t>maxim</w:t>
      </w:r>
      <w:r w:rsidRPr="005545F0">
        <w:rPr>
          <w:color w:val="000000" w:themeColor="text1"/>
          <w:lang w:val="ro-RO"/>
        </w:rPr>
        <w:t xml:space="preserve"> 30 de zile în contul furnizorului deschis la Trezoreria statului.</w:t>
      </w:r>
    </w:p>
    <w:p w:rsidR="000F7D75" w:rsidRPr="005545F0" w:rsidRDefault="000F7D75" w:rsidP="000F7D75">
      <w:pPr>
        <w:spacing w:after="0" w:line="240" w:lineRule="auto"/>
        <w:jc w:val="both"/>
        <w:rPr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jc w:val="both"/>
        <w:rPr>
          <w:rFonts w:cstheme="minorHAnsi"/>
          <w:color w:val="000000" w:themeColor="text1"/>
          <w:lang w:val="ro-RO"/>
        </w:rPr>
      </w:pPr>
      <w:r w:rsidRPr="005545F0">
        <w:rPr>
          <w:b/>
          <w:color w:val="000000" w:themeColor="text1"/>
          <w:lang w:val="ro-RO"/>
        </w:rPr>
        <w:t>5.</w:t>
      </w:r>
      <w:r w:rsidRPr="005545F0">
        <w:rPr>
          <w:color w:val="000000" w:themeColor="text1"/>
          <w:lang w:val="ro-RO"/>
        </w:rPr>
        <w:t xml:space="preserve">         </w:t>
      </w:r>
      <w:r w:rsidRPr="005545F0">
        <w:rPr>
          <w:b/>
          <w:color w:val="000000" w:themeColor="text1"/>
          <w:lang w:val="ro-RO"/>
        </w:rPr>
        <w:t>Garanție</w:t>
      </w:r>
      <w:r w:rsidRPr="005545F0">
        <w:rPr>
          <w:color w:val="000000" w:themeColor="text1"/>
          <w:lang w:val="ro-RO"/>
        </w:rPr>
        <w:t xml:space="preserve"> : </w:t>
      </w:r>
      <w:r w:rsidRPr="005545F0">
        <w:rPr>
          <w:rFonts w:cstheme="minorHAnsi"/>
          <w:color w:val="000000" w:themeColor="text1"/>
          <w:lang w:val="ro-RO"/>
        </w:rPr>
        <w:t>Bunurile oferite vor fi acoperite de garanţia producătorului cel puţin 2 ani de la data livrării către Beneficiar (pentru produsele pentru care se solicită garanție). Vă rugăm să menţionaţi perioada de garanţie şi termenii garanţiei, în detaliu.</w:t>
      </w:r>
    </w:p>
    <w:p w:rsidR="000F7D75" w:rsidRPr="005545F0" w:rsidRDefault="000F7D75" w:rsidP="000F7D75">
      <w:pPr>
        <w:spacing w:after="0" w:line="240" w:lineRule="auto"/>
        <w:jc w:val="both"/>
        <w:rPr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jc w:val="both"/>
        <w:rPr>
          <w:color w:val="000000" w:themeColor="text1"/>
          <w:lang w:val="ro-RO"/>
        </w:rPr>
      </w:pPr>
      <w:r w:rsidRPr="005545F0">
        <w:rPr>
          <w:color w:val="000000" w:themeColor="text1"/>
          <w:lang w:val="ro-RO"/>
        </w:rPr>
        <w:t xml:space="preserve">6.   </w:t>
      </w:r>
      <w:r w:rsidRPr="005545F0">
        <w:rPr>
          <w:rFonts w:cstheme="minorHAnsi"/>
          <w:b/>
          <w:color w:val="000000" w:themeColor="text1"/>
          <w:u w:val="single"/>
          <w:lang w:val="ro-RO"/>
        </w:rPr>
        <w:t xml:space="preserve">Instrucţiuni de ambalare:  </w:t>
      </w:r>
    </w:p>
    <w:p w:rsidR="000F7D75" w:rsidRPr="005545F0" w:rsidRDefault="000F7D75" w:rsidP="000F7D75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color w:val="000000" w:themeColor="text1"/>
          <w:lang w:val="ro-RO"/>
        </w:rPr>
      </w:pPr>
      <w:r w:rsidRPr="005545F0">
        <w:rPr>
          <w:rFonts w:cstheme="minorHAnsi"/>
          <w:color w:val="000000" w:themeColor="text1"/>
          <w:lang w:val="ro-RO"/>
        </w:rPr>
        <w:tab/>
      </w:r>
      <w:r w:rsidRPr="005545F0">
        <w:rPr>
          <w:rFonts w:cstheme="minorHAnsi"/>
          <w:color w:val="000000" w:themeColor="text1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0F7D75" w:rsidRPr="005545F0" w:rsidRDefault="000F7D75" w:rsidP="000F7D75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color w:val="000000" w:themeColor="text1"/>
          <w:lang w:val="ro-RO"/>
        </w:rPr>
      </w:pPr>
    </w:p>
    <w:p w:rsidR="000F7D75" w:rsidRPr="005545F0" w:rsidRDefault="000F7D75" w:rsidP="000F7D75">
      <w:pPr>
        <w:spacing w:after="0" w:line="240" w:lineRule="auto"/>
        <w:ind w:left="720" w:hanging="720"/>
        <w:jc w:val="both"/>
        <w:rPr>
          <w:rFonts w:cstheme="minorHAnsi"/>
          <w:b/>
          <w:color w:val="000000" w:themeColor="text1"/>
          <w:lang w:val="ro-RO"/>
        </w:rPr>
      </w:pPr>
      <w:r w:rsidRPr="005545F0">
        <w:rPr>
          <w:rFonts w:cstheme="minorHAnsi"/>
          <w:b/>
          <w:color w:val="000000" w:themeColor="text1"/>
          <w:lang w:val="ro-RO"/>
        </w:rPr>
        <w:t xml:space="preserve">6. </w:t>
      </w:r>
      <w:r w:rsidRPr="005545F0">
        <w:rPr>
          <w:rFonts w:cstheme="minorHAnsi"/>
          <w:b/>
          <w:color w:val="000000" w:themeColor="text1"/>
          <w:lang w:val="ro-RO"/>
        </w:rPr>
        <w:tab/>
      </w:r>
      <w:r w:rsidRPr="005545F0">
        <w:rPr>
          <w:rFonts w:cstheme="minorHAnsi"/>
          <w:b/>
          <w:color w:val="000000" w:themeColor="text1"/>
          <w:u w:val="single"/>
          <w:lang w:val="ro-RO"/>
        </w:rPr>
        <w:t>Specificaţii Tehnice:</w:t>
      </w:r>
    </w:p>
    <w:p w:rsidR="000F7D75" w:rsidRPr="005545F0" w:rsidRDefault="000F7D75" w:rsidP="000F7D75">
      <w:pPr>
        <w:spacing w:after="0" w:line="240" w:lineRule="auto"/>
        <w:ind w:left="720" w:hanging="720"/>
        <w:jc w:val="both"/>
        <w:rPr>
          <w:rFonts w:cstheme="minorHAnsi"/>
          <w:i/>
          <w:color w:val="000000" w:themeColor="text1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46"/>
        <w:gridCol w:w="3104"/>
      </w:tblGrid>
      <w:tr w:rsidR="000F7D75" w:rsidRPr="005545F0" w:rsidTr="005545F0">
        <w:trPr>
          <w:trHeight w:val="285"/>
        </w:trPr>
        <w:tc>
          <w:tcPr>
            <w:tcW w:w="3324" w:type="pct"/>
            <w:shd w:val="clear" w:color="auto" w:fill="auto"/>
            <w:vAlign w:val="bottom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lang w:val="ro-RO"/>
              </w:rPr>
              <w:t>A. Specificații tehnice solicitate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  <w:lang w:val="ro-RO"/>
              </w:rPr>
            </w:pPr>
          </w:p>
        </w:tc>
        <w:tc>
          <w:tcPr>
            <w:tcW w:w="1676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b/>
                <w:color w:val="000000" w:themeColor="text1"/>
                <w:lang w:val="ro-RO"/>
              </w:rPr>
              <w:t>B. Specificații tehnice ofertate</w:t>
            </w:r>
          </w:p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  <w:u w:val="single"/>
                <w:lang w:val="ro-RO"/>
              </w:rPr>
            </w:pPr>
            <w:r w:rsidRPr="005545F0">
              <w:rPr>
                <w:rFonts w:cstheme="minorHAnsi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0F7D75" w:rsidRPr="005545F0" w:rsidTr="005545F0">
        <w:trPr>
          <w:trHeight w:val="285"/>
        </w:trPr>
        <w:tc>
          <w:tcPr>
            <w:tcW w:w="3324" w:type="pct"/>
            <w:shd w:val="clear" w:color="auto" w:fill="auto"/>
          </w:tcPr>
          <w:p w:rsidR="000F7D75" w:rsidRPr="005545F0" w:rsidRDefault="000F7D75" w:rsidP="005545F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o-RO"/>
              </w:rPr>
            </w:pPr>
            <w:r w:rsidRPr="005545F0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lang w:val="ro-RO"/>
              </w:rPr>
              <w:t>Dulap/Biblioteca birou consiliere</w:t>
            </w:r>
            <w:r w:rsidRPr="005545F0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lang w:val="ro-RO"/>
              </w:rPr>
              <w:t>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65"/>
              <w:gridCol w:w="3165"/>
            </w:tblGrid>
            <w:tr w:rsidR="000F7D75" w:rsidRPr="005545F0" w:rsidTr="005545F0">
              <w:tc>
                <w:tcPr>
                  <w:tcW w:w="4518" w:type="dxa"/>
                </w:tcPr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Tip produs: biblioteca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Stil: modern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Tip montare: de sine stătător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Număr rafturi: 4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Stare ambalare: neasamblat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Caracteristici cheie: 3xpolita mobila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 xml:space="preserve">Finisaj: melaminat 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Culoare: wenge sau echivalent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Material: pal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Material feronerie: metal si plastic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Înălțime: 200 cm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Lățime: 32 cm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Lungime: 70 cm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Grosime: 16mm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Garanție: 2 ani</w:t>
                  </w:r>
                </w:p>
                <w:p w:rsidR="000F7D75" w:rsidRPr="005545F0" w:rsidRDefault="000F7D75" w:rsidP="005545F0">
                  <w:pPr>
                    <w:shd w:val="clear" w:color="auto" w:fill="FFFFFF"/>
                    <w:spacing w:after="155"/>
                    <w:rPr>
                      <w:rFonts w:ascii="Times New Roman" w:eastAsia="Times New Roman" w:hAnsi="Times New Roman" w:cs="Times New Roman"/>
                      <w:color w:val="000000" w:themeColor="text1"/>
                      <w:lang w:val="ro-RO"/>
                    </w:rPr>
                  </w:pPr>
                </w:p>
              </w:tc>
              <w:tc>
                <w:tcPr>
                  <w:tcW w:w="4519" w:type="dxa"/>
                </w:tcPr>
                <w:p w:rsidR="000F7D75" w:rsidRPr="005545F0" w:rsidRDefault="00394735" w:rsidP="005545F0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</w:rPr>
                    <w:drawing>
                      <wp:inline distT="0" distB="0" distL="0" distR="0" wp14:anchorId="69EFF70A">
                        <wp:extent cx="1103630" cy="2152015"/>
                        <wp:effectExtent l="0" t="0" r="1270" b="635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3630" cy="21520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 w:rsidR="000F7D75" w:rsidRPr="005545F0" w:rsidRDefault="000F7D75" w:rsidP="005545F0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1676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  <w:lang w:val="ro-RO"/>
              </w:rPr>
            </w:pPr>
            <w:r w:rsidRPr="005545F0">
              <w:rPr>
                <w:rFonts w:cstheme="minorHAnsi"/>
                <w:i/>
                <w:color w:val="000000" w:themeColor="text1"/>
                <w:lang w:val="ro-RO"/>
              </w:rPr>
              <w:t xml:space="preserve">Specificatii tehnice ofertate </w:t>
            </w:r>
          </w:p>
        </w:tc>
      </w:tr>
      <w:tr w:rsidR="000F7D75" w:rsidRPr="005545F0" w:rsidTr="005545F0">
        <w:trPr>
          <w:trHeight w:val="285"/>
        </w:trPr>
        <w:tc>
          <w:tcPr>
            <w:tcW w:w="3324" w:type="pct"/>
            <w:shd w:val="clear" w:color="auto" w:fill="auto"/>
          </w:tcPr>
          <w:p w:rsidR="000F7D75" w:rsidRPr="005545F0" w:rsidRDefault="000F7D75" w:rsidP="005545F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lang w:val="ro-RO"/>
              </w:rPr>
            </w:pPr>
            <w:r w:rsidRPr="005545F0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lang w:val="ro-RO"/>
              </w:rPr>
              <w:t>Scaun vizitator birou consiliere/sala de clasa</w:t>
            </w:r>
          </w:p>
          <w:p w:rsidR="000F7D75" w:rsidRPr="005545F0" w:rsidRDefault="000F7D75" w:rsidP="005545F0">
            <w:pPr>
              <w:pStyle w:val="Listparagraf1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o-RO"/>
              </w:rPr>
            </w:pPr>
          </w:p>
          <w:tbl>
            <w:tblPr>
              <w:tblStyle w:val="TableGrid"/>
              <w:tblW w:w="0" w:type="auto"/>
              <w:tblInd w:w="1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56"/>
              <w:gridCol w:w="3697"/>
            </w:tblGrid>
            <w:tr w:rsidR="000F7D75" w:rsidRPr="005545F0" w:rsidTr="005545F0">
              <w:tc>
                <w:tcPr>
                  <w:tcW w:w="4618" w:type="dxa"/>
                </w:tcPr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lastRenderedPageBreak/>
                    <w:t>Tip produs: scaun vizitator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Tip: fix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Stil: modern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Utilizat pentru: birou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Model: fara brate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Inaltime spatar: mediu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Greutate maxima suportata: 125 kg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Stare ansamblare: ansamblat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Culoare: maro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Material cadru: otel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Material tapiterie: piele ecologica sau echivalent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Material spatar: piele ecologica sau echivalent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Inaltime: 81 cm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Greutate:  max. 5 kg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</w:p>
              </w:tc>
              <w:tc>
                <w:tcPr>
                  <w:tcW w:w="4257" w:type="dxa"/>
                </w:tcPr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24"/>
                    </w:rPr>
                    <w:drawing>
                      <wp:inline distT="0" distB="0" distL="0" distR="0" wp14:anchorId="65D898E0" wp14:editId="416DC814">
                        <wp:extent cx="2064774" cy="2084439"/>
                        <wp:effectExtent l="19050" t="0" r="0" b="0"/>
                        <wp:docPr id="19" name="Picture 19" descr="Scaun vizitator GOA BLACK, Gri piele ecologic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Scaun vizitator GOA BLACK, Gri piele ecologic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4784" cy="208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  <w:p w:rsidR="000F7D75" w:rsidRPr="005545F0" w:rsidRDefault="000F7D75" w:rsidP="005545F0">
                  <w:pPr>
                    <w:rPr>
                      <w:color w:val="000000" w:themeColor="text1"/>
                      <w:lang w:val="ro-RO"/>
                    </w:rPr>
                  </w:pPr>
                </w:p>
              </w:tc>
            </w:tr>
          </w:tbl>
          <w:p w:rsidR="000F7D75" w:rsidRPr="005545F0" w:rsidRDefault="000F7D75" w:rsidP="005545F0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1676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  <w:lang w:val="ro-RO"/>
              </w:rPr>
            </w:pPr>
          </w:p>
        </w:tc>
      </w:tr>
      <w:tr w:rsidR="000F7D75" w:rsidRPr="005545F0" w:rsidTr="005545F0">
        <w:trPr>
          <w:trHeight w:val="285"/>
        </w:trPr>
        <w:tc>
          <w:tcPr>
            <w:tcW w:w="3324" w:type="pct"/>
            <w:shd w:val="clear" w:color="auto" w:fill="auto"/>
          </w:tcPr>
          <w:p w:rsidR="000F7D75" w:rsidRPr="005545F0" w:rsidRDefault="000F7D75" w:rsidP="005545F0">
            <w:pPr>
              <w:pStyle w:val="Listparagraf1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o-RO"/>
              </w:rPr>
            </w:pPr>
            <w:r w:rsidRPr="005545F0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lang w:val="ro-RO"/>
              </w:rPr>
              <w:t>Birou sală clasă:</w:t>
            </w:r>
          </w:p>
          <w:tbl>
            <w:tblPr>
              <w:tblStyle w:val="TableGrid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17"/>
              <w:gridCol w:w="3853"/>
            </w:tblGrid>
            <w:tr w:rsidR="000F7D75" w:rsidRPr="005545F0" w:rsidTr="005545F0">
              <w:tc>
                <w:tcPr>
                  <w:tcW w:w="4518" w:type="dxa"/>
                </w:tcPr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Tip produs: birou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Forma: standard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Stil: clasic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Culoare: wenge sau echivalent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Stare ambalare: neasamblat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Compartimentare: 3xsertare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Material cadru: pal sau echivalent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lastRenderedPageBreak/>
                    <w:t>Material blat: pal sau echivalent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Inaltime: 72-75 cm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Lungime: 120-122 cm</w:t>
                  </w:r>
                </w:p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b/>
                      <w:color w:val="000000" w:themeColor="text1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  <w:t>Latime: 48-50 cm</w:t>
                  </w:r>
                </w:p>
                <w:p w:rsidR="000F7D75" w:rsidRPr="005545F0" w:rsidRDefault="000F7D75" w:rsidP="005545F0">
                  <w:pPr>
                    <w:rPr>
                      <w:rFonts w:ascii="Times New Roman" w:hAnsi="Times New Roman" w:cs="Times New Roman"/>
                      <w:color w:val="000000" w:themeColor="text1"/>
                      <w:lang w:val="ro-RO"/>
                    </w:rPr>
                  </w:pPr>
                </w:p>
              </w:tc>
              <w:tc>
                <w:tcPr>
                  <w:tcW w:w="4519" w:type="dxa"/>
                </w:tcPr>
                <w:p w:rsidR="000F7D75" w:rsidRPr="005545F0" w:rsidRDefault="000F7D75" w:rsidP="005545F0">
                  <w:pPr>
                    <w:pStyle w:val="Listparagraf1"/>
                    <w:autoSpaceDE w:val="0"/>
                    <w:autoSpaceDN w:val="0"/>
                    <w:adjustRightInd w:val="0"/>
                    <w:ind w:left="0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lang w:val="ro-RO"/>
                    </w:rPr>
                  </w:pPr>
                  <w:r w:rsidRPr="005545F0">
                    <w:rPr>
                      <w:rFonts w:ascii="Times New Roman" w:hAnsi="Times New Roman" w:cs="Times New Roman"/>
                      <w:b/>
                      <w:noProof/>
                      <w:color w:val="000000" w:themeColor="text1"/>
                      <w:sz w:val="24"/>
                    </w:rPr>
                    <w:lastRenderedPageBreak/>
                    <w:drawing>
                      <wp:inline distT="0" distB="0" distL="0" distR="0" wp14:anchorId="2BA18707" wp14:editId="6EC5D043">
                        <wp:extent cx="2290915" cy="1651819"/>
                        <wp:effectExtent l="19050" t="0" r="0" b="0"/>
                        <wp:docPr id="34" name="Picture 34" descr="Birou Function, Tvilum 3 sertare, 120 x 48 x 72c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Birou Function, Tvilum 3 sertare, 120 x 48 x 72c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 t="19954" b="1536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0916" cy="16518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F7D75" w:rsidRPr="005545F0" w:rsidRDefault="000F7D75" w:rsidP="005545F0">
            <w:pPr>
              <w:spacing w:after="0" w:line="240" w:lineRule="auto"/>
              <w:rPr>
                <w:rFonts w:cstheme="minorHAnsi"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1676" w:type="pct"/>
          </w:tcPr>
          <w:p w:rsidR="000F7D75" w:rsidRPr="005545F0" w:rsidRDefault="000F7D75" w:rsidP="005545F0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  <w:lang w:val="ro-RO"/>
              </w:rPr>
            </w:pPr>
          </w:p>
        </w:tc>
      </w:tr>
    </w:tbl>
    <w:p w:rsidR="000F7D75" w:rsidRPr="000F7D75" w:rsidRDefault="000F7D75" w:rsidP="000F7D75">
      <w:pPr>
        <w:spacing w:after="0" w:line="240" w:lineRule="auto"/>
        <w:jc w:val="both"/>
        <w:rPr>
          <w:color w:val="000000" w:themeColor="text1"/>
          <w:sz w:val="24"/>
          <w:lang w:val="it-IT"/>
        </w:rPr>
      </w:pPr>
      <w:r w:rsidRPr="000F7D75">
        <w:rPr>
          <w:rFonts w:ascii="Arial" w:hAnsi="Arial" w:cs="Arial"/>
          <w:color w:val="000000" w:themeColor="text1"/>
          <w:sz w:val="20"/>
          <w:szCs w:val="20"/>
          <w:lang w:val="it-IT"/>
        </w:rPr>
        <w:t xml:space="preserve">Notă: </w:t>
      </w:r>
      <w:r w:rsidRPr="000F7D75">
        <w:rPr>
          <w:rFonts w:cs="Arial"/>
          <w:color w:val="000000" w:themeColor="text1"/>
          <w:szCs w:val="20"/>
          <w:lang w:val="it-IT"/>
        </w:rPr>
        <w:t>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  <w:r w:rsidRPr="000F7D75">
        <w:rPr>
          <w:rFonts w:ascii="Times New Roman" w:hAnsi="Times New Roman" w:cs="Times New Roman"/>
          <w:b/>
          <w:color w:val="000000" w:themeColor="text1"/>
          <w:sz w:val="20"/>
          <w:szCs w:val="20"/>
          <w:lang w:val="ro-RO"/>
        </w:rPr>
        <w:t xml:space="preserve"> </w:t>
      </w:r>
      <w:r w:rsidRPr="000F7D75">
        <w:rPr>
          <w:rFonts w:cs="Arial"/>
          <w:color w:val="000000" w:themeColor="text1"/>
          <w:szCs w:val="20"/>
          <w:lang w:val="it-IT"/>
        </w:rPr>
        <w:t>Referirile la o anumită marcă, material, precum și specificatile tehnice care indică o anumită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0F7D75">
        <w:rPr>
          <w:rFonts w:cs="Arial"/>
          <w:b/>
          <w:color w:val="000000" w:themeColor="text1"/>
          <w:szCs w:val="20"/>
          <w:lang w:val="it-IT"/>
        </w:rPr>
        <w:t>sau echivalent</w:t>
      </w:r>
      <w:r w:rsidRPr="000F7D75">
        <w:rPr>
          <w:rFonts w:cs="Arial"/>
          <w:color w:val="000000" w:themeColor="text1"/>
          <w:szCs w:val="20"/>
          <w:lang w:val="it-IT"/>
        </w:rPr>
        <w:t>»  Acestea specificatii vor fi considerate specificatii minimale din punct de vedere al performantei, indiferent de marca sau producator.</w:t>
      </w:r>
    </w:p>
    <w:p w:rsidR="000F7D75" w:rsidRPr="000F7D75" w:rsidRDefault="000F7D75" w:rsidP="000F7D75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000000" w:themeColor="text1"/>
          <w:lang w:val="it-IT"/>
        </w:rPr>
      </w:pPr>
    </w:p>
    <w:p w:rsidR="000F7D75" w:rsidRPr="000F7D75" w:rsidRDefault="000F7D75" w:rsidP="000F7D75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000000" w:themeColor="text1"/>
          <w:lang w:val="ro-RO"/>
        </w:rPr>
      </w:pPr>
      <w:r w:rsidRPr="000F7D75">
        <w:rPr>
          <w:color w:val="000000" w:themeColor="text1"/>
          <w:lang w:val="ro-RO"/>
        </w:rPr>
        <w:t xml:space="preserve">Perioada de valabilitate a ofertei:____________ zile de la termenul limită de depunere </w:t>
      </w:r>
    </w:p>
    <w:p w:rsidR="000F7D75" w:rsidRPr="000F7D75" w:rsidRDefault="000F7D75" w:rsidP="000F7D75">
      <w:pPr>
        <w:spacing w:after="0" w:line="240" w:lineRule="auto"/>
        <w:rPr>
          <w:rFonts w:cstheme="minorHAnsi"/>
          <w:b/>
          <w:color w:val="000000" w:themeColor="text1"/>
          <w:lang w:val="ro-RO"/>
        </w:rPr>
      </w:pPr>
    </w:p>
    <w:p w:rsidR="000F7D75" w:rsidRPr="00A52C69" w:rsidRDefault="000F7D75" w:rsidP="000F7D75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:rsidR="000F7D75" w:rsidRPr="00A52C69" w:rsidRDefault="000F7D75" w:rsidP="000F7D75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:rsidR="000F7D75" w:rsidRPr="00A52C69" w:rsidRDefault="000F7D75" w:rsidP="000F7D75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:rsidR="000F7D75" w:rsidRPr="00A52C69" w:rsidRDefault="000F7D75" w:rsidP="000F7D75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:rsidR="00900C68" w:rsidRDefault="00361120"/>
    <w:sectPr w:rsidR="00900C68" w:rsidSect="000F7D75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120" w:rsidRDefault="00361120" w:rsidP="000F7D75">
      <w:pPr>
        <w:spacing w:after="0" w:line="240" w:lineRule="auto"/>
      </w:pPr>
      <w:r>
        <w:separator/>
      </w:r>
    </w:p>
  </w:endnote>
  <w:endnote w:type="continuationSeparator" w:id="0">
    <w:p w:rsidR="00361120" w:rsidRDefault="00361120" w:rsidP="000F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120" w:rsidRDefault="00361120" w:rsidP="000F7D75">
      <w:pPr>
        <w:spacing w:after="0" w:line="240" w:lineRule="auto"/>
      </w:pPr>
      <w:r>
        <w:separator/>
      </w:r>
    </w:p>
  </w:footnote>
  <w:footnote w:type="continuationSeparator" w:id="0">
    <w:p w:rsidR="00361120" w:rsidRDefault="00361120" w:rsidP="000F7D75">
      <w:pPr>
        <w:spacing w:after="0" w:line="240" w:lineRule="auto"/>
      </w:pPr>
      <w:r>
        <w:continuationSeparator/>
      </w:r>
    </w:p>
  </w:footnote>
  <w:footnote w:id="1">
    <w:p w:rsidR="000F7D75" w:rsidRPr="004109D0" w:rsidRDefault="000F7D75" w:rsidP="000F7D75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0F7D75" w:rsidRPr="00CB44CF" w:rsidRDefault="000F7D75" w:rsidP="000F7D75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0F7D75" w:rsidRPr="005A258A" w:rsidRDefault="000F7D75" w:rsidP="000F7D75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D75"/>
    <w:rsid w:val="000F7D75"/>
    <w:rsid w:val="002133C3"/>
    <w:rsid w:val="00361120"/>
    <w:rsid w:val="00394735"/>
    <w:rsid w:val="00424CF0"/>
    <w:rsid w:val="00445B0B"/>
    <w:rsid w:val="00502E27"/>
    <w:rsid w:val="00584A5C"/>
    <w:rsid w:val="007A7DCE"/>
    <w:rsid w:val="00CE73A6"/>
    <w:rsid w:val="00D35561"/>
    <w:rsid w:val="00E71AC3"/>
    <w:rsid w:val="00F55342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2B1FC3-B110-44B2-907F-A6D66C7D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D75"/>
    <w:pPr>
      <w:spacing w:after="200" w:line="276" w:lineRule="auto"/>
    </w:pPr>
    <w:rPr>
      <w:rFonts w:ascii="Calibri" w:eastAsia="Calibri" w:hAnsi="Calibri" w:cs="Calibr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D7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semiHidden/>
    <w:rsid w:val="000F7D7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0F7D75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0F7D75"/>
    <w:rPr>
      <w:rFonts w:ascii="Calibri" w:eastAsia="Calibri" w:hAnsi="Calibri" w:cs="Calibri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0F7D75"/>
    <w:rPr>
      <w:vertAlign w:val="superscript"/>
    </w:rPr>
  </w:style>
  <w:style w:type="paragraph" w:customStyle="1" w:styleId="ChapterNumber">
    <w:name w:val="ChapterNumber"/>
    <w:uiPriority w:val="99"/>
    <w:rsid w:val="000F7D75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</w:rPr>
  </w:style>
  <w:style w:type="paragraph" w:customStyle="1" w:styleId="Listparagraf1">
    <w:name w:val="Listă paragraf1"/>
    <w:basedOn w:val="Normal"/>
    <w:uiPriority w:val="99"/>
    <w:rsid w:val="000F7D75"/>
    <w:pPr>
      <w:spacing w:after="0" w:line="240" w:lineRule="auto"/>
      <w:ind w:left="720"/>
      <w:jc w:val="both"/>
    </w:pPr>
  </w:style>
  <w:style w:type="table" w:styleId="TableGrid">
    <w:name w:val="Table Grid"/>
    <w:basedOn w:val="TableNormal"/>
    <w:uiPriority w:val="59"/>
    <w:rsid w:val="000F7D7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4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7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7</cp:revision>
  <dcterms:created xsi:type="dcterms:W3CDTF">2019-12-10T14:05:00Z</dcterms:created>
  <dcterms:modified xsi:type="dcterms:W3CDTF">2019-12-10T14:18:00Z</dcterms:modified>
</cp:coreProperties>
</file>