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bookmarkStart w:id="0" w:name="_GoBack"/>
      <w:bookmarkEnd w:id="0"/>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B355F2" w:rsidRDefault="00AF3B22" w:rsidP="00AF3B22">
      <w:pPr>
        <w:ind w:firstLine="708"/>
        <w:jc w:val="both"/>
        <w:rPr>
          <w:rFonts w:ascii="Arial Narrow" w:eastAsiaTheme="minorHAnsi" w:hAnsi="Arial Narrow"/>
          <w:sz w:val="22"/>
          <w:szCs w:val="22"/>
          <w:lang w:val="pt-BR"/>
        </w:rPr>
      </w:pPr>
      <w:r w:rsidRPr="00B355F2">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B355F2" w:rsidRDefault="00AF3B22" w:rsidP="00AF3B22">
      <w:pPr>
        <w:ind w:firstLine="708"/>
        <w:jc w:val="both"/>
        <w:rPr>
          <w:rFonts w:ascii="Arial Narrow" w:hAnsi="Arial Narrow"/>
          <w:b/>
          <w:i/>
          <w:noProof/>
          <w:sz w:val="22"/>
          <w:szCs w:val="22"/>
          <w:lang w:val="pt-BR"/>
        </w:rPr>
      </w:pPr>
      <w:r w:rsidRPr="00B355F2">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B355F2">
        <w:rPr>
          <w:rFonts w:ascii="Arial Narrow" w:hAnsi="Arial Narrow"/>
          <w:b/>
          <w:i/>
          <w:noProof/>
          <w:sz w:val="22"/>
          <w:szCs w:val="22"/>
          <w:lang w:val="pt-BR"/>
        </w:rPr>
        <w:t xml:space="preserve"> </w:t>
      </w:r>
    </w:p>
    <w:p w:rsidR="00D015C8" w:rsidRPr="00B355F2"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AF3B22" w:rsidRDefault="004A4C56" w:rsidP="00295786">
            <w:pPr>
              <w:tabs>
                <w:tab w:val="left" w:pos="8931"/>
              </w:tabs>
              <w:jc w:val="both"/>
              <w:rPr>
                <w:rFonts w:ascii="Times New Roman" w:hAnsi="Times New Roman"/>
                <w:b/>
                <w:sz w:val="24"/>
                <w:szCs w:val="24"/>
              </w:rPr>
            </w:pPr>
            <w:r w:rsidRPr="004A4C56">
              <w:rPr>
                <w:rFonts w:ascii="Times New Roman" w:hAnsi="Times New Roman"/>
                <w:b/>
                <w:sz w:val="24"/>
                <w:szCs w:val="24"/>
                <w:lang w:val="ro-RO"/>
              </w:rPr>
              <w:t>Servicii de testare și implementare aplicație mobil</w:t>
            </w:r>
            <w:r w:rsidRPr="004A4C56">
              <w:rPr>
                <w:rFonts w:ascii="Times New Roman" w:hAnsi="Times New Roman" w:hint="cs"/>
                <w:b/>
                <w:sz w:val="24"/>
                <w:szCs w:val="24"/>
                <w:lang w:val="ro-RO"/>
              </w:rPr>
              <w:t>ă</w:t>
            </w:r>
            <w:r w:rsidRPr="004A4C56">
              <w:rPr>
                <w:rFonts w:ascii="Times New Roman" w:hAnsi="Times New Roman"/>
                <w:b/>
                <w:sz w:val="24"/>
                <w:szCs w:val="24"/>
                <w:lang w:val="ro-RO"/>
              </w:rPr>
              <w:t xml:space="preserve"> Smart Village</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B355F2"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A4C56" w:rsidRDefault="004A4C56" w:rsidP="00B27ACD">
      <w:pPr>
        <w:spacing w:after="120"/>
        <w:jc w:val="both"/>
        <w:rPr>
          <w:rFonts w:ascii="Arial Narrow" w:hAnsi="Arial Narrow"/>
          <w:i/>
          <w:sz w:val="24"/>
          <w:szCs w:val="24"/>
        </w:rPr>
      </w:pPr>
    </w:p>
    <w:p w:rsidR="004A4C56" w:rsidRDefault="004A4C56" w:rsidP="00B27ACD">
      <w:pPr>
        <w:spacing w:after="120"/>
        <w:jc w:val="both"/>
        <w:rPr>
          <w:rFonts w:ascii="Arial Narrow" w:hAnsi="Arial Narrow"/>
          <w:i/>
          <w:sz w:val="24"/>
          <w:szCs w:val="24"/>
        </w:rPr>
      </w:pPr>
    </w:p>
    <w:p w:rsidR="004A4C56" w:rsidRDefault="004A4C56" w:rsidP="00B27ACD">
      <w:pPr>
        <w:spacing w:after="120"/>
        <w:jc w:val="both"/>
        <w:rPr>
          <w:rFonts w:ascii="Arial Narrow" w:hAnsi="Arial Narrow"/>
          <w:i/>
          <w:sz w:val="24"/>
          <w:szCs w:val="24"/>
        </w:rPr>
      </w:pPr>
    </w:p>
    <w:p w:rsidR="004A4C56" w:rsidRDefault="004A4C56" w:rsidP="00B27ACD">
      <w:pPr>
        <w:spacing w:after="120"/>
        <w:jc w:val="both"/>
        <w:rPr>
          <w:rFonts w:ascii="Arial Narrow" w:hAnsi="Arial Narrow"/>
          <w:i/>
          <w:sz w:val="24"/>
          <w:szCs w:val="24"/>
        </w:rPr>
      </w:pPr>
    </w:p>
    <w:p w:rsidR="00847DA2" w:rsidRPr="00295786" w:rsidRDefault="00847DA2"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847D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137E32" w:rsidRPr="008D607E" w:rsidRDefault="00137E32" w:rsidP="001723A2">
            <w:pPr>
              <w:spacing w:line="276" w:lineRule="auto"/>
              <w:ind w:right="282"/>
              <w:jc w:val="both"/>
              <w:rPr>
                <w:rFonts w:ascii="Arial Narrow" w:hAnsi="Arial Narrow"/>
                <w:sz w:val="24"/>
                <w:szCs w:val="24"/>
                <w:lang w:val="ro-RO"/>
              </w:rPr>
            </w:pPr>
            <w:r w:rsidRPr="001723A2">
              <w:rPr>
                <w:rFonts w:ascii="Arial Narrow" w:hAnsi="Arial Narrow"/>
                <w:b/>
                <w:i/>
                <w:sz w:val="24"/>
                <w:szCs w:val="24"/>
                <w:lang w:val="ro-RO"/>
              </w:rPr>
              <w:t xml:space="preserve"> – </w:t>
            </w:r>
            <w:r w:rsidR="004A4C56" w:rsidRPr="004A4C56">
              <w:rPr>
                <w:rFonts w:ascii="Arial Narrow" w:hAnsi="Arial Narrow"/>
                <w:b/>
                <w:i/>
                <w:sz w:val="24"/>
                <w:szCs w:val="24"/>
                <w:lang w:val="ro-RO"/>
              </w:rPr>
              <w:t>Servicii de testare și implementare aplicație mobil</w:t>
            </w:r>
            <w:r w:rsidR="004A4C56" w:rsidRPr="004A4C56">
              <w:rPr>
                <w:rFonts w:ascii="Arial Narrow" w:hAnsi="Arial Narrow" w:hint="cs"/>
                <w:b/>
                <w:i/>
                <w:sz w:val="24"/>
                <w:szCs w:val="24"/>
                <w:lang w:val="ro-RO"/>
              </w:rPr>
              <w:t>ă</w:t>
            </w:r>
            <w:r w:rsidR="004A4C56" w:rsidRPr="004A4C56">
              <w:rPr>
                <w:rFonts w:ascii="Arial Narrow" w:hAnsi="Arial Narrow"/>
                <w:b/>
                <w:i/>
                <w:sz w:val="24"/>
                <w:szCs w:val="24"/>
                <w:lang w:val="ro-RO"/>
              </w:rPr>
              <w:t xml:space="preserve"> Smart Village</w:t>
            </w:r>
            <w:r w:rsidRPr="001723A2">
              <w:rPr>
                <w:rFonts w:ascii="Arial Narrow" w:hAnsi="Arial Narrow"/>
                <w:b/>
                <w:i/>
                <w:sz w:val="24"/>
                <w:szCs w:val="24"/>
                <w:lang w:val="ro-RO"/>
              </w:rPr>
              <w:t>;</w:t>
            </w:r>
          </w:p>
          <w:p w:rsidR="00BB0FEE" w:rsidRDefault="00BB0FEE" w:rsidP="008D607E">
            <w:pPr>
              <w:spacing w:line="276" w:lineRule="auto"/>
              <w:ind w:right="209"/>
              <w:rPr>
                <w:rFonts w:ascii="Arial Narrow" w:hAnsi="Arial Narrow"/>
                <w:sz w:val="24"/>
                <w:szCs w:val="24"/>
                <w:lang w:val="ro-RO"/>
              </w:rPr>
            </w:pPr>
          </w:p>
          <w:p w:rsidR="00BB0FEE" w:rsidRDefault="00847DA2" w:rsidP="001723A2">
            <w:pPr>
              <w:spacing w:line="276" w:lineRule="auto"/>
              <w:ind w:right="209" w:firstLine="284"/>
              <w:rPr>
                <w:rFonts w:ascii="Times New Roman" w:hAnsi="Times New Roman"/>
                <w:b/>
                <w:sz w:val="24"/>
                <w:szCs w:val="24"/>
                <w:u w:val="single"/>
                <w:lang w:val="ro-RO"/>
              </w:rPr>
            </w:pPr>
            <w:r w:rsidRPr="00847DA2">
              <w:rPr>
                <w:rFonts w:ascii="Times New Roman" w:hAnsi="Times New Roman"/>
                <w:b/>
                <w:sz w:val="24"/>
                <w:szCs w:val="24"/>
                <w:u w:val="single"/>
                <w:lang w:val="ro-RO"/>
              </w:rPr>
              <w:t>Descrierea serviciilor şi caracteristici solicitate</w:t>
            </w:r>
          </w:p>
          <w:p w:rsidR="004A4C56" w:rsidRPr="00847DA2" w:rsidRDefault="004A4C56" w:rsidP="001723A2">
            <w:pPr>
              <w:spacing w:line="276" w:lineRule="auto"/>
              <w:ind w:right="209" w:firstLine="284"/>
              <w:rPr>
                <w:rFonts w:ascii="Arial Narrow" w:hAnsi="Arial Narrow"/>
                <w:sz w:val="24"/>
                <w:szCs w:val="24"/>
                <w:u w:val="single"/>
                <w:lang w:val="ro-RO"/>
              </w:rPr>
            </w:pPr>
          </w:p>
          <w:p w:rsidR="004A4C56" w:rsidRPr="004A4C56" w:rsidRDefault="004A4C56" w:rsidP="004A4C56">
            <w:pPr>
              <w:pStyle w:val="Heading1"/>
              <w:rPr>
                <w:rFonts w:ascii="Times New Roman" w:hAnsi="Times New Roman" w:cs="Times New Roman"/>
                <w:b w:val="0"/>
                <w:color w:val="333333"/>
                <w:sz w:val="24"/>
                <w:szCs w:val="24"/>
                <w:shd w:val="clear" w:color="auto" w:fill="FFFFFF"/>
              </w:rPr>
            </w:pPr>
            <w:bookmarkStart w:id="1" w:name="bookmark7"/>
            <w:r w:rsidRPr="00BD0520">
              <w:rPr>
                <w:rFonts w:ascii="Times New Roman" w:hAnsi="Times New Roman" w:cs="Times New Roman"/>
                <w:color w:val="333333"/>
                <w:sz w:val="24"/>
                <w:szCs w:val="24"/>
                <w:shd w:val="clear" w:color="auto" w:fill="FFFFFF"/>
              </w:rPr>
              <w:t xml:space="preserve">Servicii </w:t>
            </w:r>
            <w:r w:rsidRPr="004A4C56">
              <w:rPr>
                <w:rFonts w:ascii="Times New Roman" w:hAnsi="Times New Roman" w:cs="Times New Roman"/>
                <w:color w:val="333333"/>
                <w:sz w:val="24"/>
                <w:szCs w:val="24"/>
                <w:shd w:val="clear" w:color="auto" w:fill="FFFFFF"/>
              </w:rPr>
              <w:t>de testare si implementare aplicatie mobilă Smart Village</w:t>
            </w:r>
          </w:p>
          <w:p w:rsidR="004A4C56" w:rsidRPr="004A4C56" w:rsidRDefault="004A4C56" w:rsidP="004A4C56">
            <w:pPr>
              <w:pStyle w:val="Heading1"/>
              <w:rPr>
                <w:rFonts w:ascii="Times New Roman" w:hAnsi="Times New Roman" w:cs="Times New Roman"/>
                <w:sz w:val="24"/>
                <w:szCs w:val="24"/>
              </w:rPr>
            </w:pPr>
            <w:r w:rsidRPr="004A4C56">
              <w:rPr>
                <w:rFonts w:ascii="Times New Roman" w:hAnsi="Times New Roman" w:cs="Times New Roman"/>
                <w:sz w:val="24"/>
                <w:szCs w:val="24"/>
              </w:rPr>
              <w:t>Funcționalități</w:t>
            </w:r>
          </w:p>
          <w:p w:rsidR="004A4C56" w:rsidRPr="004A4C56" w:rsidRDefault="004A4C56" w:rsidP="002F310C">
            <w:pPr>
              <w:pStyle w:val="ListParagraph"/>
              <w:numPr>
                <w:ilvl w:val="0"/>
                <w:numId w:val="6"/>
              </w:numPr>
              <w:spacing w:after="160" w:line="259" w:lineRule="auto"/>
            </w:pPr>
            <w:r w:rsidRPr="004A4C56">
              <w:t>Autentificare utilizatori prin Facebook API și Google API</w:t>
            </w:r>
          </w:p>
          <w:p w:rsidR="004A4C56" w:rsidRPr="004A4C56" w:rsidRDefault="004A4C56" w:rsidP="002F310C">
            <w:pPr>
              <w:pStyle w:val="ListParagraph"/>
              <w:numPr>
                <w:ilvl w:val="0"/>
                <w:numId w:val="6"/>
              </w:numPr>
              <w:spacing w:after="160" w:line="259" w:lineRule="auto"/>
            </w:pPr>
            <w:r w:rsidRPr="004A4C56">
              <w:t>Vizionare locuri și atracții turistice</w:t>
            </w:r>
          </w:p>
          <w:p w:rsidR="004A4C56" w:rsidRPr="004A4C56" w:rsidRDefault="004A4C56" w:rsidP="002F310C">
            <w:pPr>
              <w:pStyle w:val="ListParagraph"/>
              <w:numPr>
                <w:ilvl w:val="0"/>
                <w:numId w:val="6"/>
              </w:numPr>
              <w:spacing w:after="160" w:line="259" w:lineRule="auto"/>
            </w:pPr>
            <w:r w:rsidRPr="004A4C56">
              <w:t>Display de tip hartă (Google Maps API)</w:t>
            </w:r>
          </w:p>
          <w:p w:rsidR="004A4C56" w:rsidRPr="004A4C56" w:rsidRDefault="004A4C56" w:rsidP="002F310C">
            <w:pPr>
              <w:pStyle w:val="ListParagraph"/>
              <w:numPr>
                <w:ilvl w:val="0"/>
                <w:numId w:val="6"/>
              </w:numPr>
              <w:spacing w:after="160" w:line="259" w:lineRule="auto"/>
            </w:pPr>
            <w:r w:rsidRPr="004A4C56">
              <w:t>Push-notifications</w:t>
            </w:r>
          </w:p>
          <w:p w:rsidR="004A4C56" w:rsidRPr="004A4C56" w:rsidRDefault="004A4C56" w:rsidP="002F310C">
            <w:pPr>
              <w:pStyle w:val="ListParagraph"/>
              <w:numPr>
                <w:ilvl w:val="0"/>
                <w:numId w:val="6"/>
              </w:numPr>
              <w:spacing w:after="160" w:line="259" w:lineRule="auto"/>
            </w:pPr>
            <w:r w:rsidRPr="004A4C56">
              <w:t>Vizionare în timp real al evenimentelor publicate</w:t>
            </w:r>
          </w:p>
          <w:p w:rsidR="004A4C56" w:rsidRPr="004A4C56" w:rsidRDefault="004A4C56" w:rsidP="002F310C">
            <w:pPr>
              <w:pStyle w:val="ListParagraph"/>
              <w:numPr>
                <w:ilvl w:val="0"/>
                <w:numId w:val="6"/>
              </w:numPr>
              <w:spacing w:after="160" w:line="259" w:lineRule="auto"/>
            </w:pPr>
            <w:r w:rsidRPr="004A4C56">
              <w:t>Funcție de rating locuri și atracții turistice</w:t>
            </w:r>
          </w:p>
          <w:p w:rsidR="004A4C56" w:rsidRPr="004A4C56" w:rsidRDefault="004A4C56" w:rsidP="004A4C56">
            <w:pPr>
              <w:pStyle w:val="Heading1"/>
              <w:rPr>
                <w:rFonts w:ascii="Times New Roman" w:hAnsi="Times New Roman" w:cs="Times New Roman"/>
                <w:sz w:val="24"/>
                <w:szCs w:val="24"/>
              </w:rPr>
            </w:pPr>
          </w:p>
          <w:p w:rsidR="004A4C56" w:rsidRPr="004A4C56" w:rsidRDefault="004A4C56" w:rsidP="004A4C56">
            <w:pPr>
              <w:pStyle w:val="Heading1"/>
              <w:rPr>
                <w:rFonts w:ascii="Times New Roman" w:hAnsi="Times New Roman" w:cs="Times New Roman"/>
                <w:sz w:val="24"/>
                <w:szCs w:val="24"/>
              </w:rPr>
            </w:pPr>
            <w:r w:rsidRPr="004A4C56">
              <w:rPr>
                <w:rFonts w:ascii="Times New Roman" w:hAnsi="Times New Roman" w:cs="Times New Roman"/>
                <w:sz w:val="24"/>
                <w:szCs w:val="24"/>
              </w:rPr>
              <w:t>Arhitectură</w:t>
            </w:r>
          </w:p>
          <w:p w:rsidR="004A4C56" w:rsidRPr="004A4C56" w:rsidRDefault="004A4C56" w:rsidP="004A4C56">
            <w:pPr>
              <w:rPr>
                <w:rFonts w:ascii="Times New Roman" w:hAnsi="Times New Roman"/>
                <w:sz w:val="24"/>
                <w:szCs w:val="24"/>
              </w:rPr>
            </w:pPr>
            <w:r w:rsidRPr="004A4C56">
              <w:rPr>
                <w:rFonts w:ascii="Times New Roman" w:hAnsi="Times New Roman"/>
                <w:sz w:val="24"/>
                <w:szCs w:val="24"/>
              </w:rPr>
              <w:t>Arhitectura propusă pentru dezvoltarea soluției este formată din:</w:t>
            </w:r>
          </w:p>
          <w:p w:rsidR="004A4C56" w:rsidRPr="004A4C56" w:rsidRDefault="004A4C56" w:rsidP="002F310C">
            <w:pPr>
              <w:pStyle w:val="ListParagraph"/>
              <w:numPr>
                <w:ilvl w:val="0"/>
                <w:numId w:val="4"/>
              </w:numPr>
              <w:spacing w:after="160" w:line="259" w:lineRule="auto"/>
            </w:pPr>
            <w:r w:rsidRPr="004A4C56">
              <w:t>Aplicație de tip client pentru telefoanele care rulează IoS și Android</w:t>
            </w:r>
          </w:p>
          <w:p w:rsidR="004A4C56" w:rsidRPr="004A4C56" w:rsidRDefault="004A4C56" w:rsidP="002F310C">
            <w:pPr>
              <w:pStyle w:val="ListParagraph"/>
              <w:numPr>
                <w:ilvl w:val="0"/>
                <w:numId w:val="4"/>
              </w:numPr>
              <w:spacing w:after="160" w:line="259" w:lineRule="auto"/>
            </w:pPr>
            <w:r w:rsidRPr="004A4C56">
              <w:t>Bază de date no-SQL de tipul SaaS in cloud-ul Firebase</w:t>
            </w:r>
          </w:p>
          <w:p w:rsidR="004A4C56" w:rsidRPr="004A4C56" w:rsidRDefault="004A4C56" w:rsidP="004A4C56">
            <w:pPr>
              <w:ind w:left="360"/>
              <w:rPr>
                <w:rFonts w:ascii="Times New Roman" w:hAnsi="Times New Roman"/>
                <w:sz w:val="24"/>
                <w:szCs w:val="24"/>
              </w:rPr>
            </w:pPr>
            <w:r w:rsidRPr="004A4C56">
              <w:rPr>
                <w:rFonts w:ascii="Times New Roman" w:hAnsi="Times New Roman"/>
                <w:noProof/>
                <w:sz w:val="24"/>
                <w:szCs w:val="24"/>
              </w:rPr>
              <w:lastRenderedPageBreak/>
              <mc:AlternateContent>
                <mc:Choice Requires="wps">
                  <w:drawing>
                    <wp:anchor distT="0" distB="0" distL="114300" distR="114300" simplePos="0" relativeHeight="251660800" behindDoc="0" locked="0" layoutInCell="1" allowOverlap="1" wp14:anchorId="0479501E" wp14:editId="3D03473F">
                      <wp:simplePos x="0" y="0"/>
                      <wp:positionH relativeFrom="column">
                        <wp:posOffset>-33020</wp:posOffset>
                      </wp:positionH>
                      <wp:positionV relativeFrom="paragraph">
                        <wp:posOffset>1786255</wp:posOffset>
                      </wp:positionV>
                      <wp:extent cx="562927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629275" cy="635"/>
                              </a:xfrm>
                              <a:prstGeom prst="rect">
                                <a:avLst/>
                              </a:prstGeom>
                              <a:solidFill>
                                <a:prstClr val="white"/>
                              </a:solidFill>
                              <a:ln>
                                <a:noFill/>
                              </a:ln>
                            </wps:spPr>
                            <wps:txbx>
                              <w:txbxContent>
                                <w:p w:rsidR="004A4C56" w:rsidRPr="00AC30BF" w:rsidRDefault="004A4C56" w:rsidP="004A4C56">
                                  <w:pPr>
                                    <w:pStyle w:val="Caption"/>
                                    <w:rPr>
                                      <w:rFonts w:ascii="Times New Roman" w:hAnsi="Times New Roman" w:cs="Times New Roman"/>
                                      <w:noProof/>
                                      <w:sz w:val="20"/>
                                      <w:szCs w:val="20"/>
                                    </w:rPr>
                                  </w:pPr>
                                  <w:r w:rsidRPr="00AC30BF">
                                    <w:rPr>
                                      <w:sz w:val="20"/>
                                      <w:szCs w:val="20"/>
                                    </w:rPr>
                                    <w:t xml:space="preserve">Figura </w:t>
                                  </w:r>
                                  <w:r w:rsidRPr="00AC30BF">
                                    <w:rPr>
                                      <w:sz w:val="20"/>
                                      <w:szCs w:val="20"/>
                                    </w:rPr>
                                    <w:fldChar w:fldCharType="begin"/>
                                  </w:r>
                                  <w:r w:rsidRPr="00AC30BF">
                                    <w:rPr>
                                      <w:sz w:val="20"/>
                                      <w:szCs w:val="20"/>
                                    </w:rPr>
                                    <w:instrText xml:space="preserve"> SEQ Figure \* ARABIC </w:instrText>
                                  </w:r>
                                  <w:r w:rsidRPr="00AC30BF">
                                    <w:rPr>
                                      <w:sz w:val="20"/>
                                      <w:szCs w:val="20"/>
                                    </w:rPr>
                                    <w:fldChar w:fldCharType="separate"/>
                                  </w:r>
                                  <w:r w:rsidRPr="00AC30BF">
                                    <w:rPr>
                                      <w:noProof/>
                                      <w:sz w:val="20"/>
                                      <w:szCs w:val="20"/>
                                    </w:rPr>
                                    <w:t>1</w:t>
                                  </w:r>
                                  <w:r w:rsidRPr="00AC30BF">
                                    <w:rPr>
                                      <w:sz w:val="20"/>
                                      <w:szCs w:val="20"/>
                                    </w:rPr>
                                    <w:fldChar w:fldCharType="end"/>
                                  </w:r>
                                  <w:r w:rsidRPr="00AC30BF">
                                    <w:rPr>
                                      <w:sz w:val="20"/>
                                      <w:szCs w:val="20"/>
                                    </w:rPr>
                                    <w:t xml:space="preserve"> – Arhitectura Aplicației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79501E" id="_x0000_t202" coordsize="21600,21600" o:spt="202" path="m,l,21600r21600,l21600,xe">
                      <v:stroke joinstyle="miter"/>
                      <v:path gradientshapeok="t" o:connecttype="rect"/>
                    </v:shapetype>
                    <v:shape id="Text Box 2" o:spid="_x0000_s1026" type="#_x0000_t202" style="position:absolute;left:0;text-align:left;margin-left:-2.6pt;margin-top:140.65pt;width:443.25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" stroked="f">
                      <v:textbox style="mso-fit-shape-to-text:t" inset="0,0,0,0">
                        <w:txbxContent>
                          <w:p w:rsidR="004A4C56" w:rsidRPr="00AC30BF" w:rsidRDefault="004A4C56" w:rsidP="004A4C56">
                            <w:pPr>
                              <w:pStyle w:val="Caption"/>
                              <w:rPr>
                                <w:rFonts w:ascii="Times New Roman" w:hAnsi="Times New Roman" w:cs="Times New Roman"/>
                                <w:noProof/>
                                <w:sz w:val="20"/>
                                <w:szCs w:val="20"/>
                              </w:rPr>
                            </w:pPr>
                            <w:r w:rsidRPr="00AC30BF">
                              <w:rPr>
                                <w:sz w:val="20"/>
                                <w:szCs w:val="20"/>
                              </w:rPr>
                              <w:t xml:space="preserve">Figura </w:t>
                            </w:r>
                            <w:r w:rsidRPr="00AC30BF">
                              <w:rPr>
                                <w:sz w:val="20"/>
                                <w:szCs w:val="20"/>
                              </w:rPr>
                              <w:fldChar w:fldCharType="begin"/>
                            </w:r>
                            <w:r w:rsidRPr="00AC30BF">
                              <w:rPr>
                                <w:sz w:val="20"/>
                                <w:szCs w:val="20"/>
                              </w:rPr>
                              <w:instrText xml:space="preserve"> SEQ Figure \* ARABIC </w:instrText>
                            </w:r>
                            <w:r w:rsidRPr="00AC30BF">
                              <w:rPr>
                                <w:sz w:val="20"/>
                                <w:szCs w:val="20"/>
                              </w:rPr>
                              <w:fldChar w:fldCharType="separate"/>
                            </w:r>
                            <w:r w:rsidRPr="00AC30BF">
                              <w:rPr>
                                <w:noProof/>
                                <w:sz w:val="20"/>
                                <w:szCs w:val="20"/>
                              </w:rPr>
                              <w:t>1</w:t>
                            </w:r>
                            <w:r w:rsidRPr="00AC30BF">
                              <w:rPr>
                                <w:sz w:val="20"/>
                                <w:szCs w:val="20"/>
                              </w:rPr>
                              <w:fldChar w:fldCharType="end"/>
                            </w:r>
                            <w:r w:rsidRPr="00AC30BF">
                              <w:rPr>
                                <w:sz w:val="20"/>
                                <w:szCs w:val="20"/>
                              </w:rPr>
                              <w:t xml:space="preserve"> – Arhitectura Aplicației</w:t>
                            </w:r>
                          </w:p>
                        </w:txbxContent>
                      </v:textbox>
                      <w10:wrap type="topAndBottom"/>
                    </v:shape>
                  </w:pict>
                </mc:Fallback>
              </mc:AlternateContent>
            </w:r>
            <w:r w:rsidRPr="004A4C56">
              <w:rPr>
                <w:rFonts w:ascii="Times New Roman" w:hAnsi="Times New Roman"/>
                <w:noProof/>
                <w:sz w:val="24"/>
                <w:szCs w:val="24"/>
              </w:rPr>
              <w:drawing>
                <wp:anchor distT="0" distB="0" distL="114300" distR="114300" simplePos="0" relativeHeight="251659776" behindDoc="0" locked="0" layoutInCell="1" allowOverlap="1" wp14:anchorId="41D10624" wp14:editId="0AE56D25">
                  <wp:simplePos x="0" y="0"/>
                  <wp:positionH relativeFrom="column">
                    <wp:posOffset>100330</wp:posOffset>
                  </wp:positionH>
                  <wp:positionV relativeFrom="paragraph">
                    <wp:posOffset>257175</wp:posOffset>
                  </wp:positionV>
                  <wp:extent cx="3217545" cy="1337310"/>
                  <wp:effectExtent l="133350" t="76200" r="78105" b="129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17545" cy="13373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4A4C56" w:rsidRPr="004A4C56" w:rsidRDefault="004A4C56" w:rsidP="004A4C56">
            <w:pPr>
              <w:pStyle w:val="NormalWeb"/>
              <w:spacing w:before="0" w:beforeAutospacing="0" w:after="160" w:afterAutospacing="0"/>
              <w:ind w:firstLine="720"/>
              <w:jc w:val="both"/>
              <w:rPr>
                <w:rFonts w:ascii="Times New Roman" w:hAnsi="Times New Roman"/>
                <w:color w:val="000000"/>
                <w:sz w:val="12"/>
              </w:rPr>
            </w:pPr>
          </w:p>
          <w:p w:rsidR="004A4C56" w:rsidRPr="004A4C56" w:rsidRDefault="004A4C56" w:rsidP="004A4C56">
            <w:pPr>
              <w:pStyle w:val="NormalWeb"/>
              <w:spacing w:before="0" w:beforeAutospacing="0" w:after="160" w:afterAutospacing="0"/>
              <w:ind w:firstLine="720"/>
              <w:jc w:val="both"/>
              <w:rPr>
                <w:rFonts w:ascii="Times New Roman" w:hAnsi="Times New Roman"/>
                <w:color w:val="000000"/>
              </w:rPr>
            </w:pPr>
            <w:r w:rsidRPr="004A4C56">
              <w:rPr>
                <w:rFonts w:ascii="Times New Roman" w:hAnsi="Times New Roman"/>
                <w:color w:val="000000"/>
              </w:rPr>
              <w:t>Aplicația va fi dezvoltată folosind framework-ul de dezvoltare Flutter, care se bazează pe limbajul de programare Dart. Flutter este o tehnologie nouă, oferită de Google pentru dezvoltarea de aplicații cross-platform (IoS + Android) prin intermediul unui singur codebase. Astfel este eliminată nevoia de a dezvolta în paralel două aplicații (e.g. aplicație Java/Kotlin pentru Android și aplicatie Swift pentru Apple IoS).</w:t>
            </w:r>
          </w:p>
          <w:p w:rsidR="004A4C56" w:rsidRPr="004A4C56" w:rsidRDefault="004A4C56" w:rsidP="004A4C56">
            <w:pPr>
              <w:pStyle w:val="NormalWeb"/>
              <w:spacing w:before="0" w:beforeAutospacing="0" w:after="160" w:afterAutospacing="0"/>
              <w:ind w:firstLine="720"/>
              <w:jc w:val="both"/>
              <w:rPr>
                <w:rFonts w:ascii="Times New Roman" w:hAnsi="Times New Roman"/>
                <w:color w:val="000000"/>
              </w:rPr>
            </w:pPr>
            <w:r w:rsidRPr="004A4C56">
              <w:rPr>
                <w:rFonts w:ascii="Times New Roman" w:hAnsi="Times New Roman"/>
                <w:color w:val="000000"/>
              </w:rPr>
              <w:t>Aplicația va stoca datele dinamice (e.g. recenzii, evenimente) într-o bază de date non-relațională Firebase în Cloud. Datele statice (e.g. imagini, atracții turistice) vor fi incluse în codul aplicației client pentru a permite accesarea în mod offline a acestora de către utilizatori.</w:t>
            </w:r>
          </w:p>
          <w:p w:rsidR="004A4C56" w:rsidRPr="004A4C56" w:rsidRDefault="004A4C56" w:rsidP="004A4C56">
            <w:pPr>
              <w:pStyle w:val="NormalWeb"/>
              <w:spacing w:before="0" w:beforeAutospacing="0" w:after="160" w:afterAutospacing="0"/>
              <w:ind w:firstLine="720"/>
              <w:jc w:val="both"/>
              <w:rPr>
                <w:rFonts w:ascii="Times New Roman" w:hAnsi="Times New Roman"/>
                <w:color w:val="000000"/>
              </w:rPr>
            </w:pPr>
            <w:r w:rsidRPr="004A4C56">
              <w:rPr>
                <w:rFonts w:ascii="Times New Roman" w:hAnsi="Times New Roman"/>
                <w:color w:val="000000"/>
              </w:rPr>
              <w:t>Notificările de tip push-notifications vor putea fi trimise prin intermediul serviciului Firebase Cloud Messaging (FCM), disponibil de asemenea în consola web Firebase prin simpla apăsare a butoanelor.</w:t>
            </w:r>
          </w:p>
          <w:p w:rsidR="004A4C56" w:rsidRPr="004A4C56" w:rsidRDefault="004A4C56" w:rsidP="004A4C56">
            <w:pPr>
              <w:pStyle w:val="Heading1"/>
              <w:rPr>
                <w:rFonts w:ascii="Times New Roman" w:hAnsi="Times New Roman" w:cs="Times New Roman"/>
                <w:sz w:val="24"/>
                <w:szCs w:val="24"/>
              </w:rPr>
            </w:pPr>
            <w:r w:rsidRPr="004A4C56">
              <w:rPr>
                <w:rFonts w:ascii="Times New Roman" w:hAnsi="Times New Roman" w:cs="Times New Roman"/>
                <w:sz w:val="24"/>
                <w:szCs w:val="24"/>
              </w:rPr>
              <w:t>Avantajele soluției</w:t>
            </w:r>
          </w:p>
          <w:p w:rsidR="004A4C56" w:rsidRPr="004A4C56" w:rsidRDefault="004A4C56" w:rsidP="002F310C">
            <w:pPr>
              <w:pStyle w:val="NormalWeb"/>
              <w:numPr>
                <w:ilvl w:val="0"/>
                <w:numId w:val="3"/>
              </w:numPr>
              <w:spacing w:before="0" w:beforeAutospacing="0" w:after="160" w:afterAutospacing="0"/>
              <w:jc w:val="both"/>
              <w:rPr>
                <w:rFonts w:ascii="Times New Roman" w:hAnsi="Times New Roman"/>
              </w:rPr>
            </w:pPr>
            <w:r w:rsidRPr="004A4C56">
              <w:rPr>
                <w:rFonts w:ascii="Times New Roman" w:hAnsi="Times New Roman"/>
                <w:b/>
                <w:bCs/>
                <w:color w:val="000000"/>
              </w:rPr>
              <w:t xml:space="preserve">Solutie cross-platform: </w:t>
            </w:r>
            <w:r w:rsidRPr="004A4C56">
              <w:rPr>
                <w:rFonts w:ascii="Times New Roman" w:hAnsi="Times New Roman"/>
                <w:color w:val="000000"/>
              </w:rPr>
              <w:t>Android + IoS</w:t>
            </w:r>
          </w:p>
          <w:p w:rsidR="004A4C56" w:rsidRPr="004A4C56" w:rsidRDefault="004A4C56" w:rsidP="002F310C">
            <w:pPr>
              <w:pStyle w:val="NormalWeb"/>
              <w:numPr>
                <w:ilvl w:val="0"/>
                <w:numId w:val="3"/>
              </w:numPr>
              <w:spacing w:before="0" w:beforeAutospacing="0" w:after="160" w:afterAutospacing="0"/>
              <w:jc w:val="both"/>
              <w:rPr>
                <w:rFonts w:ascii="Times New Roman" w:hAnsi="Times New Roman"/>
              </w:rPr>
            </w:pPr>
            <w:r w:rsidRPr="004A4C56">
              <w:rPr>
                <w:rFonts w:ascii="Times New Roman" w:hAnsi="Times New Roman"/>
                <w:b/>
                <w:bCs/>
                <w:color w:val="000000"/>
              </w:rPr>
              <w:t xml:space="preserve">Agilitate: </w:t>
            </w:r>
            <w:r w:rsidRPr="004A4C56">
              <w:rPr>
                <w:rFonts w:ascii="Times New Roman" w:hAnsi="Times New Roman"/>
                <w:color w:val="000000"/>
              </w:rPr>
              <w:t>doua aplicatii, un singur codebase</w:t>
            </w:r>
          </w:p>
          <w:p w:rsidR="004A4C56" w:rsidRPr="004A4C56" w:rsidRDefault="004A4C56" w:rsidP="002F310C">
            <w:pPr>
              <w:pStyle w:val="NormalWeb"/>
              <w:numPr>
                <w:ilvl w:val="0"/>
                <w:numId w:val="3"/>
              </w:numPr>
              <w:spacing w:before="0" w:beforeAutospacing="0" w:after="160" w:afterAutospacing="0"/>
              <w:jc w:val="both"/>
              <w:rPr>
                <w:rFonts w:ascii="Times New Roman" w:hAnsi="Times New Roman"/>
                <w:b/>
                <w:bCs/>
              </w:rPr>
            </w:pPr>
            <w:r w:rsidRPr="004A4C56">
              <w:rPr>
                <w:rFonts w:ascii="Times New Roman" w:hAnsi="Times New Roman"/>
                <w:b/>
                <w:bCs/>
              </w:rPr>
              <w:t xml:space="preserve">Usurință administrare: </w:t>
            </w:r>
            <w:r w:rsidRPr="004A4C56">
              <w:rPr>
                <w:rFonts w:ascii="Times New Roman" w:hAnsi="Times New Roman"/>
              </w:rPr>
              <w:t>serviciile cloud SaaS folosite permit administrarea bazei de date și trimiterea de push-notifications prin simpla apăsare a butoanelor în consola web Firebase de către oricine</w:t>
            </w:r>
          </w:p>
          <w:p w:rsidR="004A4C56" w:rsidRPr="004A4C56" w:rsidRDefault="004A4C56" w:rsidP="004A4C56">
            <w:pPr>
              <w:pStyle w:val="Heading1"/>
              <w:rPr>
                <w:rFonts w:ascii="Times New Roman" w:hAnsi="Times New Roman" w:cs="Times New Roman"/>
                <w:sz w:val="24"/>
                <w:szCs w:val="24"/>
              </w:rPr>
            </w:pPr>
            <w:r w:rsidRPr="004A4C56">
              <w:rPr>
                <w:rFonts w:ascii="Times New Roman" w:hAnsi="Times New Roman" w:cs="Times New Roman"/>
                <w:sz w:val="24"/>
                <w:szCs w:val="24"/>
              </w:rPr>
              <w:t>Livrare</w:t>
            </w:r>
          </w:p>
          <w:p w:rsidR="004A4C56" w:rsidRPr="004A4C56" w:rsidRDefault="004A4C56" w:rsidP="002F310C">
            <w:pPr>
              <w:pStyle w:val="ListParagraph"/>
              <w:numPr>
                <w:ilvl w:val="0"/>
                <w:numId w:val="5"/>
              </w:numPr>
              <w:spacing w:after="160" w:line="259" w:lineRule="auto"/>
              <w:jc w:val="both"/>
            </w:pPr>
            <w:r w:rsidRPr="004A4C56">
              <w:t>Publicarea aplicației, atât în GooglePlay (pentru Android), cât și în Apple AppStore (pentru IoS) în vederea descărcării acesteia.</w:t>
            </w:r>
          </w:p>
          <w:p w:rsidR="004A4C56" w:rsidRPr="004A4C56" w:rsidRDefault="004A4C56" w:rsidP="002F310C">
            <w:pPr>
              <w:pStyle w:val="ListParagraph"/>
              <w:numPr>
                <w:ilvl w:val="0"/>
                <w:numId w:val="5"/>
              </w:numPr>
              <w:spacing w:after="160" w:line="259" w:lineRule="auto"/>
              <w:jc w:val="both"/>
            </w:pPr>
            <w:r w:rsidRPr="004A4C56">
              <w:t>Pe parcursul dezvoltării ne angajăm să livrăm versiuni intermediare ale aplicației, sub forma de fișiere instalabile cu format .apk (Android), în vederea testării și a validării cerințelor menționate mai sus.</w:t>
            </w:r>
          </w:p>
          <w:p w:rsidR="004A4C56" w:rsidRPr="004A4C56" w:rsidRDefault="004A4C56" w:rsidP="004A4C56">
            <w:pPr>
              <w:pStyle w:val="Bodytext21"/>
              <w:shd w:val="clear" w:color="auto" w:fill="auto"/>
              <w:tabs>
                <w:tab w:val="left" w:pos="262"/>
              </w:tabs>
              <w:spacing w:before="0"/>
              <w:jc w:val="both"/>
              <w:rPr>
                <w:sz w:val="24"/>
                <w:szCs w:val="24"/>
              </w:rPr>
            </w:pPr>
          </w:p>
          <w:p w:rsidR="004A4C56" w:rsidRPr="004A4C56" w:rsidRDefault="004A4C56" w:rsidP="004A4C56">
            <w:pPr>
              <w:pStyle w:val="Bodytext21"/>
              <w:shd w:val="clear" w:color="auto" w:fill="auto"/>
              <w:tabs>
                <w:tab w:val="left" w:pos="262"/>
              </w:tabs>
              <w:spacing w:before="0"/>
              <w:jc w:val="both"/>
              <w:rPr>
                <w:sz w:val="24"/>
                <w:szCs w:val="24"/>
              </w:rPr>
            </w:pPr>
          </w:p>
          <w:p w:rsidR="004A4C56" w:rsidRPr="004A4C56" w:rsidRDefault="004A4C56" w:rsidP="004A4C56">
            <w:pPr>
              <w:pStyle w:val="Heading40"/>
              <w:keepNext/>
              <w:keepLines/>
              <w:shd w:val="clear" w:color="auto" w:fill="auto"/>
              <w:tabs>
                <w:tab w:val="left" w:pos="1043"/>
              </w:tabs>
              <w:spacing w:before="0" w:after="0"/>
              <w:rPr>
                <w:sz w:val="24"/>
                <w:szCs w:val="24"/>
              </w:rPr>
            </w:pPr>
            <w:r w:rsidRPr="004A4C56">
              <w:rPr>
                <w:sz w:val="24"/>
                <w:szCs w:val="24"/>
              </w:rPr>
              <w:t>CERINŢE TEHNICE SI DE CALITATE IMPUSE OFERTANTULUI</w:t>
            </w:r>
            <w:bookmarkEnd w:id="1"/>
          </w:p>
          <w:p w:rsidR="004A4C56" w:rsidRPr="004A4C56" w:rsidRDefault="004A4C56" w:rsidP="004A4C56">
            <w:pPr>
              <w:pStyle w:val="Bodytext21"/>
              <w:shd w:val="clear" w:color="auto" w:fill="auto"/>
              <w:spacing w:before="0"/>
              <w:ind w:right="260" w:firstLine="320"/>
              <w:jc w:val="both"/>
              <w:rPr>
                <w:color w:val="FF0000"/>
                <w:sz w:val="24"/>
                <w:szCs w:val="24"/>
              </w:rPr>
            </w:pPr>
            <w:r w:rsidRPr="008C3741">
              <w:rPr>
                <w:sz w:val="24"/>
                <w:szCs w:val="24"/>
              </w:rPr>
              <w:t xml:space="preserve">Prestatorul va răspunde pentru calitatea serviciului prestat. În cazul apariţiei unor vicii ascunse după prestarea serviciilor, acestea vor fi sesizate în scris operatorului economic în cel mai scurt timp după constatarea lor, </w:t>
            </w:r>
            <w:r w:rsidRPr="008C3741">
              <w:rPr>
                <w:b/>
                <w:sz w:val="24"/>
                <w:szCs w:val="24"/>
                <w:u w:val="single"/>
              </w:rPr>
              <w:t>ofertantul fiind obligat să remedieze defectul în maximum 48 ore</w:t>
            </w:r>
            <w:r w:rsidRPr="008C3741">
              <w:rPr>
                <w:sz w:val="24"/>
                <w:szCs w:val="24"/>
              </w:rPr>
              <w:t>.</w:t>
            </w:r>
          </w:p>
          <w:p w:rsidR="004A4C56" w:rsidRPr="004A4C56" w:rsidRDefault="004A4C56" w:rsidP="004A4C56">
            <w:pPr>
              <w:pStyle w:val="Bodytext21"/>
              <w:shd w:val="clear" w:color="auto" w:fill="auto"/>
              <w:spacing w:before="0"/>
              <w:ind w:right="260" w:firstLine="320"/>
              <w:jc w:val="both"/>
              <w:rPr>
                <w:sz w:val="24"/>
                <w:szCs w:val="24"/>
              </w:rPr>
            </w:pPr>
          </w:p>
          <w:p w:rsidR="004A4C56" w:rsidRPr="004A4C56" w:rsidRDefault="004A4C56" w:rsidP="004A4C56">
            <w:pPr>
              <w:pStyle w:val="Bodytext21"/>
              <w:shd w:val="clear" w:color="auto" w:fill="auto"/>
              <w:spacing w:before="0"/>
              <w:ind w:right="260" w:firstLine="320"/>
              <w:jc w:val="both"/>
              <w:rPr>
                <w:sz w:val="24"/>
                <w:szCs w:val="24"/>
              </w:rPr>
            </w:pPr>
          </w:p>
          <w:p w:rsidR="004A4C56" w:rsidRPr="004A4C56" w:rsidRDefault="004A4C56" w:rsidP="004A4C56">
            <w:pPr>
              <w:pStyle w:val="Heading40"/>
              <w:keepNext/>
              <w:keepLines/>
              <w:shd w:val="clear" w:color="auto" w:fill="auto"/>
              <w:tabs>
                <w:tab w:val="left" w:pos="1043"/>
              </w:tabs>
              <w:spacing w:before="0" w:after="0"/>
              <w:rPr>
                <w:sz w:val="24"/>
                <w:szCs w:val="24"/>
              </w:rPr>
            </w:pPr>
            <w:bookmarkStart w:id="2" w:name="bookmark8"/>
            <w:r w:rsidRPr="004A4C56">
              <w:rPr>
                <w:sz w:val="24"/>
                <w:szCs w:val="24"/>
              </w:rPr>
              <w:t>TERMENE DE PRESTARE</w:t>
            </w:r>
            <w:bookmarkEnd w:id="2"/>
          </w:p>
          <w:p w:rsidR="004A4C56" w:rsidRPr="004A4C56" w:rsidRDefault="004A4C56" w:rsidP="004A4C56">
            <w:pPr>
              <w:pStyle w:val="Bodytext70"/>
              <w:shd w:val="clear" w:color="auto" w:fill="auto"/>
              <w:spacing w:before="0" w:after="416" w:line="336" w:lineRule="exact"/>
              <w:rPr>
                <w:rStyle w:val="Bodytext7NotItalic"/>
              </w:rPr>
            </w:pPr>
            <w:r w:rsidRPr="004A4C56">
              <w:rPr>
                <w:b/>
                <w:sz w:val="24"/>
                <w:szCs w:val="24"/>
                <w:u w:val="single"/>
              </w:rPr>
              <w:t xml:space="preserve">Serviciile </w:t>
            </w:r>
            <w:r w:rsidRPr="004A4C56">
              <w:rPr>
                <w:b/>
                <w:i w:val="0"/>
                <w:iCs w:val="0"/>
                <w:sz w:val="24"/>
                <w:szCs w:val="24"/>
                <w:u w:val="single"/>
              </w:rPr>
              <w:t>se</w:t>
            </w:r>
            <w:r w:rsidRPr="004A4C56">
              <w:rPr>
                <w:rStyle w:val="Bodytext7NotItalic"/>
                <w:b/>
                <w:u w:val="single"/>
              </w:rPr>
              <w:t xml:space="preserve"> vor presta maximum pâna la data de 18.12.2020</w:t>
            </w:r>
            <w:r w:rsidRPr="004A4C56">
              <w:rPr>
                <w:rStyle w:val="Bodytext7NotItalic"/>
              </w:rPr>
              <w:t>.</w:t>
            </w:r>
          </w:p>
          <w:p w:rsidR="004A4C56" w:rsidRPr="004A4C56" w:rsidRDefault="004A4C56" w:rsidP="004A4C56">
            <w:pPr>
              <w:pStyle w:val="Heading40"/>
              <w:keepNext/>
              <w:keepLines/>
              <w:shd w:val="clear" w:color="auto" w:fill="auto"/>
              <w:tabs>
                <w:tab w:val="left" w:pos="1043"/>
              </w:tabs>
              <w:spacing w:before="0" w:after="0"/>
              <w:ind w:left="680"/>
              <w:rPr>
                <w:sz w:val="24"/>
                <w:szCs w:val="24"/>
              </w:rPr>
            </w:pPr>
            <w:bookmarkStart w:id="3" w:name="bookmark9"/>
          </w:p>
          <w:p w:rsidR="004A4C56" w:rsidRPr="004A4C56" w:rsidRDefault="004A4C56" w:rsidP="004A4C56">
            <w:pPr>
              <w:pStyle w:val="Heading40"/>
              <w:keepNext/>
              <w:keepLines/>
              <w:shd w:val="clear" w:color="auto" w:fill="auto"/>
              <w:tabs>
                <w:tab w:val="left" w:pos="1043"/>
              </w:tabs>
              <w:spacing w:before="0" w:after="0"/>
              <w:rPr>
                <w:sz w:val="24"/>
                <w:szCs w:val="24"/>
              </w:rPr>
            </w:pPr>
            <w:r w:rsidRPr="004A4C56">
              <w:rPr>
                <w:sz w:val="24"/>
                <w:szCs w:val="24"/>
              </w:rPr>
              <w:t>RECEPŢIA ŞI PLATA PRESTAŢIILOR</w:t>
            </w:r>
            <w:bookmarkEnd w:id="3"/>
          </w:p>
          <w:p w:rsidR="004A4C56" w:rsidRPr="004A4C56" w:rsidRDefault="004A4C56" w:rsidP="004A4C56">
            <w:pPr>
              <w:pStyle w:val="Bodytext21"/>
              <w:shd w:val="clear" w:color="auto" w:fill="auto"/>
              <w:spacing w:before="0"/>
              <w:jc w:val="both"/>
              <w:rPr>
                <w:sz w:val="24"/>
                <w:szCs w:val="24"/>
              </w:rPr>
            </w:pPr>
            <w:r w:rsidRPr="004A4C56">
              <w:rPr>
                <w:sz w:val="24"/>
                <w:szCs w:val="24"/>
              </w:rPr>
              <w:t>Recepţia se va face în mod obligatoriu pe baza următoarelor documente:</w:t>
            </w:r>
          </w:p>
          <w:p w:rsidR="004A4C56" w:rsidRPr="004A4C56" w:rsidRDefault="004A4C56" w:rsidP="002F310C">
            <w:pPr>
              <w:pStyle w:val="Bodytext21"/>
              <w:numPr>
                <w:ilvl w:val="0"/>
                <w:numId w:val="2"/>
              </w:numPr>
              <w:shd w:val="clear" w:color="auto" w:fill="auto"/>
              <w:tabs>
                <w:tab w:val="left" w:pos="258"/>
              </w:tabs>
              <w:spacing w:before="0"/>
              <w:jc w:val="both"/>
              <w:rPr>
                <w:sz w:val="24"/>
                <w:szCs w:val="24"/>
              </w:rPr>
            </w:pPr>
            <w:r w:rsidRPr="004A4C56">
              <w:rPr>
                <w:sz w:val="24"/>
                <w:szCs w:val="24"/>
              </w:rPr>
              <w:t>Factură fiscală;</w:t>
            </w:r>
          </w:p>
          <w:p w:rsidR="004A4C56" w:rsidRPr="004A4C56" w:rsidRDefault="004A4C56" w:rsidP="002F310C">
            <w:pPr>
              <w:pStyle w:val="Bodytext21"/>
              <w:numPr>
                <w:ilvl w:val="0"/>
                <w:numId w:val="2"/>
              </w:numPr>
              <w:shd w:val="clear" w:color="auto" w:fill="auto"/>
              <w:tabs>
                <w:tab w:val="left" w:pos="258"/>
              </w:tabs>
              <w:spacing w:before="0"/>
              <w:jc w:val="both"/>
              <w:rPr>
                <w:sz w:val="24"/>
                <w:szCs w:val="24"/>
              </w:rPr>
            </w:pPr>
            <w:r w:rsidRPr="004A4C56">
              <w:rPr>
                <w:sz w:val="24"/>
                <w:szCs w:val="24"/>
              </w:rPr>
              <w:t>Proces verbal de prestare a serviciilor;</w:t>
            </w:r>
          </w:p>
          <w:p w:rsidR="004A4C56" w:rsidRPr="004A4C56" w:rsidRDefault="004A4C56" w:rsidP="004A4C56">
            <w:pPr>
              <w:pStyle w:val="Bodytext21"/>
              <w:shd w:val="clear" w:color="auto" w:fill="auto"/>
              <w:spacing w:before="0" w:after="320"/>
              <w:jc w:val="both"/>
              <w:rPr>
                <w:sz w:val="24"/>
                <w:szCs w:val="24"/>
              </w:rPr>
            </w:pPr>
            <w:r w:rsidRPr="004A4C56">
              <w:rPr>
                <w:sz w:val="24"/>
                <w:szCs w:val="24"/>
              </w:rPr>
              <w:t>Plata se va efectua în conturile deschise la Direcţiile de Trezorerie ale Statului. Universitatea va efectua plata către contractant prin ordin de plată în termen de maxim 30 (treizeci) zile de la facturare şi semnare a procesului verbal de recepţie al serviciilor.</w:t>
            </w:r>
          </w:p>
          <w:p w:rsidR="004A4C56" w:rsidRDefault="004A4C56" w:rsidP="004A4C56">
            <w:pPr>
              <w:pStyle w:val="Bodytext21"/>
              <w:shd w:val="clear" w:color="auto" w:fill="auto"/>
              <w:spacing w:before="0" w:after="320"/>
              <w:jc w:val="both"/>
            </w:pPr>
          </w:p>
          <w:p w:rsidR="00847DA2" w:rsidRPr="0085084E" w:rsidRDefault="00847DA2" w:rsidP="00847DA2">
            <w:pPr>
              <w:widowControl w:val="0"/>
              <w:jc w:val="both"/>
              <w:rPr>
                <w:rFonts w:ascii="Times New Roman" w:eastAsia="Calibri" w:hAnsi="Times New Roman"/>
                <w:sz w:val="24"/>
                <w:szCs w:val="24"/>
                <w:lang w:val="ro-RO"/>
              </w:rPr>
            </w:pPr>
          </w:p>
          <w:p w:rsidR="00847DA2" w:rsidRPr="00847DA2" w:rsidRDefault="00847DA2" w:rsidP="00847DA2">
            <w:pPr>
              <w:widowControl w:val="0"/>
              <w:tabs>
                <w:tab w:val="left" w:pos="330"/>
              </w:tabs>
              <w:overflowPunct/>
              <w:autoSpaceDE/>
              <w:autoSpaceDN/>
              <w:adjustRightInd/>
              <w:jc w:val="both"/>
              <w:textAlignment w:val="auto"/>
              <w:rPr>
                <w:rFonts w:ascii="Times New Roman" w:hAnsi="Times New Roman"/>
                <w:sz w:val="24"/>
                <w:szCs w:val="24"/>
                <w:lang w:val="ro-RO"/>
              </w:rPr>
            </w:pPr>
          </w:p>
        </w:tc>
        <w:tc>
          <w:tcPr>
            <w:tcW w:w="359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CD3BF8" w:rsidRDefault="00CD3BF8" w:rsidP="00847DA2">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0A" w:rsidRDefault="00657A0A">
      <w:r>
        <w:separator/>
      </w:r>
    </w:p>
  </w:endnote>
  <w:endnote w:type="continuationSeparator" w:id="0">
    <w:p w:rsidR="00657A0A" w:rsidRDefault="0065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0A" w:rsidRDefault="00657A0A">
      <w:r>
        <w:separator/>
      </w:r>
    </w:p>
  </w:footnote>
  <w:footnote w:type="continuationSeparator" w:id="0">
    <w:p w:rsidR="00657A0A" w:rsidRDefault="00657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F9C782D"/>
    <w:multiLevelType w:val="multilevel"/>
    <w:tmpl w:val="698C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A2769"/>
    <w:multiLevelType w:val="hybridMultilevel"/>
    <w:tmpl w:val="1CFA2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A21AD"/>
    <w:multiLevelType w:val="hybridMultilevel"/>
    <w:tmpl w:val="3EDA8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3670"/>
    <w:multiLevelType w:val="hybridMultilevel"/>
    <w:tmpl w:val="EE829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62709"/>
    <w:multiLevelType w:val="hybridMultilevel"/>
    <w:tmpl w:val="8DE2A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5"/>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2F310C"/>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243E"/>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4C56"/>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A0A"/>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47DA2"/>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B589E"/>
    <w:rsid w:val="008C3741"/>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55F2"/>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DFD"/>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Bodytext30">
    <w:name w:val="Body text (3)"/>
    <w:basedOn w:val="DefaultParagraphFont"/>
    <w:rsid w:val="00847DA2"/>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20">
    <w:name w:val="Body text (2)_"/>
    <w:basedOn w:val="DefaultParagraphFont"/>
    <w:link w:val="Bodytext21"/>
    <w:rsid w:val="004A4C56"/>
    <w:rPr>
      <w:rFonts w:eastAsia="Times New Roman"/>
      <w:shd w:val="clear" w:color="auto" w:fill="FFFFFF"/>
    </w:rPr>
  </w:style>
  <w:style w:type="character" w:customStyle="1" w:styleId="Heading4">
    <w:name w:val="Heading #4_"/>
    <w:basedOn w:val="DefaultParagraphFont"/>
    <w:link w:val="Heading40"/>
    <w:rsid w:val="004A4C56"/>
    <w:rPr>
      <w:rFonts w:eastAsia="Times New Roman"/>
      <w:b/>
      <w:bCs/>
      <w:shd w:val="clear" w:color="auto" w:fill="FFFFFF"/>
    </w:rPr>
  </w:style>
  <w:style w:type="character" w:customStyle="1" w:styleId="Bodytext7">
    <w:name w:val="Body text (7)_"/>
    <w:basedOn w:val="DefaultParagraphFont"/>
    <w:link w:val="Bodytext70"/>
    <w:rsid w:val="004A4C56"/>
    <w:rPr>
      <w:rFonts w:eastAsia="Times New Roman"/>
      <w:i/>
      <w:iCs/>
      <w:shd w:val="clear" w:color="auto" w:fill="FFFFFF"/>
    </w:rPr>
  </w:style>
  <w:style w:type="character" w:customStyle="1" w:styleId="Bodytext7NotItalic">
    <w:name w:val="Body text (7) + Not Italic"/>
    <w:basedOn w:val="Bodytext7"/>
    <w:rsid w:val="004A4C56"/>
    <w:rPr>
      <w:rFonts w:eastAsia="Times New Roman"/>
      <w:i/>
      <w:iCs/>
      <w:color w:val="000000"/>
      <w:spacing w:val="0"/>
      <w:w w:val="100"/>
      <w:position w:val="0"/>
      <w:sz w:val="24"/>
      <w:szCs w:val="24"/>
      <w:shd w:val="clear" w:color="auto" w:fill="FFFFFF"/>
      <w:lang w:val="ro-RO" w:eastAsia="ro-RO" w:bidi="ro-RO"/>
    </w:rPr>
  </w:style>
  <w:style w:type="paragraph" w:customStyle="1" w:styleId="Bodytext21">
    <w:name w:val="Body text (2)"/>
    <w:basedOn w:val="Normal"/>
    <w:link w:val="Bodytext20"/>
    <w:rsid w:val="004A4C56"/>
    <w:pPr>
      <w:widowControl w:val="0"/>
      <w:shd w:val="clear" w:color="auto" w:fill="FFFFFF"/>
      <w:overflowPunct/>
      <w:autoSpaceDE/>
      <w:autoSpaceDN/>
      <w:adjustRightInd/>
      <w:spacing w:before="140" w:line="331" w:lineRule="exact"/>
      <w:textAlignment w:val="auto"/>
    </w:pPr>
    <w:rPr>
      <w:rFonts w:ascii="Times New Roman" w:eastAsia="Times New Roman" w:hAnsi="Times New Roman"/>
      <w:lang w:val="ro-RO" w:eastAsia="ro-RO"/>
    </w:rPr>
  </w:style>
  <w:style w:type="paragraph" w:customStyle="1" w:styleId="Heading40">
    <w:name w:val="Heading #4"/>
    <w:basedOn w:val="Normal"/>
    <w:link w:val="Heading4"/>
    <w:rsid w:val="004A4C56"/>
    <w:pPr>
      <w:widowControl w:val="0"/>
      <w:shd w:val="clear" w:color="auto" w:fill="FFFFFF"/>
      <w:overflowPunct/>
      <w:autoSpaceDE/>
      <w:autoSpaceDN/>
      <w:adjustRightInd/>
      <w:spacing w:before="360" w:after="360" w:line="266" w:lineRule="exact"/>
      <w:textAlignment w:val="auto"/>
      <w:outlineLvl w:val="3"/>
    </w:pPr>
    <w:rPr>
      <w:rFonts w:ascii="Times New Roman" w:eastAsia="Times New Roman" w:hAnsi="Times New Roman"/>
      <w:b/>
      <w:bCs/>
      <w:lang w:val="ro-RO" w:eastAsia="ro-RO"/>
    </w:rPr>
  </w:style>
  <w:style w:type="paragraph" w:customStyle="1" w:styleId="Bodytext70">
    <w:name w:val="Body text (7)"/>
    <w:basedOn w:val="Normal"/>
    <w:link w:val="Bodytext7"/>
    <w:rsid w:val="004A4C56"/>
    <w:pPr>
      <w:widowControl w:val="0"/>
      <w:shd w:val="clear" w:color="auto" w:fill="FFFFFF"/>
      <w:overflowPunct/>
      <w:autoSpaceDE/>
      <w:autoSpaceDN/>
      <w:adjustRightInd/>
      <w:spacing w:before="200" w:line="331" w:lineRule="exact"/>
      <w:jc w:val="both"/>
      <w:textAlignment w:val="auto"/>
    </w:pPr>
    <w:rPr>
      <w:rFonts w:ascii="Times New Roman" w:eastAsia="Times New Roman" w:hAnsi="Times New Roman"/>
      <w:i/>
      <w:iCs/>
      <w:lang w:val="ro-RO" w:eastAsia="ro-RO"/>
    </w:rPr>
  </w:style>
  <w:style w:type="paragraph" w:styleId="Caption">
    <w:name w:val="caption"/>
    <w:basedOn w:val="Normal"/>
    <w:next w:val="Normal"/>
    <w:uiPriority w:val="35"/>
    <w:unhideWhenUsed/>
    <w:qFormat/>
    <w:rsid w:val="004A4C56"/>
    <w:pPr>
      <w:overflowPunct/>
      <w:autoSpaceDE/>
      <w:autoSpaceDN/>
      <w:adjustRightInd/>
      <w:spacing w:after="200"/>
      <w:textAlignment w:val="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BBC27-F731-442C-BDA4-4DB86033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2020-09-24T10:25:00Z</cp:lastPrinted>
  <dcterms:created xsi:type="dcterms:W3CDTF">2018-03-12T13:25:00Z</dcterms:created>
  <dcterms:modified xsi:type="dcterms:W3CDTF">2020-11-26T09:57:00Z</dcterms:modified>
</cp:coreProperties>
</file>