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Pr="000227FB"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0227FB" w:rsidRPr="00196119" w14:paraId="0CB0308A" w14:textId="77777777" w:rsidTr="000227FB">
        <w:trPr>
          <w:trHeight w:val="635"/>
        </w:trPr>
        <w:tc>
          <w:tcPr>
            <w:tcW w:w="534" w:type="dxa"/>
            <w:vAlign w:val="center"/>
          </w:tcPr>
          <w:p w14:paraId="34C1896A" w14:textId="77777777" w:rsidR="000227FB" w:rsidRPr="00002EA7" w:rsidRDefault="000227FB" w:rsidP="000227FB">
            <w:pPr>
              <w:pStyle w:val="ListParagraph"/>
              <w:numPr>
                <w:ilvl w:val="0"/>
                <w:numId w:val="22"/>
              </w:numPr>
              <w:jc w:val="center"/>
              <w:rPr>
                <w:rFonts w:eastAsia="Calibri"/>
                <w:b/>
                <w:iCs/>
                <w:sz w:val="22"/>
                <w:szCs w:val="22"/>
                <w:lang w:val="ro-RO"/>
              </w:rPr>
            </w:pPr>
          </w:p>
        </w:tc>
        <w:tc>
          <w:tcPr>
            <w:tcW w:w="2341" w:type="dxa"/>
          </w:tcPr>
          <w:p w14:paraId="7FC1816B" w14:textId="6681EEA9" w:rsidR="000227FB" w:rsidRPr="007677AD" w:rsidRDefault="007677AD" w:rsidP="000227FB">
            <w:pPr>
              <w:rPr>
                <w:rFonts w:ascii="Times New Roman" w:hAnsi="Times New Roman"/>
                <w:sz w:val="22"/>
                <w:szCs w:val="22"/>
                <w:lang w:val="it-IT"/>
              </w:rPr>
            </w:pPr>
            <w:r w:rsidRPr="007677AD">
              <w:rPr>
                <w:rFonts w:ascii="Times New Roman" w:hAnsi="Times New Roman"/>
                <w:sz w:val="22"/>
                <w:szCs w:val="22"/>
                <w:lang w:val="it-IT"/>
              </w:rPr>
              <w:t>Servicii de sonorizare și moderare eveniment</w:t>
            </w:r>
            <w:r w:rsidR="00E41F2B">
              <w:rPr>
                <w:rFonts w:ascii="Times New Roman" w:hAnsi="Times New Roman"/>
                <w:sz w:val="22"/>
                <w:szCs w:val="22"/>
                <w:lang w:val="it-IT"/>
              </w:rPr>
              <w:t xml:space="preserve"> </w:t>
            </w:r>
            <w:r w:rsidR="00E41F2B" w:rsidRPr="007135A7">
              <w:rPr>
                <w:rFonts w:eastAsia="Calibri"/>
                <w:lang w:val="it-IT"/>
              </w:rPr>
              <w:t xml:space="preserve"> Tecuci - 03.04.2025</w:t>
            </w:r>
          </w:p>
        </w:tc>
        <w:tc>
          <w:tcPr>
            <w:tcW w:w="630" w:type="dxa"/>
            <w:vAlign w:val="center"/>
          </w:tcPr>
          <w:p w14:paraId="3D8EE4E0" w14:textId="0D9E6FC4" w:rsidR="000227FB" w:rsidRPr="000227FB" w:rsidRDefault="00E41F2B" w:rsidP="000227FB">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81" w:type="dxa"/>
            <w:shd w:val="clear" w:color="auto" w:fill="auto"/>
            <w:vAlign w:val="center"/>
          </w:tcPr>
          <w:p w14:paraId="2DEF3AB8" w14:textId="123260D0" w:rsidR="000227FB" w:rsidRPr="000227FB" w:rsidRDefault="007677AD" w:rsidP="000227FB">
            <w:pPr>
              <w:spacing w:line="276" w:lineRule="auto"/>
              <w:jc w:val="center"/>
              <w:rPr>
                <w:rFonts w:ascii="Times New Roman" w:hAnsi="Times New Roman"/>
                <w:color w:val="000000"/>
                <w:sz w:val="22"/>
                <w:szCs w:val="22"/>
                <w:lang w:eastAsia="ar-SA"/>
              </w:rPr>
            </w:pPr>
            <w:r>
              <w:rPr>
                <w:rFonts w:ascii="Times New Roman" w:hAnsi="Times New Roman"/>
                <w:bCs/>
                <w:sz w:val="22"/>
                <w:szCs w:val="22"/>
              </w:rPr>
              <w:t>1</w:t>
            </w:r>
          </w:p>
        </w:tc>
        <w:tc>
          <w:tcPr>
            <w:tcW w:w="1418" w:type="dxa"/>
            <w:vAlign w:val="center"/>
          </w:tcPr>
          <w:p w14:paraId="4DAC7A69" w14:textId="77777777" w:rsidR="000227FB" w:rsidRPr="00002EA7" w:rsidRDefault="000227FB" w:rsidP="000227F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0227FB" w:rsidRPr="00002EA7" w:rsidRDefault="000227FB" w:rsidP="000227F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0227FB" w:rsidRPr="00002EA7" w:rsidRDefault="000227FB" w:rsidP="000227F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0227FB" w:rsidRPr="00002EA7" w:rsidRDefault="000227FB" w:rsidP="000227F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E41F2B" w:rsidRPr="00196119" w14:paraId="558DF917" w14:textId="77777777" w:rsidTr="000227FB">
        <w:trPr>
          <w:trHeight w:val="635"/>
        </w:trPr>
        <w:tc>
          <w:tcPr>
            <w:tcW w:w="534" w:type="dxa"/>
            <w:vAlign w:val="center"/>
          </w:tcPr>
          <w:p w14:paraId="3465DD42" w14:textId="77777777" w:rsidR="00E41F2B" w:rsidRPr="00002EA7" w:rsidRDefault="00E41F2B" w:rsidP="00E41F2B">
            <w:pPr>
              <w:pStyle w:val="ListParagraph"/>
              <w:numPr>
                <w:ilvl w:val="0"/>
                <w:numId w:val="22"/>
              </w:numPr>
              <w:jc w:val="center"/>
              <w:rPr>
                <w:rFonts w:eastAsia="Calibri"/>
                <w:b/>
                <w:iCs/>
                <w:sz w:val="22"/>
                <w:szCs w:val="22"/>
                <w:lang w:val="ro-RO"/>
              </w:rPr>
            </w:pPr>
          </w:p>
        </w:tc>
        <w:tc>
          <w:tcPr>
            <w:tcW w:w="2341" w:type="dxa"/>
          </w:tcPr>
          <w:p w14:paraId="42E60D1C" w14:textId="16260A68" w:rsidR="00E41F2B" w:rsidRPr="007677AD" w:rsidRDefault="00E41F2B" w:rsidP="00E41F2B">
            <w:pPr>
              <w:rPr>
                <w:rFonts w:ascii="Times New Roman" w:hAnsi="Times New Roman"/>
                <w:sz w:val="22"/>
                <w:szCs w:val="22"/>
                <w:lang w:val="it-IT"/>
              </w:rPr>
            </w:pPr>
            <w:r w:rsidRPr="00E86446">
              <w:rPr>
                <w:rFonts w:ascii="Times New Roman" w:hAnsi="Times New Roman"/>
                <w:sz w:val="22"/>
                <w:szCs w:val="22"/>
                <w:lang w:val="it-IT"/>
              </w:rPr>
              <w:t>Servicii de sonorizare și moderare eveniment</w:t>
            </w:r>
            <w:r>
              <w:rPr>
                <w:rFonts w:ascii="Times New Roman" w:hAnsi="Times New Roman"/>
                <w:sz w:val="22"/>
                <w:szCs w:val="22"/>
                <w:lang w:val="it-IT"/>
              </w:rPr>
              <w:t xml:space="preserve"> </w:t>
            </w:r>
            <w:r w:rsidRPr="007135A7">
              <w:rPr>
                <w:rFonts w:eastAsia="Calibri"/>
                <w:lang w:val="it-IT"/>
              </w:rPr>
              <w:t xml:space="preserve"> Bârlad03.04.2025</w:t>
            </w:r>
          </w:p>
        </w:tc>
        <w:tc>
          <w:tcPr>
            <w:tcW w:w="630" w:type="dxa"/>
            <w:vAlign w:val="center"/>
          </w:tcPr>
          <w:p w14:paraId="0E91C6BD" w14:textId="372F1772" w:rsidR="00E41F2B" w:rsidRDefault="00E41F2B" w:rsidP="00E41F2B">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81" w:type="dxa"/>
            <w:shd w:val="clear" w:color="auto" w:fill="auto"/>
            <w:vAlign w:val="center"/>
          </w:tcPr>
          <w:p w14:paraId="0981F2CA" w14:textId="24A3539F" w:rsidR="00E41F2B" w:rsidRDefault="00E41F2B" w:rsidP="00E41F2B">
            <w:pPr>
              <w:spacing w:line="276" w:lineRule="auto"/>
              <w:jc w:val="center"/>
              <w:rPr>
                <w:rFonts w:ascii="Times New Roman" w:hAnsi="Times New Roman"/>
                <w:bCs/>
                <w:sz w:val="22"/>
                <w:szCs w:val="22"/>
              </w:rPr>
            </w:pPr>
            <w:r>
              <w:rPr>
                <w:rFonts w:ascii="Times New Roman" w:hAnsi="Times New Roman"/>
                <w:bCs/>
                <w:sz w:val="22"/>
                <w:szCs w:val="22"/>
              </w:rPr>
              <w:t>1</w:t>
            </w:r>
          </w:p>
        </w:tc>
        <w:tc>
          <w:tcPr>
            <w:tcW w:w="1418" w:type="dxa"/>
            <w:vAlign w:val="center"/>
          </w:tcPr>
          <w:p w14:paraId="594BF6B7" w14:textId="28CBC11F"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244A152" w14:textId="2BBC8B3E"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DEDB4A3" w14:textId="7B36A036"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3378FA2" w14:textId="79AD3DE3"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41F2B" w:rsidRPr="00196119" w14:paraId="6BF4C730" w14:textId="77777777" w:rsidTr="000227FB">
        <w:trPr>
          <w:trHeight w:val="635"/>
        </w:trPr>
        <w:tc>
          <w:tcPr>
            <w:tcW w:w="534" w:type="dxa"/>
            <w:vAlign w:val="center"/>
          </w:tcPr>
          <w:p w14:paraId="329EBE7D" w14:textId="77777777" w:rsidR="00E41F2B" w:rsidRPr="00002EA7" w:rsidRDefault="00E41F2B" w:rsidP="00E41F2B">
            <w:pPr>
              <w:pStyle w:val="ListParagraph"/>
              <w:numPr>
                <w:ilvl w:val="0"/>
                <w:numId w:val="22"/>
              </w:numPr>
              <w:jc w:val="center"/>
              <w:rPr>
                <w:rFonts w:eastAsia="Calibri"/>
                <w:b/>
                <w:iCs/>
                <w:sz w:val="22"/>
                <w:szCs w:val="22"/>
                <w:lang w:val="ro-RO"/>
              </w:rPr>
            </w:pPr>
          </w:p>
        </w:tc>
        <w:tc>
          <w:tcPr>
            <w:tcW w:w="2341" w:type="dxa"/>
          </w:tcPr>
          <w:p w14:paraId="0EFE8E11" w14:textId="269B7F8F" w:rsidR="00E41F2B" w:rsidRPr="007677AD" w:rsidRDefault="00E41F2B" w:rsidP="00E41F2B">
            <w:pPr>
              <w:rPr>
                <w:rFonts w:ascii="Times New Roman" w:hAnsi="Times New Roman"/>
                <w:sz w:val="22"/>
                <w:szCs w:val="22"/>
                <w:lang w:val="it-IT"/>
              </w:rPr>
            </w:pPr>
            <w:r w:rsidRPr="00E86446">
              <w:rPr>
                <w:rFonts w:ascii="Times New Roman" w:hAnsi="Times New Roman"/>
                <w:sz w:val="22"/>
                <w:szCs w:val="22"/>
                <w:lang w:val="it-IT"/>
              </w:rPr>
              <w:t>Servicii de sonorizare și moderare eveniment</w:t>
            </w:r>
            <w:r>
              <w:rPr>
                <w:rFonts w:ascii="Times New Roman" w:hAnsi="Times New Roman"/>
                <w:sz w:val="22"/>
                <w:szCs w:val="22"/>
                <w:lang w:val="it-IT"/>
              </w:rPr>
              <w:t xml:space="preserve"> </w:t>
            </w:r>
            <w:r w:rsidRPr="007135A7">
              <w:rPr>
                <w:rFonts w:eastAsia="Calibri"/>
                <w:lang w:val="it-IT"/>
              </w:rPr>
              <w:t xml:space="preserve"> Brăila – 27.02.2025</w:t>
            </w:r>
          </w:p>
        </w:tc>
        <w:tc>
          <w:tcPr>
            <w:tcW w:w="630" w:type="dxa"/>
            <w:vAlign w:val="center"/>
          </w:tcPr>
          <w:p w14:paraId="569CCEAF" w14:textId="062C1A7D" w:rsidR="00E41F2B" w:rsidRDefault="00E41F2B" w:rsidP="00E41F2B">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81" w:type="dxa"/>
            <w:shd w:val="clear" w:color="auto" w:fill="auto"/>
            <w:vAlign w:val="center"/>
          </w:tcPr>
          <w:p w14:paraId="58B1E55E" w14:textId="6500EBF9" w:rsidR="00E41F2B" w:rsidRDefault="00E41F2B" w:rsidP="00E41F2B">
            <w:pPr>
              <w:spacing w:line="276" w:lineRule="auto"/>
              <w:jc w:val="center"/>
              <w:rPr>
                <w:rFonts w:ascii="Times New Roman" w:hAnsi="Times New Roman"/>
                <w:bCs/>
                <w:sz w:val="22"/>
                <w:szCs w:val="22"/>
              </w:rPr>
            </w:pPr>
            <w:r>
              <w:rPr>
                <w:rFonts w:ascii="Times New Roman" w:hAnsi="Times New Roman"/>
                <w:bCs/>
                <w:sz w:val="22"/>
                <w:szCs w:val="22"/>
              </w:rPr>
              <w:t>1</w:t>
            </w:r>
          </w:p>
        </w:tc>
        <w:tc>
          <w:tcPr>
            <w:tcW w:w="1418" w:type="dxa"/>
            <w:vAlign w:val="center"/>
          </w:tcPr>
          <w:p w14:paraId="3BB9202A" w14:textId="6F69A2FE"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4813BD01" w14:textId="429EEDEC"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3846AFB9" w14:textId="661A561E"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0AD01651" w14:textId="1B669F82"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41F2B" w:rsidRPr="00196119" w14:paraId="2E30F365" w14:textId="77777777" w:rsidTr="000227FB">
        <w:trPr>
          <w:trHeight w:val="635"/>
        </w:trPr>
        <w:tc>
          <w:tcPr>
            <w:tcW w:w="534" w:type="dxa"/>
            <w:vAlign w:val="center"/>
          </w:tcPr>
          <w:p w14:paraId="288A6B42" w14:textId="77777777" w:rsidR="00E41F2B" w:rsidRPr="00002EA7" w:rsidRDefault="00E41F2B" w:rsidP="00E41F2B">
            <w:pPr>
              <w:pStyle w:val="ListParagraph"/>
              <w:numPr>
                <w:ilvl w:val="0"/>
                <w:numId w:val="22"/>
              </w:numPr>
              <w:jc w:val="center"/>
              <w:rPr>
                <w:rFonts w:eastAsia="Calibri"/>
                <w:b/>
                <w:iCs/>
                <w:sz w:val="22"/>
                <w:szCs w:val="22"/>
                <w:lang w:val="ro-RO"/>
              </w:rPr>
            </w:pPr>
          </w:p>
        </w:tc>
        <w:tc>
          <w:tcPr>
            <w:tcW w:w="2341" w:type="dxa"/>
          </w:tcPr>
          <w:p w14:paraId="61418F54" w14:textId="72E143C7" w:rsidR="00E41F2B" w:rsidRPr="007677AD" w:rsidRDefault="00E41F2B" w:rsidP="00E41F2B">
            <w:pPr>
              <w:rPr>
                <w:rFonts w:ascii="Times New Roman" w:hAnsi="Times New Roman"/>
                <w:sz w:val="22"/>
                <w:szCs w:val="22"/>
                <w:lang w:val="it-IT"/>
              </w:rPr>
            </w:pPr>
            <w:r w:rsidRPr="00E86446">
              <w:rPr>
                <w:rFonts w:ascii="Times New Roman" w:hAnsi="Times New Roman"/>
                <w:sz w:val="22"/>
                <w:szCs w:val="22"/>
                <w:lang w:val="it-IT"/>
              </w:rPr>
              <w:t>Servicii de sonorizare și moderare eveniment</w:t>
            </w:r>
            <w:r>
              <w:rPr>
                <w:rFonts w:ascii="Times New Roman" w:hAnsi="Times New Roman"/>
                <w:sz w:val="22"/>
                <w:szCs w:val="22"/>
                <w:lang w:val="it-IT"/>
              </w:rPr>
              <w:t xml:space="preserve"> </w:t>
            </w:r>
            <w:r w:rsidRPr="007135A7">
              <w:rPr>
                <w:rFonts w:eastAsia="Calibri"/>
                <w:lang w:val="it-IT"/>
              </w:rPr>
              <w:t xml:space="preserve"> Buzău – 06.03.2025</w:t>
            </w:r>
          </w:p>
        </w:tc>
        <w:tc>
          <w:tcPr>
            <w:tcW w:w="630" w:type="dxa"/>
            <w:vAlign w:val="center"/>
          </w:tcPr>
          <w:p w14:paraId="2B2466E1" w14:textId="4B01F333" w:rsidR="00E41F2B" w:rsidRDefault="00E41F2B" w:rsidP="00E41F2B">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81" w:type="dxa"/>
            <w:shd w:val="clear" w:color="auto" w:fill="auto"/>
            <w:vAlign w:val="center"/>
          </w:tcPr>
          <w:p w14:paraId="2E8B85A7" w14:textId="24DBD57A" w:rsidR="00E41F2B" w:rsidRDefault="00E41F2B" w:rsidP="00E41F2B">
            <w:pPr>
              <w:spacing w:line="276" w:lineRule="auto"/>
              <w:jc w:val="center"/>
              <w:rPr>
                <w:rFonts w:ascii="Times New Roman" w:hAnsi="Times New Roman"/>
                <w:bCs/>
                <w:sz w:val="22"/>
                <w:szCs w:val="22"/>
              </w:rPr>
            </w:pPr>
            <w:r>
              <w:rPr>
                <w:rFonts w:ascii="Times New Roman" w:hAnsi="Times New Roman"/>
                <w:bCs/>
                <w:sz w:val="22"/>
                <w:szCs w:val="22"/>
              </w:rPr>
              <w:t>1</w:t>
            </w:r>
          </w:p>
        </w:tc>
        <w:tc>
          <w:tcPr>
            <w:tcW w:w="1418" w:type="dxa"/>
            <w:vAlign w:val="center"/>
          </w:tcPr>
          <w:p w14:paraId="39932F2F" w14:textId="20997D04"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E85FDE8" w14:textId="3B5DD82C"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556A9355" w14:textId="1A3AE209"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4A30CDA" w14:textId="5FFE22C6"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41F2B" w:rsidRPr="00196119" w14:paraId="34E1B803" w14:textId="77777777" w:rsidTr="000227FB">
        <w:trPr>
          <w:trHeight w:val="635"/>
        </w:trPr>
        <w:tc>
          <w:tcPr>
            <w:tcW w:w="534" w:type="dxa"/>
            <w:vAlign w:val="center"/>
          </w:tcPr>
          <w:p w14:paraId="06173E8D" w14:textId="77777777" w:rsidR="00E41F2B" w:rsidRPr="00002EA7" w:rsidRDefault="00E41F2B" w:rsidP="00E41F2B">
            <w:pPr>
              <w:pStyle w:val="ListParagraph"/>
              <w:numPr>
                <w:ilvl w:val="0"/>
                <w:numId w:val="22"/>
              </w:numPr>
              <w:jc w:val="center"/>
              <w:rPr>
                <w:rFonts w:eastAsia="Calibri"/>
                <w:b/>
                <w:iCs/>
                <w:sz w:val="22"/>
                <w:szCs w:val="22"/>
                <w:lang w:val="ro-RO"/>
              </w:rPr>
            </w:pPr>
          </w:p>
        </w:tc>
        <w:tc>
          <w:tcPr>
            <w:tcW w:w="2341" w:type="dxa"/>
          </w:tcPr>
          <w:p w14:paraId="44C75108" w14:textId="33C5781B" w:rsidR="00E41F2B" w:rsidRPr="007677AD" w:rsidRDefault="00E41F2B" w:rsidP="00E41F2B">
            <w:pPr>
              <w:rPr>
                <w:rFonts w:ascii="Times New Roman" w:hAnsi="Times New Roman"/>
                <w:sz w:val="22"/>
                <w:szCs w:val="22"/>
                <w:lang w:val="it-IT"/>
              </w:rPr>
            </w:pPr>
            <w:r w:rsidRPr="00E86446">
              <w:rPr>
                <w:rFonts w:ascii="Times New Roman" w:hAnsi="Times New Roman"/>
                <w:sz w:val="22"/>
                <w:szCs w:val="22"/>
                <w:lang w:val="it-IT"/>
              </w:rPr>
              <w:t>Servicii de sonorizare și moderare eveniment</w:t>
            </w:r>
            <w:r w:rsidR="00DF16C4">
              <w:rPr>
                <w:rFonts w:ascii="Times New Roman" w:hAnsi="Times New Roman"/>
                <w:sz w:val="22"/>
                <w:szCs w:val="22"/>
                <w:lang w:val="it-IT"/>
              </w:rPr>
              <w:t xml:space="preserve"> </w:t>
            </w:r>
            <w:r w:rsidR="00DF16C4" w:rsidRPr="007135A7">
              <w:rPr>
                <w:rFonts w:eastAsia="Calibri"/>
                <w:lang w:val="it-IT"/>
              </w:rPr>
              <w:t xml:space="preserve"> Focșani – 13.03.2025</w:t>
            </w:r>
          </w:p>
        </w:tc>
        <w:tc>
          <w:tcPr>
            <w:tcW w:w="630" w:type="dxa"/>
            <w:vAlign w:val="center"/>
          </w:tcPr>
          <w:p w14:paraId="2D7C8762" w14:textId="3388E5EA" w:rsidR="00E41F2B" w:rsidRDefault="00E41F2B" w:rsidP="00E41F2B">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81" w:type="dxa"/>
            <w:shd w:val="clear" w:color="auto" w:fill="auto"/>
            <w:vAlign w:val="center"/>
          </w:tcPr>
          <w:p w14:paraId="1D628E86" w14:textId="25E90FA3" w:rsidR="00E41F2B" w:rsidRDefault="00E41F2B" w:rsidP="00E41F2B">
            <w:pPr>
              <w:spacing w:line="276" w:lineRule="auto"/>
              <w:jc w:val="center"/>
              <w:rPr>
                <w:rFonts w:ascii="Times New Roman" w:hAnsi="Times New Roman"/>
                <w:bCs/>
                <w:sz w:val="22"/>
                <w:szCs w:val="22"/>
              </w:rPr>
            </w:pPr>
            <w:r>
              <w:rPr>
                <w:rFonts w:ascii="Times New Roman" w:hAnsi="Times New Roman"/>
                <w:bCs/>
                <w:sz w:val="22"/>
                <w:szCs w:val="22"/>
              </w:rPr>
              <w:t>1</w:t>
            </w:r>
          </w:p>
        </w:tc>
        <w:tc>
          <w:tcPr>
            <w:tcW w:w="1418" w:type="dxa"/>
            <w:vAlign w:val="center"/>
          </w:tcPr>
          <w:p w14:paraId="69026EF0" w14:textId="79099A95"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1D66D93D" w14:textId="007C3314"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8A9CB" w14:textId="37C03DF0"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A867FCE" w14:textId="6514F874"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41F2B" w:rsidRPr="00196119" w14:paraId="25541DDB" w14:textId="77777777" w:rsidTr="000227FB">
        <w:trPr>
          <w:trHeight w:val="635"/>
        </w:trPr>
        <w:tc>
          <w:tcPr>
            <w:tcW w:w="534" w:type="dxa"/>
            <w:vAlign w:val="center"/>
          </w:tcPr>
          <w:p w14:paraId="525D0B14" w14:textId="77777777" w:rsidR="00E41F2B" w:rsidRPr="00002EA7" w:rsidRDefault="00E41F2B" w:rsidP="00E41F2B">
            <w:pPr>
              <w:pStyle w:val="ListParagraph"/>
              <w:numPr>
                <w:ilvl w:val="0"/>
                <w:numId w:val="22"/>
              </w:numPr>
              <w:jc w:val="center"/>
              <w:rPr>
                <w:rFonts w:eastAsia="Calibri"/>
                <w:b/>
                <w:iCs/>
                <w:sz w:val="22"/>
                <w:szCs w:val="22"/>
                <w:lang w:val="ro-RO"/>
              </w:rPr>
            </w:pPr>
          </w:p>
        </w:tc>
        <w:tc>
          <w:tcPr>
            <w:tcW w:w="2341" w:type="dxa"/>
          </w:tcPr>
          <w:p w14:paraId="567EDCC0" w14:textId="7AF87AE4" w:rsidR="00E41F2B" w:rsidRPr="007677AD" w:rsidRDefault="00E41F2B" w:rsidP="00E41F2B">
            <w:pPr>
              <w:rPr>
                <w:rFonts w:ascii="Times New Roman" w:hAnsi="Times New Roman"/>
                <w:sz w:val="22"/>
                <w:szCs w:val="22"/>
                <w:lang w:val="it-IT"/>
              </w:rPr>
            </w:pPr>
            <w:r w:rsidRPr="00E86446">
              <w:rPr>
                <w:rFonts w:ascii="Times New Roman" w:hAnsi="Times New Roman"/>
                <w:sz w:val="22"/>
                <w:szCs w:val="22"/>
                <w:lang w:val="it-IT"/>
              </w:rPr>
              <w:t>Servicii de sonorizare și moderare eveniment</w:t>
            </w:r>
            <w:r w:rsidR="00DF16C4">
              <w:rPr>
                <w:rFonts w:ascii="Times New Roman" w:hAnsi="Times New Roman"/>
                <w:sz w:val="22"/>
                <w:szCs w:val="22"/>
                <w:lang w:val="it-IT"/>
              </w:rPr>
              <w:t xml:space="preserve"> </w:t>
            </w:r>
            <w:r w:rsidR="00DF16C4" w:rsidRPr="007135A7">
              <w:rPr>
                <w:rFonts w:eastAsia="Calibri"/>
                <w:lang w:val="it-IT"/>
              </w:rPr>
              <w:t xml:space="preserve"> Galați – 18.03.2025</w:t>
            </w:r>
          </w:p>
        </w:tc>
        <w:tc>
          <w:tcPr>
            <w:tcW w:w="630" w:type="dxa"/>
            <w:vAlign w:val="center"/>
          </w:tcPr>
          <w:p w14:paraId="5BE78D76" w14:textId="708C5E64" w:rsidR="00E41F2B" w:rsidRDefault="00E41F2B" w:rsidP="00E41F2B">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81" w:type="dxa"/>
            <w:shd w:val="clear" w:color="auto" w:fill="auto"/>
            <w:vAlign w:val="center"/>
          </w:tcPr>
          <w:p w14:paraId="5D2ACE4B" w14:textId="540E23E1" w:rsidR="00E41F2B" w:rsidRDefault="00E41F2B" w:rsidP="00E41F2B">
            <w:pPr>
              <w:spacing w:line="276" w:lineRule="auto"/>
              <w:jc w:val="center"/>
              <w:rPr>
                <w:rFonts w:ascii="Times New Roman" w:hAnsi="Times New Roman"/>
                <w:bCs/>
                <w:sz w:val="22"/>
                <w:szCs w:val="22"/>
              </w:rPr>
            </w:pPr>
            <w:r>
              <w:rPr>
                <w:rFonts w:ascii="Times New Roman" w:hAnsi="Times New Roman"/>
                <w:bCs/>
                <w:sz w:val="22"/>
                <w:szCs w:val="22"/>
              </w:rPr>
              <w:t>1</w:t>
            </w:r>
          </w:p>
        </w:tc>
        <w:tc>
          <w:tcPr>
            <w:tcW w:w="1418" w:type="dxa"/>
            <w:vAlign w:val="center"/>
          </w:tcPr>
          <w:p w14:paraId="4E38F8B3" w14:textId="3D834AD3"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7AA9C29E" w14:textId="70DA638E"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5D9C0E33" w14:textId="052A35CD"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6D99C75" w14:textId="3F5EACA6"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41F2B" w:rsidRPr="00196119" w14:paraId="4A7C3C42" w14:textId="77777777" w:rsidTr="000227FB">
        <w:trPr>
          <w:trHeight w:val="635"/>
        </w:trPr>
        <w:tc>
          <w:tcPr>
            <w:tcW w:w="534" w:type="dxa"/>
            <w:vAlign w:val="center"/>
          </w:tcPr>
          <w:p w14:paraId="270A1CDF" w14:textId="77777777" w:rsidR="00E41F2B" w:rsidRPr="00002EA7" w:rsidRDefault="00E41F2B" w:rsidP="00E41F2B">
            <w:pPr>
              <w:pStyle w:val="ListParagraph"/>
              <w:numPr>
                <w:ilvl w:val="0"/>
                <w:numId w:val="22"/>
              </w:numPr>
              <w:jc w:val="center"/>
              <w:rPr>
                <w:rFonts w:eastAsia="Calibri"/>
                <w:b/>
                <w:iCs/>
                <w:sz w:val="22"/>
                <w:szCs w:val="22"/>
                <w:lang w:val="ro-RO"/>
              </w:rPr>
            </w:pPr>
          </w:p>
        </w:tc>
        <w:tc>
          <w:tcPr>
            <w:tcW w:w="2341" w:type="dxa"/>
          </w:tcPr>
          <w:p w14:paraId="4A026756" w14:textId="1360FA4B" w:rsidR="00E41F2B" w:rsidRPr="007677AD" w:rsidRDefault="00E41F2B" w:rsidP="00E41F2B">
            <w:pPr>
              <w:rPr>
                <w:rFonts w:ascii="Times New Roman" w:hAnsi="Times New Roman"/>
                <w:sz w:val="22"/>
                <w:szCs w:val="22"/>
                <w:lang w:val="it-IT"/>
              </w:rPr>
            </w:pPr>
            <w:r w:rsidRPr="00E86446">
              <w:rPr>
                <w:rFonts w:ascii="Times New Roman" w:hAnsi="Times New Roman"/>
                <w:sz w:val="22"/>
                <w:szCs w:val="22"/>
                <w:lang w:val="it-IT"/>
              </w:rPr>
              <w:t>Servicii de sonorizare și moderare eveniment</w:t>
            </w:r>
            <w:r w:rsidR="00DF16C4">
              <w:rPr>
                <w:rFonts w:ascii="Times New Roman" w:hAnsi="Times New Roman"/>
                <w:sz w:val="22"/>
                <w:szCs w:val="22"/>
                <w:lang w:val="it-IT"/>
              </w:rPr>
              <w:t xml:space="preserve"> </w:t>
            </w:r>
            <w:r w:rsidR="00DF16C4" w:rsidRPr="007135A7">
              <w:rPr>
                <w:rFonts w:eastAsia="Calibri"/>
                <w:lang w:val="it-IT"/>
              </w:rPr>
              <w:t xml:space="preserve"> Tulcea-27.03.2025</w:t>
            </w:r>
          </w:p>
        </w:tc>
        <w:tc>
          <w:tcPr>
            <w:tcW w:w="630" w:type="dxa"/>
            <w:vAlign w:val="center"/>
          </w:tcPr>
          <w:p w14:paraId="59431D4A" w14:textId="2E123878" w:rsidR="00E41F2B" w:rsidRDefault="00E41F2B" w:rsidP="00E41F2B">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81" w:type="dxa"/>
            <w:shd w:val="clear" w:color="auto" w:fill="auto"/>
            <w:vAlign w:val="center"/>
          </w:tcPr>
          <w:p w14:paraId="7EC791EC" w14:textId="0C0D171C" w:rsidR="00E41F2B" w:rsidRDefault="00E41F2B" w:rsidP="00E41F2B">
            <w:pPr>
              <w:spacing w:line="276" w:lineRule="auto"/>
              <w:jc w:val="center"/>
              <w:rPr>
                <w:rFonts w:ascii="Times New Roman" w:hAnsi="Times New Roman"/>
                <w:bCs/>
                <w:sz w:val="22"/>
                <w:szCs w:val="22"/>
              </w:rPr>
            </w:pPr>
            <w:r>
              <w:rPr>
                <w:rFonts w:ascii="Times New Roman" w:hAnsi="Times New Roman"/>
                <w:bCs/>
                <w:sz w:val="22"/>
                <w:szCs w:val="22"/>
              </w:rPr>
              <w:t>1</w:t>
            </w:r>
          </w:p>
        </w:tc>
        <w:tc>
          <w:tcPr>
            <w:tcW w:w="1418" w:type="dxa"/>
            <w:vAlign w:val="center"/>
          </w:tcPr>
          <w:p w14:paraId="4935F61B" w14:textId="6D3C3388"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362F4EE3" w14:textId="3991E89C"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4FF23594" w14:textId="2D957A6C"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9FE43D0" w14:textId="5A863B3A"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41F2B" w:rsidRPr="00196119" w14:paraId="010BF306" w14:textId="77777777" w:rsidTr="000227FB">
        <w:trPr>
          <w:trHeight w:val="635"/>
        </w:trPr>
        <w:tc>
          <w:tcPr>
            <w:tcW w:w="534" w:type="dxa"/>
            <w:vAlign w:val="center"/>
          </w:tcPr>
          <w:p w14:paraId="1B208493" w14:textId="77777777" w:rsidR="00E41F2B" w:rsidRPr="00002EA7" w:rsidRDefault="00E41F2B" w:rsidP="00E41F2B">
            <w:pPr>
              <w:pStyle w:val="ListParagraph"/>
              <w:numPr>
                <w:ilvl w:val="0"/>
                <w:numId w:val="22"/>
              </w:numPr>
              <w:jc w:val="center"/>
              <w:rPr>
                <w:rFonts w:eastAsia="Calibri"/>
                <w:b/>
                <w:iCs/>
                <w:sz w:val="22"/>
                <w:szCs w:val="22"/>
                <w:lang w:val="ro-RO"/>
              </w:rPr>
            </w:pPr>
          </w:p>
        </w:tc>
        <w:tc>
          <w:tcPr>
            <w:tcW w:w="2341" w:type="dxa"/>
          </w:tcPr>
          <w:p w14:paraId="498AB1A6" w14:textId="3BC30765" w:rsidR="00E41F2B" w:rsidRPr="007677AD" w:rsidRDefault="00E41F2B" w:rsidP="00E41F2B">
            <w:pPr>
              <w:rPr>
                <w:rFonts w:ascii="Times New Roman" w:hAnsi="Times New Roman"/>
                <w:sz w:val="22"/>
                <w:szCs w:val="22"/>
                <w:lang w:val="it-IT"/>
              </w:rPr>
            </w:pPr>
            <w:r w:rsidRPr="00E86446">
              <w:rPr>
                <w:rFonts w:ascii="Times New Roman" w:hAnsi="Times New Roman"/>
                <w:sz w:val="22"/>
                <w:szCs w:val="22"/>
                <w:lang w:val="it-IT"/>
              </w:rPr>
              <w:t>Servicii de sonorizare și moderare eveniment</w:t>
            </w:r>
            <w:r w:rsidR="00DF16C4">
              <w:rPr>
                <w:rFonts w:ascii="Times New Roman" w:hAnsi="Times New Roman"/>
                <w:sz w:val="22"/>
                <w:szCs w:val="22"/>
                <w:lang w:val="it-IT"/>
              </w:rPr>
              <w:t xml:space="preserve"> </w:t>
            </w:r>
            <w:r w:rsidR="00DF16C4" w:rsidRPr="007135A7">
              <w:rPr>
                <w:rFonts w:eastAsia="Calibri"/>
                <w:lang w:val="it-IT"/>
              </w:rPr>
              <w:t xml:space="preserve"> Cahul – 17.04.2025</w:t>
            </w:r>
          </w:p>
        </w:tc>
        <w:tc>
          <w:tcPr>
            <w:tcW w:w="630" w:type="dxa"/>
            <w:vAlign w:val="center"/>
          </w:tcPr>
          <w:p w14:paraId="68CE1A9F" w14:textId="6A9B1089" w:rsidR="00E41F2B" w:rsidRDefault="00E41F2B" w:rsidP="00E41F2B">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81" w:type="dxa"/>
            <w:shd w:val="clear" w:color="auto" w:fill="auto"/>
            <w:vAlign w:val="center"/>
          </w:tcPr>
          <w:p w14:paraId="45E0467D" w14:textId="59D64A42" w:rsidR="00E41F2B" w:rsidRDefault="00E41F2B" w:rsidP="00E41F2B">
            <w:pPr>
              <w:spacing w:line="276" w:lineRule="auto"/>
              <w:jc w:val="center"/>
              <w:rPr>
                <w:rFonts w:ascii="Times New Roman" w:hAnsi="Times New Roman"/>
                <w:bCs/>
                <w:sz w:val="22"/>
                <w:szCs w:val="22"/>
              </w:rPr>
            </w:pPr>
            <w:r>
              <w:rPr>
                <w:rFonts w:ascii="Times New Roman" w:hAnsi="Times New Roman"/>
                <w:bCs/>
                <w:sz w:val="22"/>
                <w:szCs w:val="22"/>
              </w:rPr>
              <w:t>1</w:t>
            </w:r>
          </w:p>
        </w:tc>
        <w:tc>
          <w:tcPr>
            <w:tcW w:w="1418" w:type="dxa"/>
            <w:vAlign w:val="center"/>
          </w:tcPr>
          <w:p w14:paraId="47FD057F" w14:textId="0CEBB4CD"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0C8BC0B" w14:textId="4983C263"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3FE2C2D8" w14:textId="5EC5265B"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959B1EE" w14:textId="4C5D5B75"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41F2B" w:rsidRPr="00196119" w14:paraId="7032219D" w14:textId="77777777" w:rsidTr="000227FB">
        <w:trPr>
          <w:trHeight w:val="635"/>
        </w:trPr>
        <w:tc>
          <w:tcPr>
            <w:tcW w:w="534" w:type="dxa"/>
            <w:vAlign w:val="center"/>
          </w:tcPr>
          <w:p w14:paraId="0C469237" w14:textId="77777777" w:rsidR="00E41F2B" w:rsidRPr="00002EA7" w:rsidRDefault="00E41F2B" w:rsidP="00E41F2B">
            <w:pPr>
              <w:pStyle w:val="ListParagraph"/>
              <w:numPr>
                <w:ilvl w:val="0"/>
                <w:numId w:val="22"/>
              </w:numPr>
              <w:jc w:val="center"/>
              <w:rPr>
                <w:rFonts w:eastAsia="Calibri"/>
                <w:b/>
                <w:iCs/>
                <w:sz w:val="22"/>
                <w:szCs w:val="22"/>
                <w:lang w:val="ro-RO"/>
              </w:rPr>
            </w:pPr>
          </w:p>
        </w:tc>
        <w:tc>
          <w:tcPr>
            <w:tcW w:w="2341" w:type="dxa"/>
          </w:tcPr>
          <w:p w14:paraId="0A63EF2C" w14:textId="302CFD2C" w:rsidR="00E41F2B" w:rsidRPr="007677AD" w:rsidRDefault="00E41F2B" w:rsidP="00E41F2B">
            <w:pPr>
              <w:rPr>
                <w:rFonts w:ascii="Times New Roman" w:hAnsi="Times New Roman"/>
                <w:sz w:val="22"/>
                <w:szCs w:val="22"/>
                <w:lang w:val="it-IT"/>
              </w:rPr>
            </w:pPr>
            <w:r w:rsidRPr="00E86446">
              <w:rPr>
                <w:rFonts w:ascii="Times New Roman" w:hAnsi="Times New Roman"/>
                <w:sz w:val="22"/>
                <w:szCs w:val="22"/>
                <w:lang w:val="it-IT"/>
              </w:rPr>
              <w:t>Servicii de sonorizare și moderare eveniment</w:t>
            </w:r>
            <w:r w:rsidR="00DF16C4">
              <w:rPr>
                <w:rFonts w:ascii="Times New Roman" w:hAnsi="Times New Roman"/>
                <w:sz w:val="22"/>
                <w:szCs w:val="22"/>
                <w:lang w:val="it-IT"/>
              </w:rPr>
              <w:t xml:space="preserve"> </w:t>
            </w:r>
            <w:r w:rsidR="00DF16C4" w:rsidRPr="007135A7">
              <w:rPr>
                <w:rFonts w:eastAsia="Calibri"/>
                <w:lang w:val="it-IT"/>
              </w:rPr>
              <w:t xml:space="preserve"> Bălți – 16.04.2025</w:t>
            </w:r>
          </w:p>
        </w:tc>
        <w:tc>
          <w:tcPr>
            <w:tcW w:w="630" w:type="dxa"/>
            <w:vAlign w:val="center"/>
          </w:tcPr>
          <w:p w14:paraId="36DB1E63" w14:textId="348A6EA6" w:rsidR="00E41F2B" w:rsidRDefault="00E41F2B" w:rsidP="00E41F2B">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81" w:type="dxa"/>
            <w:shd w:val="clear" w:color="auto" w:fill="auto"/>
            <w:vAlign w:val="center"/>
          </w:tcPr>
          <w:p w14:paraId="0F2986AC" w14:textId="3DC3934C" w:rsidR="00E41F2B" w:rsidRDefault="00E41F2B" w:rsidP="00E41F2B">
            <w:pPr>
              <w:spacing w:line="276" w:lineRule="auto"/>
              <w:jc w:val="center"/>
              <w:rPr>
                <w:rFonts w:ascii="Times New Roman" w:hAnsi="Times New Roman"/>
                <w:bCs/>
                <w:sz w:val="22"/>
                <w:szCs w:val="22"/>
              </w:rPr>
            </w:pPr>
            <w:r>
              <w:rPr>
                <w:rFonts w:ascii="Times New Roman" w:hAnsi="Times New Roman"/>
                <w:bCs/>
                <w:sz w:val="22"/>
                <w:szCs w:val="22"/>
              </w:rPr>
              <w:t>1</w:t>
            </w:r>
          </w:p>
        </w:tc>
        <w:tc>
          <w:tcPr>
            <w:tcW w:w="1418" w:type="dxa"/>
            <w:vAlign w:val="center"/>
          </w:tcPr>
          <w:p w14:paraId="47202BA2" w14:textId="12F69EE8"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3836B3B4" w14:textId="1A3AEB06"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598CFAB" w14:textId="6156F642"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2638D56" w14:textId="60321AD7"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41F2B" w:rsidRPr="00196119" w14:paraId="1D2DB212" w14:textId="77777777" w:rsidTr="000227FB">
        <w:trPr>
          <w:trHeight w:val="635"/>
        </w:trPr>
        <w:tc>
          <w:tcPr>
            <w:tcW w:w="534" w:type="dxa"/>
            <w:vAlign w:val="center"/>
          </w:tcPr>
          <w:p w14:paraId="4E406A29" w14:textId="77777777" w:rsidR="00E41F2B" w:rsidRPr="00002EA7" w:rsidRDefault="00E41F2B" w:rsidP="00E41F2B">
            <w:pPr>
              <w:pStyle w:val="ListParagraph"/>
              <w:numPr>
                <w:ilvl w:val="0"/>
                <w:numId w:val="22"/>
              </w:numPr>
              <w:jc w:val="center"/>
              <w:rPr>
                <w:rFonts w:eastAsia="Calibri"/>
                <w:b/>
                <w:iCs/>
                <w:sz w:val="22"/>
                <w:szCs w:val="22"/>
                <w:lang w:val="ro-RO"/>
              </w:rPr>
            </w:pPr>
          </w:p>
        </w:tc>
        <w:tc>
          <w:tcPr>
            <w:tcW w:w="2341" w:type="dxa"/>
          </w:tcPr>
          <w:p w14:paraId="183596EA" w14:textId="27294118" w:rsidR="00E41F2B" w:rsidRPr="007677AD" w:rsidRDefault="00E41F2B" w:rsidP="00E41F2B">
            <w:pPr>
              <w:rPr>
                <w:rFonts w:ascii="Times New Roman" w:hAnsi="Times New Roman"/>
                <w:sz w:val="22"/>
                <w:szCs w:val="22"/>
                <w:lang w:val="it-IT"/>
              </w:rPr>
            </w:pPr>
            <w:r w:rsidRPr="00E86446">
              <w:rPr>
                <w:rFonts w:ascii="Times New Roman" w:hAnsi="Times New Roman"/>
                <w:sz w:val="22"/>
                <w:szCs w:val="22"/>
                <w:lang w:val="it-IT"/>
              </w:rPr>
              <w:t>Servicii de sonorizare și moderare eveniment</w:t>
            </w:r>
            <w:r w:rsidR="00DF16C4">
              <w:rPr>
                <w:rFonts w:ascii="Times New Roman" w:hAnsi="Times New Roman"/>
                <w:sz w:val="22"/>
                <w:szCs w:val="22"/>
                <w:lang w:val="it-IT"/>
              </w:rPr>
              <w:t xml:space="preserve"> </w:t>
            </w:r>
            <w:r w:rsidR="00DF16C4" w:rsidRPr="007135A7">
              <w:rPr>
                <w:rFonts w:eastAsia="Calibri"/>
                <w:lang w:val="it-IT"/>
              </w:rPr>
              <w:t xml:space="preserve"> Chișinău – 15.04.2025  </w:t>
            </w:r>
          </w:p>
        </w:tc>
        <w:tc>
          <w:tcPr>
            <w:tcW w:w="630" w:type="dxa"/>
            <w:vAlign w:val="center"/>
          </w:tcPr>
          <w:p w14:paraId="5AEB57B0" w14:textId="7D3C9447" w:rsidR="00E41F2B" w:rsidRDefault="00E41F2B" w:rsidP="00E41F2B">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81" w:type="dxa"/>
            <w:shd w:val="clear" w:color="auto" w:fill="auto"/>
            <w:vAlign w:val="center"/>
          </w:tcPr>
          <w:p w14:paraId="118FDC1F" w14:textId="18115065" w:rsidR="00E41F2B" w:rsidRDefault="00E41F2B" w:rsidP="00E41F2B">
            <w:pPr>
              <w:spacing w:line="276" w:lineRule="auto"/>
              <w:jc w:val="center"/>
              <w:rPr>
                <w:rFonts w:ascii="Times New Roman" w:hAnsi="Times New Roman"/>
                <w:bCs/>
                <w:sz w:val="22"/>
                <w:szCs w:val="22"/>
              </w:rPr>
            </w:pPr>
            <w:r>
              <w:rPr>
                <w:rFonts w:ascii="Times New Roman" w:hAnsi="Times New Roman"/>
                <w:bCs/>
                <w:sz w:val="22"/>
                <w:szCs w:val="22"/>
              </w:rPr>
              <w:t>1</w:t>
            </w:r>
          </w:p>
        </w:tc>
        <w:tc>
          <w:tcPr>
            <w:tcW w:w="1418" w:type="dxa"/>
            <w:vAlign w:val="center"/>
          </w:tcPr>
          <w:p w14:paraId="56FC5B4A" w14:textId="6B45FC0B"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2A471168" w14:textId="76E32B87"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3738F5D" w14:textId="0409CBDD"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034F8854" w14:textId="06DE8D78" w:rsidR="00E41F2B" w:rsidRPr="00002EA7" w:rsidRDefault="00E41F2B" w:rsidP="00E41F2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0227FB" w:rsidRPr="00196119" w14:paraId="6A0EB4D8" w14:textId="77777777" w:rsidTr="000227FB">
        <w:tc>
          <w:tcPr>
            <w:tcW w:w="534" w:type="dxa"/>
            <w:vAlign w:val="center"/>
          </w:tcPr>
          <w:p w14:paraId="5E42DB7F"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lastRenderedPageBreak/>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1C2F4469" w14:textId="77777777" w:rsidR="00DF16C4" w:rsidRDefault="00DF16C4">
      <w:pPr>
        <w:overflowPunct/>
        <w:autoSpaceDE/>
        <w:autoSpaceDN/>
        <w:adjustRightInd/>
        <w:textAlignment w:val="auto"/>
        <w:rPr>
          <w:rFonts w:ascii="Times New Roman" w:hAnsi="Times New Roman"/>
          <w:b/>
          <w:i/>
          <w:noProof/>
          <w:sz w:val="24"/>
          <w:szCs w:val="24"/>
          <w:lang w:val="it-IT"/>
        </w:rPr>
      </w:pPr>
      <w:r>
        <w:rPr>
          <w:rFonts w:ascii="Times New Roman" w:hAnsi="Times New Roman"/>
          <w:b/>
          <w:i/>
          <w:noProof/>
          <w:sz w:val="24"/>
          <w:szCs w:val="24"/>
          <w:lang w:val="it-IT"/>
        </w:rPr>
        <w:br w:type="page"/>
      </w:r>
    </w:p>
    <w:p w14:paraId="157FC46F" w14:textId="37DFB4FE"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3E12C891" w14:textId="77777777" w:rsidR="008C63A3" w:rsidRDefault="008C63A3" w:rsidP="007C39EF">
      <w:pPr>
        <w:spacing w:after="120"/>
        <w:outlineLvl w:val="0"/>
        <w:rPr>
          <w:rFonts w:ascii="Times New Roman" w:hAnsi="Times New Roman"/>
          <w:b/>
          <w:sz w:val="24"/>
          <w:szCs w:val="24"/>
          <w:lang w:val="it-IT"/>
        </w:rPr>
      </w:pPr>
    </w:p>
    <w:p w14:paraId="69185C41" w14:textId="77777777" w:rsidR="008C63A3" w:rsidRDefault="008C63A3" w:rsidP="00C62415">
      <w:pPr>
        <w:spacing w:after="120"/>
        <w:jc w:val="center"/>
        <w:outlineLvl w:val="0"/>
        <w:rPr>
          <w:rFonts w:ascii="Times New Roman" w:hAnsi="Times New Roman"/>
          <w:b/>
          <w:sz w:val="24"/>
          <w:szCs w:val="24"/>
          <w:lang w:val="it-IT"/>
        </w:rPr>
      </w:pPr>
    </w:p>
    <w:p w14:paraId="4F40C2A4" w14:textId="71A52F66" w:rsidR="00BB16BA" w:rsidRPr="007677AD" w:rsidRDefault="006662FF" w:rsidP="00C62415">
      <w:pPr>
        <w:spacing w:after="120"/>
        <w:jc w:val="center"/>
        <w:outlineLvl w:val="0"/>
        <w:rPr>
          <w:rFonts w:ascii="Times New Roman" w:hAnsi="Times New Roman"/>
          <w:b/>
          <w:sz w:val="24"/>
          <w:szCs w:val="24"/>
          <w:lang w:val="it-IT"/>
        </w:rPr>
      </w:pPr>
      <w:r w:rsidRPr="007677AD">
        <w:rPr>
          <w:rFonts w:ascii="Times New Roman" w:hAnsi="Times New Roman"/>
          <w:b/>
          <w:sz w:val="24"/>
          <w:szCs w:val="24"/>
          <w:lang w:val="it-IT"/>
        </w:rPr>
        <w:t>PROPUNERE TEHNICĂ</w:t>
      </w:r>
    </w:p>
    <w:p w14:paraId="49843560" w14:textId="7D5585F4" w:rsidR="000227FB" w:rsidRPr="00873481" w:rsidRDefault="007677AD" w:rsidP="000227FB">
      <w:pPr>
        <w:spacing w:line="276" w:lineRule="auto"/>
        <w:jc w:val="center"/>
        <w:rPr>
          <w:rFonts w:eastAsia="Batang"/>
          <w:b/>
          <w:sz w:val="24"/>
          <w:szCs w:val="24"/>
          <w:lang w:val="it-IT"/>
        </w:rPr>
      </w:pPr>
      <w:r w:rsidRPr="007677AD">
        <w:rPr>
          <w:rFonts w:eastAsia="Batang"/>
          <w:b/>
          <w:sz w:val="24"/>
          <w:szCs w:val="24"/>
          <w:lang w:val="it-IT"/>
        </w:rPr>
        <w:t>Servicii de sonorizare și moderare eveniment</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EC77F7" w:rsidRPr="00196119" w14:paraId="6F9DC289" w14:textId="77777777" w:rsidTr="007632C3">
        <w:trPr>
          <w:trHeight w:val="566"/>
          <w:jc w:val="center"/>
        </w:trPr>
        <w:tc>
          <w:tcPr>
            <w:tcW w:w="720" w:type="dxa"/>
            <w:tcMar>
              <w:left w:w="57" w:type="dxa"/>
              <w:right w:w="57" w:type="dxa"/>
            </w:tcMar>
          </w:tcPr>
          <w:p w14:paraId="1D9643E2" w14:textId="2A562FA3" w:rsidR="00EC77F7" w:rsidRPr="000227FB" w:rsidRDefault="00C27DA5" w:rsidP="000227FB">
            <w:pPr>
              <w:rPr>
                <w:rFonts w:ascii="Times New Roman" w:hAnsi="Times New Roman"/>
                <w:sz w:val="22"/>
                <w:szCs w:val="22"/>
              </w:rPr>
            </w:pPr>
            <w:r w:rsidRPr="000227FB">
              <w:rPr>
                <w:rFonts w:ascii="Times New Roman" w:hAnsi="Times New Roman"/>
                <w:sz w:val="22"/>
                <w:szCs w:val="22"/>
              </w:rPr>
              <w:t>1</w:t>
            </w:r>
          </w:p>
        </w:tc>
        <w:tc>
          <w:tcPr>
            <w:tcW w:w="5095" w:type="dxa"/>
            <w:tcMar>
              <w:left w:w="57" w:type="dxa"/>
              <w:right w:w="57" w:type="dxa"/>
            </w:tcMar>
          </w:tcPr>
          <w:p w14:paraId="3FBF13CC" w14:textId="543E55E7" w:rsidR="00E83B42" w:rsidRPr="00E83B42" w:rsidRDefault="007677AD" w:rsidP="007677AD">
            <w:pPr>
              <w:pStyle w:val="Caption"/>
              <w:jc w:val="both"/>
              <w:rPr>
                <w:rStyle w:val="Emphasis"/>
                <w:rFonts w:ascii="Times New Roman" w:hAnsi="Times New Roman" w:cs="Times New Roman"/>
                <w:b/>
                <w:bCs/>
                <w:sz w:val="22"/>
                <w:szCs w:val="22"/>
              </w:rPr>
            </w:pPr>
            <w:r w:rsidRPr="007677AD">
              <w:rPr>
                <w:rStyle w:val="Emphasis"/>
                <w:rFonts w:ascii="Times New Roman" w:hAnsi="Times New Roman" w:cs="Times New Roman"/>
                <w:b/>
                <w:bCs/>
                <w:sz w:val="22"/>
                <w:szCs w:val="22"/>
              </w:rPr>
              <w:t>Specifica</w:t>
            </w:r>
            <w:r w:rsidRPr="007677AD">
              <w:rPr>
                <w:rStyle w:val="Emphasis"/>
                <w:rFonts w:ascii="Times New Roman" w:hAnsi="Times New Roman" w:cs="Times New Roman" w:hint="cs"/>
                <w:b/>
                <w:bCs/>
                <w:sz w:val="22"/>
                <w:szCs w:val="22"/>
              </w:rPr>
              <w:t>ţ</w:t>
            </w:r>
            <w:r w:rsidRPr="007677AD">
              <w:rPr>
                <w:rStyle w:val="Emphasis"/>
                <w:rFonts w:ascii="Times New Roman" w:hAnsi="Times New Roman" w:cs="Times New Roman"/>
                <w:b/>
                <w:bCs/>
                <w:sz w:val="22"/>
                <w:szCs w:val="22"/>
              </w:rPr>
              <w:t xml:space="preserve">ii tehnice </w:t>
            </w:r>
            <w:r w:rsidR="00DD31CE">
              <w:rPr>
                <w:rStyle w:val="Emphasis"/>
                <w:rFonts w:ascii="Times New Roman" w:hAnsi="Times New Roman" w:cs="Times New Roman"/>
                <w:b/>
                <w:bCs/>
                <w:sz w:val="22"/>
                <w:szCs w:val="22"/>
              </w:rPr>
              <w:t>sau</w:t>
            </w:r>
            <w:r w:rsidRPr="007677AD">
              <w:rPr>
                <w:rStyle w:val="Emphasis"/>
                <w:rFonts w:ascii="Times New Roman" w:hAnsi="Times New Roman" w:cs="Times New Roman"/>
                <w:b/>
                <w:bCs/>
                <w:sz w:val="22"/>
                <w:szCs w:val="22"/>
              </w:rPr>
              <w:t xml:space="preserve"> cerinte functionale minime</w:t>
            </w:r>
          </w:p>
          <w:p w14:paraId="2F74E492" w14:textId="767266B1" w:rsidR="007677AD" w:rsidRPr="007677AD" w:rsidRDefault="007677AD" w:rsidP="007677AD">
            <w:pPr>
              <w:pStyle w:val="Caption"/>
              <w:jc w:val="both"/>
              <w:rPr>
                <w:rStyle w:val="Emphasis"/>
                <w:rFonts w:ascii="Times New Roman" w:hAnsi="Times New Roman" w:cs="Times New Roman"/>
                <w:sz w:val="22"/>
                <w:szCs w:val="22"/>
              </w:rPr>
            </w:pPr>
            <w:r w:rsidRPr="007677AD">
              <w:rPr>
                <w:rStyle w:val="Emphasis"/>
                <w:rFonts w:ascii="Times New Roman" w:hAnsi="Times New Roman" w:cs="Times New Roman"/>
                <w:sz w:val="22"/>
                <w:szCs w:val="22"/>
              </w:rPr>
              <w:t>- Asigurarea unui ambient muzical și unei atmosfere pl</w:t>
            </w:r>
            <w:r w:rsidRPr="007677AD">
              <w:rPr>
                <w:rStyle w:val="Emphasis"/>
                <w:rFonts w:ascii="Times New Roman" w:hAnsi="Times New Roman" w:cs="Times New Roman" w:hint="cs"/>
                <w:sz w:val="22"/>
                <w:szCs w:val="22"/>
              </w:rPr>
              <w:t>ă</w:t>
            </w:r>
            <w:r w:rsidRPr="007677AD">
              <w:rPr>
                <w:rStyle w:val="Emphasis"/>
                <w:rFonts w:ascii="Times New Roman" w:hAnsi="Times New Roman" w:cs="Times New Roman"/>
                <w:sz w:val="22"/>
                <w:szCs w:val="22"/>
              </w:rPr>
              <w:t>cute la cele 10 târguri educaționale organizate de Universitatea „Dun</w:t>
            </w:r>
            <w:r w:rsidRPr="007677AD">
              <w:rPr>
                <w:rStyle w:val="Emphasis"/>
                <w:rFonts w:ascii="Times New Roman" w:hAnsi="Times New Roman" w:cs="Times New Roman" w:hint="cs"/>
                <w:sz w:val="22"/>
                <w:szCs w:val="22"/>
              </w:rPr>
              <w:t>ă</w:t>
            </w:r>
            <w:r w:rsidRPr="007677AD">
              <w:rPr>
                <w:rStyle w:val="Emphasis"/>
                <w:rFonts w:ascii="Times New Roman" w:hAnsi="Times New Roman" w:cs="Times New Roman"/>
                <w:sz w:val="22"/>
                <w:szCs w:val="22"/>
              </w:rPr>
              <w:t>rea de Jos” din Galați, în orașele Tecuci, Bârlad, Br</w:t>
            </w:r>
            <w:r w:rsidRPr="007677AD">
              <w:rPr>
                <w:rStyle w:val="Emphasis"/>
                <w:rFonts w:ascii="Times New Roman" w:hAnsi="Times New Roman" w:cs="Times New Roman" w:hint="cs"/>
                <w:sz w:val="22"/>
                <w:szCs w:val="22"/>
              </w:rPr>
              <w:t>ă</w:t>
            </w:r>
            <w:r w:rsidRPr="007677AD">
              <w:rPr>
                <w:rStyle w:val="Emphasis"/>
                <w:rFonts w:ascii="Times New Roman" w:hAnsi="Times New Roman" w:cs="Times New Roman"/>
                <w:sz w:val="22"/>
                <w:szCs w:val="22"/>
              </w:rPr>
              <w:t>ila, Buz</w:t>
            </w:r>
            <w:r w:rsidRPr="007677AD">
              <w:rPr>
                <w:rStyle w:val="Emphasis"/>
                <w:rFonts w:ascii="Times New Roman" w:hAnsi="Times New Roman" w:cs="Times New Roman" w:hint="cs"/>
                <w:sz w:val="22"/>
                <w:szCs w:val="22"/>
              </w:rPr>
              <w:t>ă</w:t>
            </w:r>
            <w:r w:rsidRPr="007677AD">
              <w:rPr>
                <w:rStyle w:val="Emphasis"/>
                <w:rFonts w:ascii="Times New Roman" w:hAnsi="Times New Roman" w:cs="Times New Roman"/>
                <w:sz w:val="22"/>
                <w:szCs w:val="22"/>
              </w:rPr>
              <w:t>u, Focșani, Galați, Tulcea (România) și Cahul, B</w:t>
            </w:r>
            <w:r w:rsidRPr="007677AD">
              <w:rPr>
                <w:rStyle w:val="Emphasis"/>
                <w:rFonts w:ascii="Times New Roman" w:hAnsi="Times New Roman" w:cs="Times New Roman" w:hint="cs"/>
                <w:sz w:val="22"/>
                <w:szCs w:val="22"/>
              </w:rPr>
              <w:t>ă</w:t>
            </w:r>
            <w:r w:rsidRPr="007677AD">
              <w:rPr>
                <w:rStyle w:val="Emphasis"/>
                <w:rFonts w:ascii="Times New Roman" w:hAnsi="Times New Roman" w:cs="Times New Roman"/>
                <w:sz w:val="22"/>
                <w:szCs w:val="22"/>
              </w:rPr>
              <w:t>lți și Chișin</w:t>
            </w:r>
            <w:r w:rsidRPr="007677AD">
              <w:rPr>
                <w:rStyle w:val="Emphasis"/>
                <w:rFonts w:ascii="Times New Roman" w:hAnsi="Times New Roman" w:cs="Times New Roman" w:hint="cs"/>
                <w:sz w:val="22"/>
                <w:szCs w:val="22"/>
              </w:rPr>
              <w:t>ă</w:t>
            </w:r>
            <w:r w:rsidRPr="007677AD">
              <w:rPr>
                <w:rStyle w:val="Emphasis"/>
                <w:rFonts w:ascii="Times New Roman" w:hAnsi="Times New Roman" w:cs="Times New Roman"/>
                <w:sz w:val="22"/>
                <w:szCs w:val="22"/>
              </w:rPr>
              <w:t>u  (Republica Moldova) în vederea populariz</w:t>
            </w:r>
            <w:r w:rsidRPr="007677AD">
              <w:rPr>
                <w:rStyle w:val="Emphasis"/>
                <w:rFonts w:ascii="Times New Roman" w:hAnsi="Times New Roman" w:cs="Times New Roman" w:hint="cs"/>
                <w:sz w:val="22"/>
                <w:szCs w:val="22"/>
              </w:rPr>
              <w:t>ă</w:t>
            </w:r>
            <w:r w:rsidRPr="007677AD">
              <w:rPr>
                <w:rStyle w:val="Emphasis"/>
                <w:rFonts w:ascii="Times New Roman" w:hAnsi="Times New Roman" w:cs="Times New Roman"/>
                <w:sz w:val="22"/>
                <w:szCs w:val="22"/>
              </w:rPr>
              <w:t>rii ofertei educaționale a universit</w:t>
            </w:r>
            <w:r w:rsidRPr="007677AD">
              <w:rPr>
                <w:rStyle w:val="Emphasis"/>
                <w:rFonts w:ascii="Times New Roman" w:hAnsi="Times New Roman" w:cs="Times New Roman" w:hint="cs"/>
                <w:sz w:val="22"/>
                <w:szCs w:val="22"/>
              </w:rPr>
              <w:t>ă</w:t>
            </w:r>
            <w:r w:rsidRPr="007677AD">
              <w:rPr>
                <w:rStyle w:val="Emphasis"/>
                <w:rFonts w:ascii="Times New Roman" w:hAnsi="Times New Roman" w:cs="Times New Roman"/>
                <w:sz w:val="22"/>
                <w:szCs w:val="22"/>
              </w:rPr>
              <w:t>ții pentru anul 2025</w:t>
            </w:r>
            <w:r w:rsidR="00DD31CE">
              <w:rPr>
                <w:rStyle w:val="Emphasis"/>
                <w:rFonts w:ascii="Times New Roman" w:hAnsi="Times New Roman" w:cs="Times New Roman"/>
                <w:sz w:val="22"/>
                <w:szCs w:val="22"/>
              </w:rPr>
              <w:t>.</w:t>
            </w:r>
          </w:p>
          <w:p w14:paraId="32717A6C" w14:textId="1DDA8419" w:rsidR="007677AD" w:rsidRPr="007677AD" w:rsidRDefault="007677AD" w:rsidP="007677AD">
            <w:pPr>
              <w:pStyle w:val="Caption"/>
              <w:jc w:val="both"/>
              <w:rPr>
                <w:rStyle w:val="Emphasis"/>
                <w:rFonts w:ascii="Times New Roman" w:hAnsi="Times New Roman" w:cs="Times New Roman"/>
                <w:sz w:val="22"/>
                <w:szCs w:val="22"/>
              </w:rPr>
            </w:pPr>
            <w:r w:rsidRPr="007677AD">
              <w:rPr>
                <w:rStyle w:val="Emphasis"/>
                <w:rFonts w:ascii="Times New Roman" w:hAnsi="Times New Roman" w:cs="Times New Roman"/>
                <w:sz w:val="22"/>
                <w:szCs w:val="22"/>
              </w:rPr>
              <w:t>- Servicii de sonorizare utilizand urm</w:t>
            </w:r>
            <w:r w:rsidRPr="007677AD">
              <w:rPr>
                <w:rStyle w:val="Emphasis"/>
                <w:rFonts w:ascii="Times New Roman" w:hAnsi="Times New Roman" w:cs="Times New Roman" w:hint="cs"/>
                <w:sz w:val="22"/>
                <w:szCs w:val="22"/>
              </w:rPr>
              <w:t>ă</w:t>
            </w:r>
            <w:r w:rsidRPr="007677AD">
              <w:rPr>
                <w:rStyle w:val="Emphasis"/>
                <w:rFonts w:ascii="Times New Roman" w:hAnsi="Times New Roman" w:cs="Times New Roman"/>
                <w:sz w:val="22"/>
                <w:szCs w:val="22"/>
              </w:rPr>
              <w:t>toarele echipamente: boxe, 2 microfoane wireless, stative, mixer, preamplificare</w:t>
            </w:r>
            <w:r w:rsidR="00DD31CE">
              <w:rPr>
                <w:rStyle w:val="Emphasis"/>
                <w:rFonts w:ascii="Times New Roman" w:hAnsi="Times New Roman" w:cs="Times New Roman"/>
                <w:sz w:val="22"/>
                <w:szCs w:val="22"/>
              </w:rPr>
              <w:t>;</w:t>
            </w:r>
          </w:p>
          <w:p w14:paraId="467262B7" w14:textId="630A66DB" w:rsidR="007677AD" w:rsidRPr="007677AD" w:rsidRDefault="007677AD" w:rsidP="007677AD">
            <w:pPr>
              <w:pStyle w:val="Caption"/>
              <w:jc w:val="both"/>
              <w:rPr>
                <w:rStyle w:val="Emphasis"/>
                <w:rFonts w:ascii="Times New Roman" w:hAnsi="Times New Roman" w:cs="Times New Roman"/>
                <w:sz w:val="22"/>
                <w:szCs w:val="22"/>
              </w:rPr>
            </w:pPr>
            <w:r w:rsidRPr="007677AD">
              <w:rPr>
                <w:rStyle w:val="Emphasis"/>
                <w:rFonts w:ascii="Times New Roman" w:hAnsi="Times New Roman" w:cs="Times New Roman"/>
                <w:sz w:val="22"/>
                <w:szCs w:val="22"/>
              </w:rPr>
              <w:t>- Ambient muzical adecvat</w:t>
            </w:r>
            <w:r w:rsidR="00DD31CE">
              <w:rPr>
                <w:rStyle w:val="Emphasis"/>
                <w:rFonts w:ascii="Times New Roman" w:hAnsi="Times New Roman" w:cs="Times New Roman"/>
                <w:sz w:val="22"/>
                <w:szCs w:val="22"/>
              </w:rPr>
              <w:t>;</w:t>
            </w:r>
          </w:p>
          <w:p w14:paraId="002D4E25" w14:textId="77777777" w:rsidR="0037323F" w:rsidRDefault="007677AD" w:rsidP="007677AD">
            <w:pPr>
              <w:pStyle w:val="Caption"/>
              <w:jc w:val="both"/>
              <w:rPr>
                <w:rStyle w:val="Emphasis"/>
                <w:rFonts w:ascii="Times New Roman" w:hAnsi="Times New Roman" w:cs="Times New Roman"/>
                <w:sz w:val="22"/>
                <w:szCs w:val="22"/>
              </w:rPr>
            </w:pPr>
            <w:r w:rsidRPr="007677AD">
              <w:rPr>
                <w:rStyle w:val="Emphasis"/>
                <w:rFonts w:ascii="Times New Roman" w:hAnsi="Times New Roman" w:cs="Times New Roman"/>
                <w:sz w:val="22"/>
                <w:szCs w:val="22"/>
              </w:rPr>
              <w:t>- Servicii de „Gazda a evenimentului” asigurate de 2 persoane (moderare, prezentare, q&amp;a,</w:t>
            </w:r>
            <w:r w:rsidR="00DD31CE">
              <w:rPr>
                <w:rStyle w:val="Emphasis"/>
                <w:rFonts w:ascii="Times New Roman" w:hAnsi="Times New Roman" w:cs="Times New Roman"/>
                <w:sz w:val="22"/>
                <w:szCs w:val="22"/>
              </w:rPr>
              <w:t xml:space="preserve"> </w:t>
            </w:r>
          </w:p>
          <w:p w14:paraId="551646A3" w14:textId="6F605F34" w:rsidR="007677AD" w:rsidRPr="007677AD" w:rsidRDefault="0037323F" w:rsidP="007677AD">
            <w:pPr>
              <w:pStyle w:val="Caption"/>
              <w:jc w:val="both"/>
              <w:rPr>
                <w:rStyle w:val="Emphasis"/>
                <w:rFonts w:ascii="Times New Roman" w:hAnsi="Times New Roman" w:cs="Times New Roman"/>
                <w:sz w:val="22"/>
                <w:szCs w:val="22"/>
              </w:rPr>
            </w:pPr>
            <w:r>
              <w:rPr>
                <w:rStyle w:val="Emphasis"/>
                <w:rFonts w:ascii="Times New Roman" w:hAnsi="Times New Roman" w:cs="Times New Roman"/>
                <w:sz w:val="22"/>
                <w:szCs w:val="22"/>
              </w:rPr>
              <w:t xml:space="preserve">- </w:t>
            </w:r>
            <w:r w:rsidR="007677AD" w:rsidRPr="007677AD">
              <w:rPr>
                <w:rStyle w:val="Emphasis"/>
                <w:rFonts w:ascii="Times New Roman" w:hAnsi="Times New Roman" w:cs="Times New Roman"/>
                <w:sz w:val="22"/>
                <w:szCs w:val="22"/>
              </w:rPr>
              <w:t>interacțiune cu publicul).</w:t>
            </w:r>
          </w:p>
          <w:p w14:paraId="52A0CFA7" w14:textId="77777777" w:rsidR="007677AD" w:rsidRPr="0037323F" w:rsidRDefault="007677AD" w:rsidP="007677AD">
            <w:pPr>
              <w:pStyle w:val="Caption"/>
              <w:jc w:val="both"/>
              <w:rPr>
                <w:rStyle w:val="Emphasis"/>
                <w:rFonts w:ascii="Times New Roman" w:hAnsi="Times New Roman" w:cs="Times New Roman"/>
                <w:b/>
                <w:bCs/>
                <w:sz w:val="22"/>
                <w:szCs w:val="22"/>
              </w:rPr>
            </w:pPr>
            <w:r w:rsidRPr="0037323F">
              <w:rPr>
                <w:rStyle w:val="Emphasis"/>
                <w:rFonts w:ascii="Times New Roman" w:hAnsi="Times New Roman" w:cs="Times New Roman"/>
                <w:b/>
                <w:bCs/>
                <w:sz w:val="22"/>
                <w:szCs w:val="22"/>
              </w:rPr>
              <w:t>Condiții minime impuse persoanelor care asigur</w:t>
            </w:r>
            <w:r w:rsidRPr="0037323F">
              <w:rPr>
                <w:rStyle w:val="Emphasis"/>
                <w:rFonts w:ascii="Times New Roman" w:hAnsi="Times New Roman" w:cs="Times New Roman" w:hint="cs"/>
                <w:b/>
                <w:bCs/>
                <w:sz w:val="22"/>
                <w:szCs w:val="22"/>
              </w:rPr>
              <w:t>ă</w:t>
            </w:r>
            <w:r w:rsidRPr="0037323F">
              <w:rPr>
                <w:rStyle w:val="Emphasis"/>
                <w:rFonts w:ascii="Times New Roman" w:hAnsi="Times New Roman" w:cs="Times New Roman"/>
                <w:b/>
                <w:bCs/>
                <w:sz w:val="22"/>
                <w:szCs w:val="22"/>
              </w:rPr>
              <w:t xml:space="preserve"> moderarea:</w:t>
            </w:r>
          </w:p>
          <w:p w14:paraId="00CD290F" w14:textId="77777777" w:rsidR="00C51964" w:rsidRDefault="007677AD" w:rsidP="007677AD">
            <w:pPr>
              <w:pStyle w:val="Standard"/>
              <w:jc w:val="both"/>
              <w:rPr>
                <w:rStyle w:val="Emphasis"/>
                <w:rFonts w:cs="Times New Roman"/>
                <w:sz w:val="22"/>
                <w:szCs w:val="22"/>
                <w:lang w:val="ro-RO"/>
              </w:rPr>
            </w:pPr>
            <w:r w:rsidRPr="007677AD">
              <w:rPr>
                <w:rStyle w:val="Emphasis"/>
                <w:rFonts w:cs="Times New Roman"/>
                <w:sz w:val="22"/>
                <w:szCs w:val="22"/>
                <w:lang w:val="ro-RO"/>
              </w:rPr>
              <w:t>Capacitate de interacțiune cu publicul, facilitarea accesului elevilor la informațiile relevante și de interes oferite de facult</w:t>
            </w:r>
            <w:r w:rsidRPr="007677AD">
              <w:rPr>
                <w:rStyle w:val="Emphasis"/>
                <w:rFonts w:cs="Times New Roman" w:hint="cs"/>
                <w:sz w:val="22"/>
                <w:szCs w:val="22"/>
                <w:lang w:val="ro-RO"/>
              </w:rPr>
              <w:t>ă</w:t>
            </w:r>
            <w:r w:rsidRPr="007677AD">
              <w:rPr>
                <w:rStyle w:val="Emphasis"/>
                <w:rFonts w:cs="Times New Roman"/>
                <w:sz w:val="22"/>
                <w:szCs w:val="22"/>
                <w:lang w:val="ro-RO"/>
              </w:rPr>
              <w:t>ți, cunoașterea în am</w:t>
            </w:r>
            <w:r w:rsidRPr="007677AD">
              <w:rPr>
                <w:rStyle w:val="Emphasis"/>
                <w:rFonts w:cs="Times New Roman" w:hint="cs"/>
                <w:sz w:val="22"/>
                <w:szCs w:val="22"/>
                <w:lang w:val="ro-RO"/>
              </w:rPr>
              <w:t>ă</w:t>
            </w:r>
            <w:r w:rsidRPr="007677AD">
              <w:rPr>
                <w:rStyle w:val="Emphasis"/>
                <w:rFonts w:cs="Times New Roman"/>
                <w:sz w:val="22"/>
                <w:szCs w:val="22"/>
                <w:lang w:val="ro-RO"/>
              </w:rPr>
              <w:t>nunt a specificului și caracteristicilor ofertei educaționale a fiec</w:t>
            </w:r>
            <w:r w:rsidRPr="007677AD">
              <w:rPr>
                <w:rStyle w:val="Emphasis"/>
                <w:rFonts w:cs="Times New Roman" w:hint="cs"/>
                <w:sz w:val="22"/>
                <w:szCs w:val="22"/>
                <w:lang w:val="ro-RO"/>
              </w:rPr>
              <w:t>ă</w:t>
            </w:r>
            <w:r w:rsidRPr="007677AD">
              <w:rPr>
                <w:rStyle w:val="Emphasis"/>
                <w:rFonts w:cs="Times New Roman"/>
                <w:sz w:val="22"/>
                <w:szCs w:val="22"/>
                <w:lang w:val="ro-RO"/>
              </w:rPr>
              <w:t>rei facult</w:t>
            </w:r>
            <w:r w:rsidRPr="007677AD">
              <w:rPr>
                <w:rStyle w:val="Emphasis"/>
                <w:rFonts w:cs="Times New Roman" w:hint="cs"/>
                <w:sz w:val="22"/>
                <w:szCs w:val="22"/>
                <w:lang w:val="ro-RO"/>
              </w:rPr>
              <w:t>ă</w:t>
            </w:r>
            <w:r w:rsidRPr="007677AD">
              <w:rPr>
                <w:rStyle w:val="Emphasis"/>
                <w:rFonts w:cs="Times New Roman"/>
                <w:sz w:val="22"/>
                <w:szCs w:val="22"/>
                <w:lang w:val="ro-RO"/>
              </w:rPr>
              <w:t>ți, experienț</w:t>
            </w:r>
            <w:r w:rsidRPr="007677AD">
              <w:rPr>
                <w:rStyle w:val="Emphasis"/>
                <w:rFonts w:cs="Times New Roman" w:hint="cs"/>
                <w:sz w:val="22"/>
                <w:szCs w:val="22"/>
                <w:lang w:val="ro-RO"/>
              </w:rPr>
              <w:t>ă</w:t>
            </w:r>
            <w:r w:rsidRPr="007677AD">
              <w:rPr>
                <w:rStyle w:val="Emphasis"/>
                <w:rFonts w:cs="Times New Roman"/>
                <w:sz w:val="22"/>
                <w:szCs w:val="22"/>
                <w:lang w:val="ro-RO"/>
              </w:rPr>
              <w:t xml:space="preserve"> relevant</w:t>
            </w:r>
            <w:r w:rsidRPr="007677AD">
              <w:rPr>
                <w:rStyle w:val="Emphasis"/>
                <w:rFonts w:cs="Times New Roman" w:hint="cs"/>
                <w:sz w:val="22"/>
                <w:szCs w:val="22"/>
                <w:lang w:val="ro-RO"/>
              </w:rPr>
              <w:t>ă</w:t>
            </w:r>
            <w:r w:rsidRPr="007677AD">
              <w:rPr>
                <w:rStyle w:val="Emphasis"/>
                <w:rFonts w:cs="Times New Roman"/>
                <w:sz w:val="22"/>
                <w:szCs w:val="22"/>
                <w:lang w:val="ro-RO"/>
              </w:rPr>
              <w:t xml:space="preserve"> </w:t>
            </w:r>
            <w:r w:rsidRPr="007677AD">
              <w:rPr>
                <w:rStyle w:val="Emphasis"/>
                <w:rFonts w:cs="Times New Roman" w:hint="eastAsia"/>
                <w:sz w:val="22"/>
                <w:szCs w:val="22"/>
                <w:lang w:val="ro-RO"/>
              </w:rPr>
              <w:t>î</w:t>
            </w:r>
            <w:r w:rsidRPr="007677AD">
              <w:rPr>
                <w:rStyle w:val="Emphasis"/>
                <w:rFonts w:cs="Times New Roman"/>
                <w:sz w:val="22"/>
                <w:szCs w:val="22"/>
                <w:lang w:val="ro-RO"/>
              </w:rPr>
              <w:t>n domeniu (prezentarea altor evenimente de promovare a ofertelor educaționale/facult</w:t>
            </w:r>
            <w:r w:rsidRPr="007677AD">
              <w:rPr>
                <w:rStyle w:val="Emphasis"/>
                <w:rFonts w:cs="Times New Roman" w:hint="cs"/>
                <w:sz w:val="22"/>
                <w:szCs w:val="22"/>
                <w:lang w:val="ro-RO"/>
              </w:rPr>
              <w:t>ă</w:t>
            </w:r>
            <w:r w:rsidRPr="007677AD">
              <w:rPr>
                <w:rStyle w:val="Emphasis"/>
                <w:rFonts w:cs="Times New Roman"/>
                <w:sz w:val="22"/>
                <w:szCs w:val="22"/>
                <w:lang w:val="ro-RO"/>
              </w:rPr>
              <w:t>ților, cu dovad</w:t>
            </w:r>
            <w:r w:rsidRPr="007677AD">
              <w:rPr>
                <w:rStyle w:val="Emphasis"/>
                <w:rFonts w:cs="Times New Roman" w:hint="cs"/>
                <w:sz w:val="22"/>
                <w:szCs w:val="22"/>
                <w:lang w:val="ro-RO"/>
              </w:rPr>
              <w:t>ă</w:t>
            </w:r>
            <w:r w:rsidRPr="007677AD">
              <w:rPr>
                <w:rStyle w:val="Emphasis"/>
                <w:rFonts w:cs="Times New Roman"/>
                <w:sz w:val="22"/>
                <w:szCs w:val="22"/>
                <w:lang w:val="ro-RO"/>
              </w:rPr>
              <w:t xml:space="preserve"> explicit</w:t>
            </w:r>
            <w:r w:rsidRPr="007677AD">
              <w:rPr>
                <w:rStyle w:val="Emphasis"/>
                <w:rFonts w:cs="Times New Roman" w:hint="cs"/>
                <w:sz w:val="22"/>
                <w:szCs w:val="22"/>
                <w:lang w:val="ro-RO"/>
              </w:rPr>
              <w:t>ă</w:t>
            </w:r>
            <w:r w:rsidRPr="007677AD">
              <w:rPr>
                <w:rStyle w:val="Emphasis"/>
                <w:rFonts w:cs="Times New Roman"/>
                <w:sz w:val="22"/>
                <w:szCs w:val="22"/>
                <w:lang w:val="ro-RO"/>
              </w:rPr>
              <w:t>)</w:t>
            </w:r>
          </w:p>
          <w:p w14:paraId="5A11AB7B" w14:textId="77777777" w:rsidR="00196119" w:rsidRDefault="00196119" w:rsidP="007677AD">
            <w:pPr>
              <w:pStyle w:val="Standard"/>
              <w:jc w:val="both"/>
              <w:rPr>
                <w:rStyle w:val="Emphasis"/>
                <w:rFonts w:cs="Times New Roman"/>
                <w:sz w:val="22"/>
                <w:szCs w:val="22"/>
                <w:lang w:val="ro-RO"/>
              </w:rPr>
            </w:pPr>
          </w:p>
          <w:p w14:paraId="48C09E2B" w14:textId="7458AC10" w:rsidR="00196119" w:rsidRPr="00196119" w:rsidRDefault="00196119" w:rsidP="007677AD">
            <w:pPr>
              <w:pStyle w:val="Standard"/>
              <w:jc w:val="both"/>
              <w:rPr>
                <w:rStyle w:val="Emphasis"/>
                <w:rFonts w:cs="Times New Roman"/>
                <w:b/>
                <w:bCs/>
                <w:i w:val="0"/>
                <w:iCs w:val="0"/>
                <w:sz w:val="22"/>
                <w:szCs w:val="22"/>
                <w:lang w:val="it-IT"/>
              </w:rPr>
            </w:pPr>
            <w:r w:rsidRPr="00196119">
              <w:rPr>
                <w:rStyle w:val="Emphasis"/>
                <w:rFonts w:cs="Times New Roman"/>
                <w:b/>
                <w:bCs/>
                <w:i w:val="0"/>
                <w:iCs w:val="0"/>
                <w:sz w:val="22"/>
                <w:szCs w:val="22"/>
                <w:lang w:val="it-IT"/>
              </w:rPr>
              <w:t>Toate costurile privind prestarea serviciilor inclusiv costurile de deplasare la și de la locul de prestare sunt în sarcina prestat</w:t>
            </w:r>
            <w:r>
              <w:rPr>
                <w:rStyle w:val="Emphasis"/>
                <w:rFonts w:cs="Times New Roman"/>
                <w:b/>
                <w:bCs/>
                <w:i w:val="0"/>
                <w:iCs w:val="0"/>
                <w:sz w:val="22"/>
                <w:szCs w:val="22"/>
                <w:lang w:val="it-IT"/>
              </w:rPr>
              <w:t>o</w:t>
            </w:r>
            <w:r w:rsidRPr="00196119">
              <w:rPr>
                <w:rStyle w:val="Emphasis"/>
                <w:rFonts w:cs="Times New Roman"/>
                <w:b/>
                <w:bCs/>
                <w:i w:val="0"/>
                <w:iCs w:val="0"/>
                <w:sz w:val="22"/>
                <w:szCs w:val="22"/>
                <w:lang w:val="it-IT"/>
              </w:rPr>
              <w:t>rului.</w:t>
            </w:r>
          </w:p>
          <w:p w14:paraId="7A1E8113" w14:textId="7E4B1DD8" w:rsidR="0037323F" w:rsidRPr="007677AD" w:rsidRDefault="0037323F" w:rsidP="007677AD">
            <w:pPr>
              <w:pStyle w:val="Standard"/>
              <w:jc w:val="both"/>
              <w:rPr>
                <w:rFonts w:cs="Times New Roman"/>
                <w:bCs/>
                <w:sz w:val="22"/>
                <w:szCs w:val="22"/>
                <w:lang w:val="ro-RO"/>
              </w:rPr>
            </w:pPr>
          </w:p>
        </w:tc>
        <w:tc>
          <w:tcPr>
            <w:tcW w:w="4581" w:type="dxa"/>
            <w:tcMar>
              <w:left w:w="57" w:type="dxa"/>
              <w:right w:w="57" w:type="dxa"/>
            </w:tcMar>
          </w:tcPr>
          <w:p w14:paraId="7F4AB20E" w14:textId="77777777" w:rsidR="00EC77F7" w:rsidRPr="000227FB" w:rsidRDefault="00EC77F7"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220821" w:rsidRPr="00196119" w14:paraId="5C61F8E0" w14:textId="77777777" w:rsidTr="007632C3">
        <w:trPr>
          <w:trHeight w:val="566"/>
          <w:jc w:val="center"/>
        </w:trPr>
        <w:tc>
          <w:tcPr>
            <w:tcW w:w="720" w:type="dxa"/>
            <w:tcMar>
              <w:left w:w="57" w:type="dxa"/>
              <w:right w:w="57" w:type="dxa"/>
            </w:tcMar>
          </w:tcPr>
          <w:p w14:paraId="0BE112EE" w14:textId="7C6702C7" w:rsidR="00220821" w:rsidRPr="000227FB" w:rsidRDefault="008C63A3" w:rsidP="000227FB">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58689243" w14:textId="572A1EDA" w:rsidR="00E83B42" w:rsidRPr="00E83B42" w:rsidRDefault="007677AD" w:rsidP="000227FB">
            <w:pPr>
              <w:jc w:val="both"/>
              <w:rPr>
                <w:rFonts w:ascii="Times New Roman" w:hAnsi="Times New Roman"/>
                <w:b/>
                <w:sz w:val="22"/>
                <w:szCs w:val="22"/>
                <w:lang w:val="it-IT"/>
              </w:rPr>
            </w:pPr>
            <w:r w:rsidRPr="00E83B42">
              <w:rPr>
                <w:rFonts w:ascii="Times New Roman" w:hAnsi="Times New Roman"/>
                <w:b/>
                <w:sz w:val="22"/>
                <w:szCs w:val="22"/>
                <w:lang w:val="it-IT"/>
              </w:rPr>
              <w:t xml:space="preserve">Termenul de </w:t>
            </w:r>
            <w:r w:rsidR="00E83B42" w:rsidRPr="00E83B42">
              <w:rPr>
                <w:rFonts w:ascii="Times New Roman" w:hAnsi="Times New Roman"/>
                <w:b/>
                <w:sz w:val="22"/>
                <w:szCs w:val="22"/>
                <w:lang w:val="it-IT"/>
              </w:rPr>
              <w:t>prestare</w:t>
            </w:r>
            <w:r w:rsidRPr="00E83B42">
              <w:rPr>
                <w:rFonts w:ascii="Times New Roman" w:hAnsi="Times New Roman"/>
                <w:b/>
                <w:sz w:val="22"/>
                <w:szCs w:val="22"/>
                <w:lang w:val="it-IT"/>
              </w:rPr>
              <w:t xml:space="preserve"> este cel menționat: </w:t>
            </w:r>
          </w:p>
          <w:p w14:paraId="63ED85B6" w14:textId="77777777" w:rsidR="00E83B42" w:rsidRPr="007C39EF" w:rsidRDefault="007677AD" w:rsidP="007C39EF">
            <w:pPr>
              <w:pStyle w:val="ListParagraph"/>
              <w:numPr>
                <w:ilvl w:val="0"/>
                <w:numId w:val="48"/>
              </w:numPr>
              <w:jc w:val="both"/>
              <w:rPr>
                <w:bCs/>
                <w:sz w:val="22"/>
                <w:szCs w:val="22"/>
                <w:lang w:val="it-IT"/>
              </w:rPr>
            </w:pPr>
            <w:r w:rsidRPr="007C39EF">
              <w:rPr>
                <w:bCs/>
                <w:sz w:val="22"/>
                <w:szCs w:val="22"/>
                <w:lang w:val="it-IT"/>
              </w:rPr>
              <w:t xml:space="preserve">Tecuci - 03.04.2025, </w:t>
            </w:r>
          </w:p>
          <w:p w14:paraId="7CFE2B47" w14:textId="1B24BE9C" w:rsidR="00E83B42" w:rsidRPr="007C39EF" w:rsidRDefault="007677AD" w:rsidP="007C39EF">
            <w:pPr>
              <w:pStyle w:val="ListParagraph"/>
              <w:numPr>
                <w:ilvl w:val="0"/>
                <w:numId w:val="48"/>
              </w:numPr>
              <w:jc w:val="both"/>
              <w:rPr>
                <w:bCs/>
                <w:sz w:val="22"/>
                <w:szCs w:val="22"/>
                <w:lang w:val="it-IT"/>
              </w:rPr>
            </w:pPr>
            <w:r w:rsidRPr="007C39EF">
              <w:rPr>
                <w:bCs/>
                <w:sz w:val="22"/>
                <w:szCs w:val="22"/>
                <w:lang w:val="it-IT"/>
              </w:rPr>
              <w:t>Bârlad</w:t>
            </w:r>
            <w:r w:rsidR="00E83B42" w:rsidRPr="007C39EF">
              <w:rPr>
                <w:bCs/>
                <w:sz w:val="22"/>
                <w:szCs w:val="22"/>
                <w:lang w:val="it-IT"/>
              </w:rPr>
              <w:t xml:space="preserve"> - </w:t>
            </w:r>
            <w:r w:rsidRPr="007C39EF">
              <w:rPr>
                <w:bCs/>
                <w:sz w:val="22"/>
                <w:szCs w:val="22"/>
                <w:lang w:val="it-IT"/>
              </w:rPr>
              <w:t xml:space="preserve">03.04.2025,  </w:t>
            </w:r>
          </w:p>
          <w:p w14:paraId="54EACF8E" w14:textId="77777777" w:rsidR="00E83B42" w:rsidRPr="007C39EF" w:rsidRDefault="007677AD" w:rsidP="007C39EF">
            <w:pPr>
              <w:pStyle w:val="ListParagraph"/>
              <w:numPr>
                <w:ilvl w:val="0"/>
                <w:numId w:val="48"/>
              </w:numPr>
              <w:jc w:val="both"/>
              <w:rPr>
                <w:bCs/>
                <w:sz w:val="22"/>
                <w:szCs w:val="22"/>
                <w:lang w:val="it-IT"/>
              </w:rPr>
            </w:pPr>
            <w:r w:rsidRPr="007C39EF">
              <w:rPr>
                <w:bCs/>
                <w:sz w:val="22"/>
                <w:szCs w:val="22"/>
                <w:lang w:val="it-IT"/>
              </w:rPr>
              <w:t>Br</w:t>
            </w:r>
            <w:r w:rsidRPr="007C39EF">
              <w:rPr>
                <w:rFonts w:hint="cs"/>
                <w:bCs/>
                <w:sz w:val="22"/>
                <w:szCs w:val="22"/>
                <w:lang w:val="it-IT"/>
              </w:rPr>
              <w:t>ă</w:t>
            </w:r>
            <w:r w:rsidRPr="007C39EF">
              <w:rPr>
                <w:bCs/>
                <w:sz w:val="22"/>
                <w:szCs w:val="22"/>
                <w:lang w:val="it-IT"/>
              </w:rPr>
              <w:t xml:space="preserve">ila – 27.02.2025, </w:t>
            </w:r>
          </w:p>
          <w:p w14:paraId="01F72FFC" w14:textId="77777777" w:rsidR="00E83B42" w:rsidRPr="007C39EF" w:rsidRDefault="007677AD" w:rsidP="007C39EF">
            <w:pPr>
              <w:pStyle w:val="ListParagraph"/>
              <w:numPr>
                <w:ilvl w:val="0"/>
                <w:numId w:val="48"/>
              </w:numPr>
              <w:jc w:val="both"/>
              <w:rPr>
                <w:bCs/>
                <w:sz w:val="22"/>
                <w:szCs w:val="22"/>
                <w:lang w:val="it-IT"/>
              </w:rPr>
            </w:pPr>
            <w:r w:rsidRPr="007C39EF">
              <w:rPr>
                <w:bCs/>
                <w:sz w:val="22"/>
                <w:szCs w:val="22"/>
                <w:lang w:val="it-IT"/>
              </w:rPr>
              <w:t>Buz</w:t>
            </w:r>
            <w:r w:rsidRPr="007C39EF">
              <w:rPr>
                <w:rFonts w:hint="cs"/>
                <w:bCs/>
                <w:sz w:val="22"/>
                <w:szCs w:val="22"/>
                <w:lang w:val="it-IT"/>
              </w:rPr>
              <w:t>ă</w:t>
            </w:r>
            <w:r w:rsidRPr="007C39EF">
              <w:rPr>
                <w:bCs/>
                <w:sz w:val="22"/>
                <w:szCs w:val="22"/>
                <w:lang w:val="it-IT"/>
              </w:rPr>
              <w:t xml:space="preserve">u – 06.03.2025, </w:t>
            </w:r>
          </w:p>
          <w:p w14:paraId="15AE2485" w14:textId="6BB12A8E" w:rsidR="00E83B42" w:rsidRPr="007C39EF" w:rsidRDefault="007677AD" w:rsidP="007C39EF">
            <w:pPr>
              <w:pStyle w:val="ListParagraph"/>
              <w:numPr>
                <w:ilvl w:val="0"/>
                <w:numId w:val="48"/>
              </w:numPr>
              <w:jc w:val="both"/>
              <w:rPr>
                <w:bCs/>
                <w:sz w:val="22"/>
                <w:szCs w:val="22"/>
                <w:lang w:val="it-IT"/>
              </w:rPr>
            </w:pPr>
            <w:r w:rsidRPr="007C39EF">
              <w:rPr>
                <w:bCs/>
                <w:sz w:val="22"/>
                <w:szCs w:val="22"/>
                <w:lang w:val="it-IT"/>
              </w:rPr>
              <w:t>Focșani – 13.03.2025</w:t>
            </w:r>
            <w:r w:rsidR="00E83B42" w:rsidRPr="007C39EF">
              <w:rPr>
                <w:bCs/>
                <w:sz w:val="22"/>
                <w:szCs w:val="22"/>
                <w:lang w:val="it-IT"/>
              </w:rPr>
              <w:t>,</w:t>
            </w:r>
          </w:p>
          <w:p w14:paraId="3F70997C" w14:textId="77777777" w:rsidR="00E83B42" w:rsidRPr="007C39EF" w:rsidRDefault="007677AD" w:rsidP="007C39EF">
            <w:pPr>
              <w:pStyle w:val="ListParagraph"/>
              <w:numPr>
                <w:ilvl w:val="0"/>
                <w:numId w:val="48"/>
              </w:numPr>
              <w:jc w:val="both"/>
              <w:rPr>
                <w:bCs/>
                <w:sz w:val="22"/>
                <w:szCs w:val="22"/>
                <w:lang w:val="it-IT"/>
              </w:rPr>
            </w:pPr>
            <w:r w:rsidRPr="007C39EF">
              <w:rPr>
                <w:bCs/>
                <w:sz w:val="22"/>
                <w:szCs w:val="22"/>
                <w:lang w:val="it-IT"/>
              </w:rPr>
              <w:t xml:space="preserve">Galați – 18.03.2025, </w:t>
            </w:r>
          </w:p>
          <w:p w14:paraId="36005C03" w14:textId="3AC6B8D7" w:rsidR="00E83B42" w:rsidRPr="007C39EF" w:rsidRDefault="007677AD" w:rsidP="007C39EF">
            <w:pPr>
              <w:pStyle w:val="ListParagraph"/>
              <w:numPr>
                <w:ilvl w:val="0"/>
                <w:numId w:val="48"/>
              </w:numPr>
              <w:jc w:val="both"/>
              <w:rPr>
                <w:bCs/>
                <w:sz w:val="22"/>
                <w:szCs w:val="22"/>
                <w:lang w:val="it-IT"/>
              </w:rPr>
            </w:pPr>
            <w:r w:rsidRPr="007C39EF">
              <w:rPr>
                <w:bCs/>
                <w:sz w:val="22"/>
                <w:szCs w:val="22"/>
                <w:lang w:val="it-IT"/>
              </w:rPr>
              <w:t>Tulcea</w:t>
            </w:r>
            <w:r w:rsidR="00E83B42" w:rsidRPr="007C39EF">
              <w:rPr>
                <w:bCs/>
                <w:sz w:val="22"/>
                <w:szCs w:val="22"/>
                <w:lang w:val="it-IT"/>
              </w:rPr>
              <w:t xml:space="preserve"> </w:t>
            </w:r>
            <w:r w:rsidRPr="007C39EF">
              <w:rPr>
                <w:bCs/>
                <w:sz w:val="22"/>
                <w:szCs w:val="22"/>
                <w:lang w:val="it-IT"/>
              </w:rPr>
              <w:t>-</w:t>
            </w:r>
            <w:r w:rsidR="00E83B42" w:rsidRPr="007C39EF">
              <w:rPr>
                <w:bCs/>
                <w:sz w:val="22"/>
                <w:szCs w:val="22"/>
                <w:lang w:val="it-IT"/>
              </w:rPr>
              <w:t xml:space="preserve"> </w:t>
            </w:r>
            <w:r w:rsidRPr="007C39EF">
              <w:rPr>
                <w:bCs/>
                <w:sz w:val="22"/>
                <w:szCs w:val="22"/>
                <w:lang w:val="it-IT"/>
              </w:rPr>
              <w:t xml:space="preserve">27.03.2025 (România) și </w:t>
            </w:r>
          </w:p>
          <w:p w14:paraId="32B89FB7" w14:textId="77777777" w:rsidR="00E83B42" w:rsidRPr="007C39EF" w:rsidRDefault="007677AD" w:rsidP="007C39EF">
            <w:pPr>
              <w:pStyle w:val="ListParagraph"/>
              <w:numPr>
                <w:ilvl w:val="0"/>
                <w:numId w:val="48"/>
              </w:numPr>
              <w:jc w:val="both"/>
              <w:rPr>
                <w:bCs/>
                <w:sz w:val="22"/>
                <w:szCs w:val="22"/>
                <w:lang w:val="it-IT"/>
              </w:rPr>
            </w:pPr>
            <w:r w:rsidRPr="007C39EF">
              <w:rPr>
                <w:bCs/>
                <w:sz w:val="22"/>
                <w:szCs w:val="22"/>
                <w:lang w:val="it-IT"/>
              </w:rPr>
              <w:t xml:space="preserve">Cahul – 17.04.2025, </w:t>
            </w:r>
          </w:p>
          <w:p w14:paraId="358D33EB" w14:textId="3835177A" w:rsidR="00E83B42" w:rsidRPr="007C39EF" w:rsidRDefault="007677AD" w:rsidP="007C39EF">
            <w:pPr>
              <w:pStyle w:val="ListParagraph"/>
              <w:numPr>
                <w:ilvl w:val="0"/>
                <w:numId w:val="48"/>
              </w:numPr>
              <w:jc w:val="both"/>
              <w:rPr>
                <w:bCs/>
                <w:sz w:val="22"/>
                <w:szCs w:val="22"/>
                <w:lang w:val="it-IT"/>
              </w:rPr>
            </w:pPr>
            <w:r w:rsidRPr="007C39EF">
              <w:rPr>
                <w:bCs/>
                <w:sz w:val="22"/>
                <w:szCs w:val="22"/>
                <w:lang w:val="it-IT"/>
              </w:rPr>
              <w:t>B</w:t>
            </w:r>
            <w:r w:rsidRPr="007C39EF">
              <w:rPr>
                <w:rFonts w:hint="cs"/>
                <w:bCs/>
                <w:sz w:val="22"/>
                <w:szCs w:val="22"/>
                <w:lang w:val="it-IT"/>
              </w:rPr>
              <w:t>ă</w:t>
            </w:r>
            <w:r w:rsidRPr="007C39EF">
              <w:rPr>
                <w:bCs/>
                <w:sz w:val="22"/>
                <w:szCs w:val="22"/>
                <w:lang w:val="it-IT"/>
              </w:rPr>
              <w:t>lți – 16.04.2025</w:t>
            </w:r>
            <w:r w:rsidR="00E83B42" w:rsidRPr="007C39EF">
              <w:rPr>
                <w:bCs/>
                <w:sz w:val="22"/>
                <w:szCs w:val="22"/>
                <w:lang w:val="it-IT"/>
              </w:rPr>
              <w:t>,</w:t>
            </w:r>
          </w:p>
          <w:p w14:paraId="13F12B03" w14:textId="77777777" w:rsidR="007C39EF" w:rsidRDefault="007677AD" w:rsidP="007C39EF">
            <w:pPr>
              <w:pStyle w:val="ListParagraph"/>
              <w:numPr>
                <w:ilvl w:val="0"/>
                <w:numId w:val="48"/>
              </w:numPr>
              <w:jc w:val="both"/>
              <w:rPr>
                <w:bCs/>
                <w:sz w:val="22"/>
                <w:szCs w:val="22"/>
                <w:lang w:val="it-IT"/>
              </w:rPr>
            </w:pPr>
            <w:r w:rsidRPr="007C39EF">
              <w:rPr>
                <w:bCs/>
                <w:sz w:val="22"/>
                <w:szCs w:val="22"/>
                <w:lang w:val="it-IT"/>
              </w:rPr>
              <w:t>Chișin</w:t>
            </w:r>
            <w:r w:rsidRPr="007C39EF">
              <w:rPr>
                <w:rFonts w:hint="cs"/>
                <w:bCs/>
                <w:sz w:val="22"/>
                <w:szCs w:val="22"/>
                <w:lang w:val="it-IT"/>
              </w:rPr>
              <w:t>ă</w:t>
            </w:r>
            <w:r w:rsidRPr="007C39EF">
              <w:rPr>
                <w:bCs/>
                <w:sz w:val="22"/>
                <w:szCs w:val="22"/>
                <w:lang w:val="it-IT"/>
              </w:rPr>
              <w:t>u – 15.04.2025  (Republica Moldova)</w:t>
            </w:r>
          </w:p>
          <w:p w14:paraId="549FED08" w14:textId="4F65EAE5" w:rsidR="00220821" w:rsidRPr="007C39EF" w:rsidRDefault="007677AD" w:rsidP="007C39EF">
            <w:pPr>
              <w:pStyle w:val="ListParagraph"/>
              <w:ind w:left="30" w:firstLine="360"/>
              <w:jc w:val="both"/>
              <w:rPr>
                <w:bCs/>
                <w:sz w:val="22"/>
                <w:szCs w:val="22"/>
                <w:lang w:val="it-IT"/>
              </w:rPr>
            </w:pPr>
            <w:r w:rsidRPr="007C39EF">
              <w:rPr>
                <w:bCs/>
                <w:sz w:val="22"/>
                <w:szCs w:val="22"/>
                <w:lang w:val="it-IT"/>
              </w:rPr>
              <w:t>Persoana de contact pentru recepția produselor  solicitate: Elena BUJOR: 0753247213</w:t>
            </w:r>
          </w:p>
        </w:tc>
        <w:tc>
          <w:tcPr>
            <w:tcW w:w="4581" w:type="dxa"/>
            <w:tcMar>
              <w:left w:w="57" w:type="dxa"/>
              <w:right w:w="57" w:type="dxa"/>
            </w:tcMar>
          </w:tcPr>
          <w:p w14:paraId="16552B11"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220821" w:rsidRPr="00196119" w14:paraId="6AE249D7" w14:textId="77777777" w:rsidTr="007632C3">
        <w:trPr>
          <w:trHeight w:val="566"/>
          <w:jc w:val="center"/>
        </w:trPr>
        <w:tc>
          <w:tcPr>
            <w:tcW w:w="720" w:type="dxa"/>
            <w:tcMar>
              <w:left w:w="57" w:type="dxa"/>
              <w:right w:w="57" w:type="dxa"/>
            </w:tcMar>
          </w:tcPr>
          <w:p w14:paraId="79F39A9B" w14:textId="378770D9" w:rsidR="00220821" w:rsidRPr="000227FB" w:rsidRDefault="008C63A3" w:rsidP="000227FB">
            <w:pPr>
              <w:rPr>
                <w:rFonts w:ascii="Times New Roman" w:hAnsi="Times New Roman"/>
                <w:sz w:val="22"/>
                <w:szCs w:val="22"/>
              </w:rPr>
            </w:pPr>
            <w:r>
              <w:rPr>
                <w:rFonts w:ascii="Times New Roman" w:hAnsi="Times New Roman"/>
                <w:sz w:val="22"/>
                <w:szCs w:val="22"/>
              </w:rPr>
              <w:lastRenderedPageBreak/>
              <w:t>3.</w:t>
            </w:r>
          </w:p>
        </w:tc>
        <w:tc>
          <w:tcPr>
            <w:tcW w:w="5095" w:type="dxa"/>
            <w:tcMar>
              <w:left w:w="57" w:type="dxa"/>
              <w:right w:w="57" w:type="dxa"/>
            </w:tcMar>
          </w:tcPr>
          <w:p w14:paraId="5B485033" w14:textId="0CD52037" w:rsidR="00220821" w:rsidRPr="009F7CEB" w:rsidRDefault="00220821" w:rsidP="000227FB">
            <w:pPr>
              <w:jc w:val="both"/>
              <w:rPr>
                <w:rFonts w:ascii="Times New Roman" w:hAnsi="Times New Roman"/>
                <w:b/>
                <w:bCs/>
                <w:sz w:val="22"/>
                <w:szCs w:val="22"/>
                <w:lang w:val="it-IT" w:eastAsia="ro-RO" w:bidi="ro-RO"/>
              </w:rPr>
            </w:pPr>
            <w:r w:rsidRPr="009F7CEB">
              <w:rPr>
                <w:rFonts w:ascii="Times New Roman" w:hAnsi="Times New Roman"/>
                <w:b/>
                <w:bCs/>
                <w:sz w:val="22"/>
                <w:szCs w:val="22"/>
                <w:lang w:val="it-IT" w:eastAsia="ro-RO" w:bidi="ro-RO"/>
              </w:rPr>
              <w:t xml:space="preserve">MODALITATEA DE </w:t>
            </w:r>
            <w:r w:rsidR="000227FB" w:rsidRPr="009F7CEB">
              <w:rPr>
                <w:rFonts w:ascii="Times New Roman" w:hAnsi="Times New Roman"/>
                <w:b/>
                <w:bCs/>
                <w:sz w:val="22"/>
                <w:szCs w:val="22"/>
                <w:lang w:val="it-IT" w:eastAsia="ro-RO" w:bidi="ro-RO"/>
              </w:rPr>
              <w:t>PLATĂ</w:t>
            </w:r>
          </w:p>
          <w:p w14:paraId="75261217" w14:textId="77777777" w:rsidR="00E83B42" w:rsidRPr="00E83B42" w:rsidRDefault="00E83B42" w:rsidP="007C39EF">
            <w:pPr>
              <w:ind w:firstLine="390"/>
              <w:jc w:val="both"/>
              <w:rPr>
                <w:rFonts w:ascii="Times New Roman" w:eastAsia="Times New Roman" w:hAnsi="Times New Roman"/>
                <w:kern w:val="3"/>
                <w:sz w:val="22"/>
                <w:szCs w:val="22"/>
                <w:lang w:val="it-IT"/>
              </w:rPr>
            </w:pPr>
            <w:r w:rsidRPr="00E83B42">
              <w:rPr>
                <w:rFonts w:ascii="Times New Roman" w:eastAsia="Times New Roman" w:hAnsi="Times New Roman"/>
                <w:kern w:val="3"/>
                <w:sz w:val="22"/>
                <w:szCs w:val="22"/>
                <w:lang w:val="it-IT"/>
              </w:rPr>
              <w:t>Factura va fi emisa dupa semnarea de catre Autoritatea Contractanta a procesului verbal de receptie calitativa, dupa prestarea serviciilor. Procesul verbal de receptie calitativa va insoti factura si reprezinta elementul necesar realizarii platii, impreuna cu celelalte documente justificative prevazute mai jos:</w:t>
            </w:r>
          </w:p>
          <w:p w14:paraId="5090E900" w14:textId="0D6B1BF5" w:rsidR="00E83B42" w:rsidRPr="00E83B42" w:rsidRDefault="00E83B42" w:rsidP="00E83B42">
            <w:pPr>
              <w:jc w:val="both"/>
              <w:rPr>
                <w:rFonts w:ascii="Times New Roman" w:eastAsia="Times New Roman" w:hAnsi="Times New Roman"/>
                <w:kern w:val="3"/>
                <w:sz w:val="22"/>
                <w:szCs w:val="22"/>
                <w:lang w:val="it-IT"/>
              </w:rPr>
            </w:pPr>
            <w:r>
              <w:rPr>
                <w:rFonts w:ascii="Times New Roman" w:eastAsia="Times New Roman" w:hAnsi="Times New Roman"/>
                <w:kern w:val="3"/>
                <w:sz w:val="22"/>
                <w:szCs w:val="22"/>
                <w:lang w:val="it-IT"/>
              </w:rPr>
              <w:t>1.P</w:t>
            </w:r>
            <w:r w:rsidRPr="00E83B42">
              <w:rPr>
                <w:rFonts w:ascii="Times New Roman" w:eastAsia="Times New Roman" w:hAnsi="Times New Roman"/>
                <w:kern w:val="3"/>
                <w:sz w:val="22"/>
                <w:szCs w:val="22"/>
                <w:lang w:val="it-IT"/>
              </w:rPr>
              <w:t>rocesul verbal de recepție cantitativ</w:t>
            </w:r>
            <w:r w:rsidRPr="00E83B42">
              <w:rPr>
                <w:rFonts w:ascii="Times New Roman" w:eastAsia="Times New Roman" w:hAnsi="Times New Roman" w:hint="cs"/>
                <w:kern w:val="3"/>
                <w:sz w:val="22"/>
                <w:szCs w:val="22"/>
                <w:lang w:val="it-IT"/>
              </w:rPr>
              <w:t>ă</w:t>
            </w:r>
            <w:r w:rsidRPr="00E83B42">
              <w:rPr>
                <w:rFonts w:ascii="Times New Roman" w:eastAsia="Times New Roman" w:hAnsi="Times New Roman"/>
                <w:kern w:val="3"/>
                <w:sz w:val="22"/>
                <w:szCs w:val="22"/>
                <w:lang w:val="it-IT"/>
              </w:rPr>
              <w:t>.</w:t>
            </w:r>
          </w:p>
          <w:p w14:paraId="117F1F54" w14:textId="29FD7E54" w:rsidR="00220821" w:rsidRPr="00196119" w:rsidRDefault="00196119" w:rsidP="007C39EF">
            <w:pPr>
              <w:ind w:firstLine="390"/>
              <w:jc w:val="both"/>
              <w:rPr>
                <w:rFonts w:ascii="Times New Roman" w:eastAsia="Times New Roman" w:hAnsi="Times New Roman"/>
                <w:kern w:val="3"/>
                <w:sz w:val="22"/>
                <w:szCs w:val="22"/>
                <w:lang w:val="fr-FR"/>
              </w:rPr>
            </w:pPr>
            <w:r w:rsidRPr="00196119">
              <w:rPr>
                <w:rFonts w:ascii="Times New Roman" w:eastAsia="Times New Roman" w:hAnsi="Times New Roman"/>
                <w:kern w:val="3"/>
                <w:sz w:val="22"/>
                <w:szCs w:val="22"/>
                <w:lang w:val="it-IT"/>
              </w:rPr>
              <w:t>Platile în favoarea Contractantului se vor efectua  în termen de 30 zile de la data semn</w:t>
            </w:r>
            <w:r w:rsidRPr="00196119">
              <w:rPr>
                <w:rFonts w:ascii="Times New Roman" w:eastAsia="Times New Roman" w:hAnsi="Times New Roman" w:hint="cs"/>
                <w:kern w:val="3"/>
                <w:sz w:val="22"/>
                <w:szCs w:val="22"/>
                <w:lang w:val="it-IT"/>
              </w:rPr>
              <w:t>ă</w:t>
            </w:r>
            <w:r w:rsidRPr="00196119">
              <w:rPr>
                <w:rFonts w:ascii="Times New Roman" w:eastAsia="Times New Roman" w:hAnsi="Times New Roman"/>
                <w:kern w:val="3"/>
                <w:sz w:val="22"/>
                <w:szCs w:val="22"/>
                <w:lang w:val="it-IT"/>
              </w:rPr>
              <w:t>rii procesului verbal de recepție a serviciilor și a emiterii facturii fiscale.</w:t>
            </w:r>
          </w:p>
        </w:tc>
        <w:tc>
          <w:tcPr>
            <w:tcW w:w="4581" w:type="dxa"/>
            <w:tcMar>
              <w:left w:w="57" w:type="dxa"/>
              <w:right w:w="57" w:type="dxa"/>
            </w:tcMar>
          </w:tcPr>
          <w:p w14:paraId="54E18619" w14:textId="05F7EA85" w:rsidR="00220821" w:rsidRPr="000227FB"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220821" w:rsidRPr="00196119" w14:paraId="12448AE8" w14:textId="77777777" w:rsidTr="007632C3">
        <w:trPr>
          <w:trHeight w:val="566"/>
          <w:jc w:val="center"/>
        </w:trPr>
        <w:tc>
          <w:tcPr>
            <w:tcW w:w="720" w:type="dxa"/>
            <w:tcMar>
              <w:left w:w="57" w:type="dxa"/>
              <w:right w:w="57" w:type="dxa"/>
            </w:tcMar>
          </w:tcPr>
          <w:p w14:paraId="25A1373E" w14:textId="7A234E80" w:rsidR="00220821" w:rsidRPr="000227FB" w:rsidRDefault="008C63A3" w:rsidP="000227FB">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34D11180" w14:textId="77777777" w:rsidR="00220821" w:rsidRPr="000227FB" w:rsidRDefault="00220821" w:rsidP="000227FB">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220821" w:rsidRPr="000227FB" w:rsidRDefault="00220821" w:rsidP="007C39EF">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220821" w:rsidRPr="000227FB"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va completea Formularul DECLARATIE PRIVIND SĂNATATEA ȘI SECURITATEA ÎN MUNCĂ</w:t>
            </w:r>
          </w:p>
        </w:tc>
      </w:tr>
      <w:tr w:rsidR="00220821" w:rsidRPr="00196119" w14:paraId="2738E551" w14:textId="77777777" w:rsidTr="007632C3">
        <w:trPr>
          <w:trHeight w:val="566"/>
          <w:jc w:val="center"/>
        </w:trPr>
        <w:tc>
          <w:tcPr>
            <w:tcW w:w="720" w:type="dxa"/>
            <w:tcMar>
              <w:left w:w="57" w:type="dxa"/>
              <w:right w:w="57" w:type="dxa"/>
            </w:tcMar>
          </w:tcPr>
          <w:p w14:paraId="6A91B15B" w14:textId="0E69412B" w:rsidR="00220821" w:rsidRPr="000227FB" w:rsidRDefault="008C63A3" w:rsidP="000227FB">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724DF068" w14:textId="77777777" w:rsidR="00220821" w:rsidRPr="000227FB" w:rsidRDefault="00220821" w:rsidP="000227FB">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220821" w:rsidRPr="000227FB" w:rsidRDefault="00220821" w:rsidP="007C39EF">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196119" w14:paraId="114020D0" w14:textId="77777777" w:rsidTr="00D974AA">
        <w:tc>
          <w:tcPr>
            <w:tcW w:w="941" w:type="dxa"/>
            <w:shd w:val="clear" w:color="auto" w:fill="auto"/>
            <w:vAlign w:val="center"/>
          </w:tcPr>
          <w:p w14:paraId="53E9A98C"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8F3B78" w:rsidRPr="00196119" w14:paraId="1AB88A1E" w14:textId="77777777" w:rsidTr="00D974AA">
        <w:tc>
          <w:tcPr>
            <w:tcW w:w="941" w:type="dxa"/>
            <w:shd w:val="clear" w:color="auto" w:fill="auto"/>
            <w:vAlign w:val="center"/>
          </w:tcPr>
          <w:p w14:paraId="643797EA"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8F3B78" w:rsidRPr="00196119" w14:paraId="2A05F1B3" w14:textId="77777777" w:rsidTr="00D974AA">
        <w:tc>
          <w:tcPr>
            <w:tcW w:w="941" w:type="dxa"/>
            <w:shd w:val="clear" w:color="auto" w:fill="auto"/>
            <w:vAlign w:val="center"/>
          </w:tcPr>
          <w:p w14:paraId="34975A5F"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legislația, managementul resurselor umane și parteneriatele instituționale</w:t>
            </w:r>
          </w:p>
        </w:tc>
      </w:tr>
      <w:tr w:rsidR="008F3B78" w:rsidRPr="00196119" w14:paraId="6249C321" w14:textId="77777777" w:rsidTr="00D974AA">
        <w:tc>
          <w:tcPr>
            <w:tcW w:w="941" w:type="dxa"/>
            <w:shd w:val="clear" w:color="auto" w:fill="auto"/>
            <w:vAlign w:val="center"/>
          </w:tcPr>
          <w:p w14:paraId="41161E98"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DD31CE">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009FD11D" w14:textId="772DF94E" w:rsidR="008F3B78" w:rsidRPr="008F3B78" w:rsidRDefault="008F3B78" w:rsidP="00DD31CE">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Director C.S.U.D.</w:t>
            </w:r>
          </w:p>
        </w:tc>
      </w:tr>
      <w:tr w:rsidR="008F3B78" w:rsidRPr="005670AC" w14:paraId="154D24FE" w14:textId="77777777" w:rsidTr="0061247C">
        <w:trPr>
          <w:trHeight w:hRule="exact" w:val="288"/>
        </w:trPr>
        <w:tc>
          <w:tcPr>
            <w:tcW w:w="941" w:type="dxa"/>
            <w:shd w:val="clear" w:color="auto" w:fill="auto"/>
            <w:vAlign w:val="center"/>
          </w:tcPr>
          <w:p w14:paraId="10FC4AA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179C85B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Carmen-Gabriela SÎRBU</w:t>
            </w:r>
          </w:p>
        </w:tc>
        <w:tc>
          <w:tcPr>
            <w:tcW w:w="4548" w:type="dxa"/>
            <w:shd w:val="clear" w:color="auto" w:fill="auto"/>
            <w:vAlign w:val="center"/>
          </w:tcPr>
          <w:p w14:paraId="40E110C5" w14:textId="1C047C57"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General Adjunct </w:t>
            </w:r>
            <w:proofErr w:type="spellStart"/>
            <w:r w:rsidRPr="008F3B78">
              <w:rPr>
                <w:rFonts w:ascii="Times New Roman" w:hAnsi="Times New Roman"/>
                <w:sz w:val="22"/>
                <w:szCs w:val="22"/>
                <w:lang w:eastAsia="ro-RO"/>
              </w:rPr>
              <w:t>Administrativ</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Generală</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Administrativă</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DD31CE">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DD31CE">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DD31CE">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8F3B78"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B90421"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37275398" w:rsidR="00B90421" w:rsidRDefault="00B90421" w:rsidP="00DD31CE">
            <w:pPr>
              <w:rPr>
                <w:rFonts w:ascii="Times New Roman" w:hAnsi="Times New Roman"/>
                <w:sz w:val="22"/>
                <w:szCs w:val="22"/>
              </w:rPr>
            </w:pPr>
            <w:r>
              <w:rPr>
                <w:rFonts w:ascii="Times New Roman" w:hAnsi="Times New Roman"/>
                <w:sz w:val="22"/>
                <w:szCs w:val="22"/>
              </w:rPr>
              <w:t xml:space="preserve">Liliana </w:t>
            </w:r>
            <w:r w:rsidR="007952E3">
              <w:rPr>
                <w:rFonts w:ascii="Times New Roman" w:hAnsi="Times New Roman"/>
                <w:sz w:val="22"/>
                <w:szCs w:val="22"/>
              </w:rPr>
              <w:t>DUMITRIU</w:t>
            </w:r>
          </w:p>
        </w:tc>
        <w:tc>
          <w:tcPr>
            <w:tcW w:w="4548" w:type="dxa"/>
            <w:tcBorders>
              <w:top w:val="single" w:sz="4" w:space="0" w:color="auto"/>
              <w:left w:val="single" w:sz="4" w:space="0" w:color="auto"/>
              <w:bottom w:val="single" w:sz="4" w:space="0" w:color="auto"/>
              <w:right w:val="single" w:sz="4" w:space="0" w:color="auto"/>
            </w:tcBorders>
          </w:tcPr>
          <w:p w14:paraId="1922725C" w14:textId="3244F131" w:rsidR="00B90421" w:rsidRPr="005670AC" w:rsidRDefault="00B90421" w:rsidP="00DD31CE">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Pr>
                <w:rFonts w:ascii="Times New Roman" w:hAnsi="Times New Roman"/>
                <w:sz w:val="22"/>
                <w:szCs w:val="22"/>
                <w:lang w:eastAsia="zh-CN"/>
              </w:rPr>
              <w:t>CAPMC</w:t>
            </w:r>
          </w:p>
        </w:tc>
      </w:tr>
      <w:tr w:rsidR="00B90421"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0AA677F0" w:rsidR="00B90421" w:rsidRDefault="007135A7" w:rsidP="00DD31CE">
            <w:pPr>
              <w:rPr>
                <w:rFonts w:ascii="Times New Roman" w:hAnsi="Times New Roman"/>
                <w:sz w:val="22"/>
                <w:szCs w:val="22"/>
              </w:rPr>
            </w:pPr>
            <w:r>
              <w:rPr>
                <w:rFonts w:ascii="Times New Roman" w:hAnsi="Times New Roman"/>
                <w:sz w:val="22"/>
                <w:szCs w:val="22"/>
              </w:rPr>
              <w:t>Mihai IRIMIA</w:t>
            </w:r>
          </w:p>
        </w:tc>
        <w:tc>
          <w:tcPr>
            <w:tcW w:w="4548" w:type="dxa"/>
            <w:tcBorders>
              <w:top w:val="single" w:sz="4" w:space="0" w:color="auto"/>
              <w:left w:val="single" w:sz="4" w:space="0" w:color="auto"/>
              <w:bottom w:val="single" w:sz="4" w:space="0" w:color="auto"/>
              <w:right w:val="single" w:sz="4" w:space="0" w:color="auto"/>
            </w:tcBorders>
          </w:tcPr>
          <w:p w14:paraId="58D0F949" w14:textId="05169D44" w:rsidR="00B90421" w:rsidRPr="005670AC" w:rsidRDefault="007135A7"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Pr>
                <w:rFonts w:ascii="Times New Roman" w:hAnsi="Times New Roman"/>
                <w:sz w:val="22"/>
                <w:szCs w:val="22"/>
                <w:lang w:eastAsia="zh-CN"/>
              </w:rPr>
              <w:t xml:space="preserve"> CAPMC</w:t>
            </w:r>
          </w:p>
        </w:tc>
      </w:tr>
      <w:tr w:rsidR="00B90421" w:rsidRPr="000227FB" w14:paraId="0C7F86D3" w14:textId="77777777" w:rsidTr="00B90421">
        <w:trPr>
          <w:trHeight w:hRule="exact" w:val="838"/>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5FBB5C72" w:rsidR="00B90421" w:rsidRPr="00757E02" w:rsidRDefault="00B90421" w:rsidP="00DD31CE">
            <w:pPr>
              <w:rPr>
                <w:rFonts w:ascii="Times New Roman" w:hAnsi="Times New Roman"/>
                <w:sz w:val="22"/>
                <w:szCs w:val="22"/>
                <w:lang w:eastAsia="zh-CN"/>
              </w:rPr>
            </w:pPr>
            <w:r>
              <w:rPr>
                <w:rFonts w:ascii="Times New Roman" w:hAnsi="Times New Roman"/>
                <w:sz w:val="22"/>
                <w:szCs w:val="22"/>
                <w:lang w:eastAsia="zh-CN"/>
              </w:rPr>
              <w:t xml:space="preserve">Elena </w:t>
            </w:r>
            <w:r w:rsidR="007952E3">
              <w:rPr>
                <w:rFonts w:ascii="Times New Roman" w:hAnsi="Times New Roman"/>
                <w:sz w:val="22"/>
                <w:szCs w:val="22"/>
                <w:lang w:eastAsia="zh-CN"/>
              </w:rPr>
              <w:t>BUJOR</w:t>
            </w:r>
          </w:p>
        </w:tc>
        <w:tc>
          <w:tcPr>
            <w:tcW w:w="4548" w:type="dxa"/>
            <w:tcBorders>
              <w:top w:val="single" w:sz="4" w:space="0" w:color="auto"/>
              <w:left w:val="single" w:sz="4" w:space="0" w:color="auto"/>
              <w:bottom w:val="single" w:sz="4" w:space="0" w:color="auto"/>
              <w:right w:val="single" w:sz="4" w:space="0" w:color="auto"/>
            </w:tcBorders>
          </w:tcPr>
          <w:p w14:paraId="56B5836B" w14:textId="3CFFF3AD" w:rsidR="00B90421" w:rsidRPr="00757E02" w:rsidRDefault="00B90421" w:rsidP="00DD31CE">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Pr>
                <w:rFonts w:ascii="Times New Roman" w:hAnsi="Times New Roman"/>
                <w:sz w:val="22"/>
                <w:szCs w:val="22"/>
                <w:lang w:eastAsia="zh-CN"/>
              </w:rPr>
              <w:t xml:space="preserve">, </w:t>
            </w:r>
            <w:proofErr w:type="spellStart"/>
            <w:r w:rsidRPr="00B90421">
              <w:rPr>
                <w:rFonts w:ascii="Times New Roman" w:hAnsi="Times New Roman"/>
                <w:sz w:val="22"/>
                <w:szCs w:val="22"/>
                <w:lang w:eastAsia="zh-CN"/>
              </w:rPr>
              <w:t>Compartiment</w:t>
            </w:r>
            <w:proofErr w:type="spellEnd"/>
            <w:r w:rsidRPr="00B90421">
              <w:rPr>
                <w:rFonts w:ascii="Times New Roman" w:hAnsi="Times New Roman"/>
                <w:sz w:val="22"/>
                <w:szCs w:val="22"/>
                <w:lang w:eastAsia="zh-CN"/>
              </w:rPr>
              <w:t xml:space="preserve"> </w:t>
            </w:r>
            <w:proofErr w:type="spellStart"/>
            <w:r w:rsidRPr="00B90421">
              <w:rPr>
                <w:rFonts w:ascii="Times New Roman" w:hAnsi="Times New Roman"/>
                <w:sz w:val="22"/>
                <w:szCs w:val="22"/>
                <w:lang w:eastAsia="zh-CN"/>
              </w:rPr>
              <w:t>comunicare</w:t>
            </w:r>
            <w:proofErr w:type="spellEnd"/>
            <w:r w:rsidRPr="00B90421">
              <w:rPr>
                <w:rFonts w:ascii="Times New Roman" w:hAnsi="Times New Roman"/>
                <w:sz w:val="22"/>
                <w:szCs w:val="22"/>
                <w:lang w:eastAsia="zh-CN"/>
              </w:rPr>
              <w:t xml:space="preserve">, marketing </w:t>
            </w:r>
            <w:proofErr w:type="spellStart"/>
            <w:r w:rsidRPr="00B90421">
              <w:rPr>
                <w:rFonts w:ascii="Times New Roman" w:hAnsi="Times New Roman"/>
                <w:sz w:val="22"/>
                <w:szCs w:val="22"/>
                <w:lang w:eastAsia="zh-CN"/>
              </w:rPr>
              <w:t>instituțional</w:t>
            </w:r>
            <w:proofErr w:type="spellEnd"/>
            <w:r w:rsidRPr="00B90421">
              <w:rPr>
                <w:rFonts w:ascii="Times New Roman" w:hAnsi="Times New Roman"/>
                <w:sz w:val="22"/>
                <w:szCs w:val="22"/>
                <w:lang w:eastAsia="zh-CN"/>
              </w:rPr>
              <w:t xml:space="preserve"> </w:t>
            </w:r>
            <w:proofErr w:type="spellStart"/>
            <w:r w:rsidRPr="00B90421">
              <w:rPr>
                <w:rFonts w:ascii="Times New Roman" w:hAnsi="Times New Roman"/>
                <w:sz w:val="22"/>
                <w:szCs w:val="22"/>
                <w:lang w:eastAsia="zh-CN"/>
              </w:rPr>
              <w:t>și</w:t>
            </w:r>
            <w:proofErr w:type="spellEnd"/>
            <w:r w:rsidRPr="00B90421">
              <w:rPr>
                <w:rFonts w:ascii="Times New Roman" w:hAnsi="Times New Roman"/>
                <w:sz w:val="22"/>
                <w:szCs w:val="22"/>
                <w:lang w:eastAsia="zh-CN"/>
              </w:rPr>
              <w:t xml:space="preserve"> </w:t>
            </w:r>
            <w:proofErr w:type="spellStart"/>
            <w:r w:rsidRPr="00B90421">
              <w:rPr>
                <w:rFonts w:ascii="Times New Roman" w:hAnsi="Times New Roman"/>
                <w:sz w:val="22"/>
                <w:szCs w:val="22"/>
                <w:lang w:eastAsia="zh-CN"/>
              </w:rPr>
              <w:t>relații</w:t>
            </w:r>
            <w:proofErr w:type="spellEnd"/>
            <w:r w:rsidRPr="00B90421">
              <w:rPr>
                <w:rFonts w:ascii="Times New Roman" w:hAnsi="Times New Roman"/>
                <w:sz w:val="22"/>
                <w:szCs w:val="22"/>
                <w:lang w:eastAsia="zh-CN"/>
              </w:rPr>
              <w:t xml:space="preserve"> </w:t>
            </w:r>
            <w:proofErr w:type="spellStart"/>
            <w:r w:rsidRPr="00B90421">
              <w:rPr>
                <w:rFonts w:ascii="Times New Roman" w:hAnsi="Times New Roman"/>
                <w:sz w:val="22"/>
                <w:szCs w:val="22"/>
                <w:lang w:eastAsia="zh-CN"/>
              </w:rPr>
              <w:t>publice</w:t>
            </w:r>
            <w:proofErr w:type="spellEnd"/>
          </w:p>
        </w:tc>
      </w:tr>
      <w:tr w:rsidR="00B90421" w:rsidRPr="007677AD" w14:paraId="65332602" w14:textId="77777777" w:rsidTr="000E0E7D">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B90421" w:rsidRPr="005670AC" w:rsidRDefault="00B90421" w:rsidP="00DD31CE">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67E45E4D" w:rsidR="00B90421" w:rsidRPr="00757E02" w:rsidRDefault="00B90421" w:rsidP="00DD31CE">
            <w:pPr>
              <w:rPr>
                <w:rFonts w:ascii="Times New Roman" w:hAnsi="Times New Roman"/>
                <w:sz w:val="22"/>
                <w:szCs w:val="22"/>
                <w:lang w:eastAsia="zh-CN"/>
              </w:rPr>
            </w:pPr>
            <w:r>
              <w:rPr>
                <w:rFonts w:ascii="Times New Roman" w:hAnsi="Times New Roman"/>
                <w:sz w:val="22"/>
                <w:szCs w:val="22"/>
                <w:lang w:eastAsia="zh-CN"/>
              </w:rPr>
              <w:t>Bogdan NISTOR</w:t>
            </w:r>
          </w:p>
        </w:tc>
        <w:tc>
          <w:tcPr>
            <w:tcW w:w="4548" w:type="dxa"/>
            <w:tcBorders>
              <w:top w:val="single" w:sz="4" w:space="0" w:color="auto"/>
              <w:left w:val="single" w:sz="4" w:space="0" w:color="auto"/>
              <w:bottom w:val="single" w:sz="4" w:space="0" w:color="auto"/>
              <w:right w:val="single" w:sz="4" w:space="0" w:color="auto"/>
            </w:tcBorders>
          </w:tcPr>
          <w:p w14:paraId="7976FF75" w14:textId="63FAB249" w:rsidR="00B90421" w:rsidRPr="005570A1" w:rsidRDefault="00B90421" w:rsidP="00DD31CE">
            <w:pPr>
              <w:rPr>
                <w:rFonts w:ascii="Times New Roman" w:hAnsi="Times New Roman"/>
                <w:sz w:val="22"/>
                <w:szCs w:val="22"/>
                <w:lang w:val="it-IT"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Pr>
                <w:rFonts w:ascii="Times New Roman" w:hAnsi="Times New Roman"/>
                <w:sz w:val="22"/>
                <w:szCs w:val="22"/>
                <w:lang w:eastAsia="zh-CN"/>
              </w:rPr>
              <w:t xml:space="preserve">, </w:t>
            </w:r>
            <w:proofErr w:type="spellStart"/>
            <w:r w:rsidRPr="00B90421">
              <w:rPr>
                <w:rFonts w:ascii="Times New Roman" w:hAnsi="Times New Roman"/>
                <w:sz w:val="22"/>
                <w:szCs w:val="22"/>
                <w:lang w:eastAsia="zh-CN"/>
              </w:rPr>
              <w:t>Compartiment</w:t>
            </w:r>
            <w:proofErr w:type="spellEnd"/>
            <w:r w:rsidRPr="00B90421">
              <w:rPr>
                <w:rFonts w:ascii="Times New Roman" w:hAnsi="Times New Roman"/>
                <w:sz w:val="22"/>
                <w:szCs w:val="22"/>
                <w:lang w:eastAsia="zh-CN"/>
              </w:rPr>
              <w:t xml:space="preserve"> </w:t>
            </w:r>
            <w:proofErr w:type="spellStart"/>
            <w:r w:rsidRPr="00B90421">
              <w:rPr>
                <w:rFonts w:ascii="Times New Roman" w:hAnsi="Times New Roman"/>
                <w:sz w:val="22"/>
                <w:szCs w:val="22"/>
                <w:lang w:eastAsia="zh-CN"/>
              </w:rPr>
              <w:t>comunicare</w:t>
            </w:r>
            <w:proofErr w:type="spellEnd"/>
            <w:r w:rsidRPr="00B90421">
              <w:rPr>
                <w:rFonts w:ascii="Times New Roman" w:hAnsi="Times New Roman"/>
                <w:sz w:val="22"/>
                <w:szCs w:val="22"/>
                <w:lang w:eastAsia="zh-CN"/>
              </w:rPr>
              <w:t xml:space="preserve">, marketing </w:t>
            </w:r>
            <w:proofErr w:type="spellStart"/>
            <w:r w:rsidRPr="00B90421">
              <w:rPr>
                <w:rFonts w:ascii="Times New Roman" w:hAnsi="Times New Roman"/>
                <w:sz w:val="22"/>
                <w:szCs w:val="22"/>
                <w:lang w:eastAsia="zh-CN"/>
              </w:rPr>
              <w:t>instituționa</w:t>
            </w:r>
            <w:r w:rsidR="000E0E7D">
              <w:rPr>
                <w:rFonts w:ascii="Times New Roman" w:hAnsi="Times New Roman"/>
                <w:sz w:val="22"/>
                <w:szCs w:val="22"/>
                <w:lang w:eastAsia="zh-CN"/>
              </w:rPr>
              <w:t>l</w:t>
            </w:r>
            <w:proofErr w:type="spellEnd"/>
          </w:p>
        </w:tc>
      </w:tr>
      <w:tr w:rsidR="00B90421" w:rsidRPr="007677AD" w14:paraId="48121FDC"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613BDC3C" w:rsidR="00B90421" w:rsidRPr="00757E02" w:rsidRDefault="00B90421" w:rsidP="00DD31CE">
            <w:pPr>
              <w:rPr>
                <w:rFonts w:ascii="Times New Roman" w:hAnsi="Times New Roman"/>
                <w:sz w:val="22"/>
                <w:szCs w:val="22"/>
                <w:lang w:eastAsia="zh-CN"/>
              </w:rPr>
            </w:pPr>
            <w:r>
              <w:rPr>
                <w:rFonts w:ascii="Times New Roman" w:hAnsi="Times New Roman"/>
                <w:sz w:val="22"/>
                <w:szCs w:val="22"/>
                <w:lang w:eastAsia="zh-CN"/>
              </w:rPr>
              <w:t>Marius MITREA</w:t>
            </w:r>
          </w:p>
        </w:tc>
        <w:tc>
          <w:tcPr>
            <w:tcW w:w="4548" w:type="dxa"/>
            <w:tcBorders>
              <w:top w:val="single" w:sz="4" w:space="0" w:color="auto"/>
              <w:left w:val="single" w:sz="4" w:space="0" w:color="auto"/>
              <w:bottom w:val="single" w:sz="4" w:space="0" w:color="auto"/>
              <w:right w:val="single" w:sz="4" w:space="0" w:color="auto"/>
            </w:tcBorders>
          </w:tcPr>
          <w:p w14:paraId="45ED9FA4" w14:textId="13135061" w:rsidR="00B90421" w:rsidRPr="00B05D19" w:rsidRDefault="00B90421" w:rsidP="00DD31CE">
            <w:pPr>
              <w:rPr>
                <w:rFonts w:ascii="Times New Roman" w:hAnsi="Times New Roman"/>
                <w:sz w:val="22"/>
                <w:szCs w:val="22"/>
                <w:lang w:val="it-IT"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Pr>
                <w:rFonts w:ascii="Times New Roman" w:hAnsi="Times New Roman"/>
                <w:sz w:val="22"/>
                <w:szCs w:val="22"/>
                <w:lang w:eastAsia="zh-CN"/>
              </w:rPr>
              <w:t xml:space="preserve">, </w:t>
            </w:r>
            <w:proofErr w:type="spellStart"/>
            <w:r w:rsidRPr="00B90421">
              <w:rPr>
                <w:rFonts w:ascii="Times New Roman" w:hAnsi="Times New Roman"/>
                <w:sz w:val="22"/>
                <w:szCs w:val="22"/>
                <w:lang w:eastAsia="zh-CN"/>
              </w:rPr>
              <w:t>Compartiment</w:t>
            </w:r>
            <w:proofErr w:type="spellEnd"/>
            <w:r w:rsidRPr="00B90421">
              <w:rPr>
                <w:rFonts w:ascii="Times New Roman" w:hAnsi="Times New Roman"/>
                <w:sz w:val="22"/>
                <w:szCs w:val="22"/>
                <w:lang w:eastAsia="zh-CN"/>
              </w:rPr>
              <w:t xml:space="preserve"> </w:t>
            </w:r>
            <w:proofErr w:type="spellStart"/>
            <w:r w:rsidRPr="00B90421">
              <w:rPr>
                <w:rFonts w:ascii="Times New Roman" w:hAnsi="Times New Roman"/>
                <w:sz w:val="22"/>
                <w:szCs w:val="22"/>
                <w:lang w:eastAsia="zh-CN"/>
              </w:rPr>
              <w:t>comunicare</w:t>
            </w:r>
            <w:proofErr w:type="spellEnd"/>
            <w:r w:rsidRPr="00B90421">
              <w:rPr>
                <w:rFonts w:ascii="Times New Roman" w:hAnsi="Times New Roman"/>
                <w:sz w:val="22"/>
                <w:szCs w:val="22"/>
                <w:lang w:eastAsia="zh-CN"/>
              </w:rPr>
              <w:t xml:space="preserve">, marketing </w:t>
            </w:r>
            <w:proofErr w:type="spellStart"/>
            <w:r w:rsidRPr="00B90421">
              <w:rPr>
                <w:rFonts w:ascii="Times New Roman" w:hAnsi="Times New Roman"/>
                <w:sz w:val="22"/>
                <w:szCs w:val="22"/>
                <w:lang w:eastAsia="zh-CN"/>
              </w:rPr>
              <w:t>instituțional</w:t>
            </w:r>
            <w:proofErr w:type="spellEnd"/>
          </w:p>
        </w:tc>
      </w:tr>
      <w:tr w:rsidR="00B90421" w:rsidRPr="007677AD" w14:paraId="51C3E829"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396BE198" w:rsidR="00B90421" w:rsidRPr="00757E02" w:rsidRDefault="00B90421" w:rsidP="00DD31CE">
            <w:pPr>
              <w:rPr>
                <w:rFonts w:ascii="Times New Roman" w:hAnsi="Times New Roman"/>
                <w:sz w:val="22"/>
                <w:szCs w:val="22"/>
                <w:lang w:eastAsia="zh-CN"/>
              </w:rPr>
            </w:pPr>
            <w:r>
              <w:rPr>
                <w:rFonts w:ascii="Times New Roman" w:hAnsi="Times New Roman"/>
                <w:sz w:val="22"/>
                <w:szCs w:val="22"/>
                <w:lang w:eastAsia="zh-CN"/>
              </w:rPr>
              <w:t>Georgiana CODITA</w:t>
            </w:r>
          </w:p>
        </w:tc>
        <w:tc>
          <w:tcPr>
            <w:tcW w:w="4548" w:type="dxa"/>
            <w:tcBorders>
              <w:top w:val="single" w:sz="4" w:space="0" w:color="auto"/>
              <w:left w:val="single" w:sz="4" w:space="0" w:color="auto"/>
              <w:bottom w:val="single" w:sz="4" w:space="0" w:color="auto"/>
              <w:right w:val="single" w:sz="4" w:space="0" w:color="auto"/>
            </w:tcBorders>
          </w:tcPr>
          <w:p w14:paraId="67C37DF4" w14:textId="17F75C66" w:rsidR="00B90421" w:rsidRPr="00757E02" w:rsidRDefault="00B90421" w:rsidP="00DD31CE">
            <w:pPr>
              <w:rPr>
                <w:rFonts w:ascii="Times New Roman" w:hAnsi="Times New Roman"/>
                <w:sz w:val="22"/>
                <w:szCs w:val="22"/>
                <w:lang w:val="it-IT"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Pr>
                <w:rFonts w:ascii="Times New Roman" w:hAnsi="Times New Roman"/>
                <w:sz w:val="22"/>
                <w:szCs w:val="22"/>
                <w:lang w:eastAsia="zh-CN"/>
              </w:rPr>
              <w:t xml:space="preserve">, </w:t>
            </w:r>
            <w:proofErr w:type="spellStart"/>
            <w:r w:rsidRPr="00B90421">
              <w:rPr>
                <w:rFonts w:ascii="Times New Roman" w:hAnsi="Times New Roman"/>
                <w:sz w:val="22"/>
                <w:szCs w:val="22"/>
                <w:lang w:eastAsia="zh-CN"/>
              </w:rPr>
              <w:t>Compartiment</w:t>
            </w:r>
            <w:proofErr w:type="spellEnd"/>
            <w:r w:rsidRPr="00B90421">
              <w:rPr>
                <w:rFonts w:ascii="Times New Roman" w:hAnsi="Times New Roman"/>
                <w:sz w:val="22"/>
                <w:szCs w:val="22"/>
                <w:lang w:eastAsia="zh-CN"/>
              </w:rPr>
              <w:t xml:space="preserve"> </w:t>
            </w:r>
            <w:proofErr w:type="spellStart"/>
            <w:r w:rsidRPr="00B90421">
              <w:rPr>
                <w:rFonts w:ascii="Times New Roman" w:hAnsi="Times New Roman"/>
                <w:sz w:val="22"/>
                <w:szCs w:val="22"/>
                <w:lang w:eastAsia="zh-CN"/>
              </w:rPr>
              <w:t>comunicare</w:t>
            </w:r>
            <w:proofErr w:type="spellEnd"/>
            <w:r w:rsidRPr="00B90421">
              <w:rPr>
                <w:rFonts w:ascii="Times New Roman" w:hAnsi="Times New Roman"/>
                <w:sz w:val="22"/>
                <w:szCs w:val="22"/>
                <w:lang w:eastAsia="zh-CN"/>
              </w:rPr>
              <w:t xml:space="preserve">, marketing </w:t>
            </w:r>
            <w:proofErr w:type="spellStart"/>
            <w:r w:rsidRPr="00B90421">
              <w:rPr>
                <w:rFonts w:ascii="Times New Roman" w:hAnsi="Times New Roman"/>
                <w:sz w:val="22"/>
                <w:szCs w:val="22"/>
                <w:lang w:eastAsia="zh-CN"/>
              </w:rPr>
              <w:t>instituțional</w:t>
            </w:r>
            <w:proofErr w:type="spellEnd"/>
          </w:p>
        </w:tc>
      </w:tr>
      <w:tr w:rsidR="00B90421" w:rsidRPr="007677AD" w14:paraId="2674CBF5" w14:textId="77777777" w:rsidTr="00DD31CE">
        <w:trPr>
          <w:trHeight w:hRule="exact" w:val="289"/>
        </w:trPr>
        <w:tc>
          <w:tcPr>
            <w:tcW w:w="941" w:type="dxa"/>
            <w:tcBorders>
              <w:top w:val="single" w:sz="4" w:space="0" w:color="auto"/>
              <w:left w:val="single" w:sz="4" w:space="0" w:color="auto"/>
              <w:bottom w:val="single" w:sz="4" w:space="0" w:color="auto"/>
              <w:right w:val="single" w:sz="4" w:space="0" w:color="auto"/>
            </w:tcBorders>
            <w:vAlign w:val="center"/>
          </w:tcPr>
          <w:p w14:paraId="1546B890"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52338D0" w14:textId="223FF1B9" w:rsidR="00B90421" w:rsidRPr="00757E02" w:rsidRDefault="00B90421" w:rsidP="00DD31CE">
            <w:pPr>
              <w:rPr>
                <w:rFonts w:ascii="Times New Roman" w:hAnsi="Times New Roman"/>
                <w:sz w:val="22"/>
                <w:szCs w:val="22"/>
                <w:lang w:eastAsia="zh-CN"/>
              </w:rPr>
            </w:pPr>
            <w:r>
              <w:rPr>
                <w:rFonts w:ascii="Times New Roman" w:hAnsi="Times New Roman"/>
                <w:sz w:val="22"/>
                <w:szCs w:val="22"/>
                <w:lang w:eastAsia="zh-CN"/>
              </w:rPr>
              <w:t>Adriana PETRESCU</w:t>
            </w:r>
          </w:p>
        </w:tc>
        <w:tc>
          <w:tcPr>
            <w:tcW w:w="4548" w:type="dxa"/>
            <w:tcBorders>
              <w:top w:val="single" w:sz="4" w:space="0" w:color="auto"/>
              <w:left w:val="single" w:sz="4" w:space="0" w:color="auto"/>
              <w:bottom w:val="single" w:sz="4" w:space="0" w:color="auto"/>
              <w:right w:val="single" w:sz="4" w:space="0" w:color="auto"/>
            </w:tcBorders>
          </w:tcPr>
          <w:p w14:paraId="43476EDC" w14:textId="4D2DE4F7" w:rsidR="00B90421" w:rsidRPr="00757E02" w:rsidRDefault="00B90421" w:rsidP="00DD31CE">
            <w:pPr>
              <w:rPr>
                <w:rFonts w:ascii="Times New Roman" w:hAnsi="Times New Roman"/>
                <w:sz w:val="22"/>
                <w:szCs w:val="22"/>
                <w:lang w:val="it-IT"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Biroul</w:t>
            </w:r>
            <w:proofErr w:type="spellEnd"/>
            <w:r>
              <w:rPr>
                <w:rFonts w:ascii="Times New Roman" w:hAnsi="Times New Roman"/>
                <w:sz w:val="22"/>
                <w:szCs w:val="22"/>
                <w:lang w:eastAsia="zh-CN"/>
              </w:rPr>
              <w:t xml:space="preserve"> Erasmus</w:t>
            </w:r>
          </w:p>
        </w:tc>
      </w:tr>
    </w:tbl>
    <w:p w14:paraId="5A81086A" w14:textId="63EF99CC"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D99D3" w14:textId="77777777" w:rsidR="00EA0B4D" w:rsidRDefault="00EA0B4D">
      <w:r>
        <w:separator/>
      </w:r>
    </w:p>
  </w:endnote>
  <w:endnote w:type="continuationSeparator" w:id="0">
    <w:p w14:paraId="77502945" w14:textId="77777777" w:rsidR="00EA0B4D" w:rsidRDefault="00EA0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1926C" w14:textId="77777777" w:rsidR="00EA0B4D" w:rsidRDefault="00EA0B4D">
      <w:r>
        <w:separator/>
      </w:r>
    </w:p>
  </w:footnote>
  <w:footnote w:type="continuationSeparator" w:id="0">
    <w:p w14:paraId="46D3219C" w14:textId="77777777" w:rsidR="00EA0B4D" w:rsidRDefault="00EA0B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3"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2"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4"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2"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5"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46"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7"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9"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48"/>
  </w:num>
  <w:num w:numId="2" w16cid:durableId="1574900017">
    <w:abstractNumId w:val="33"/>
  </w:num>
  <w:num w:numId="3" w16cid:durableId="2061973363">
    <w:abstractNumId w:val="40"/>
  </w:num>
  <w:num w:numId="4" w16cid:durableId="620452003">
    <w:abstractNumId w:val="11"/>
  </w:num>
  <w:num w:numId="5" w16cid:durableId="693462829">
    <w:abstractNumId w:val="31"/>
  </w:num>
  <w:num w:numId="6" w16cid:durableId="1885558356">
    <w:abstractNumId w:val="21"/>
  </w:num>
  <w:num w:numId="7" w16cid:durableId="314144791">
    <w:abstractNumId w:val="24"/>
  </w:num>
  <w:num w:numId="8" w16cid:durableId="935287396">
    <w:abstractNumId w:val="8"/>
  </w:num>
  <w:num w:numId="9" w16cid:durableId="806361830">
    <w:abstractNumId w:val="4"/>
  </w:num>
  <w:num w:numId="10" w16cid:durableId="732506786">
    <w:abstractNumId w:val="50"/>
  </w:num>
  <w:num w:numId="11" w16cid:durableId="1184785947">
    <w:abstractNumId w:val="49"/>
  </w:num>
  <w:num w:numId="12" w16cid:durableId="1433015849">
    <w:abstractNumId w:val="41"/>
  </w:num>
  <w:num w:numId="13" w16cid:durableId="1648436590">
    <w:abstractNumId w:val="43"/>
  </w:num>
  <w:num w:numId="14" w16cid:durableId="1901668919">
    <w:abstractNumId w:val="39"/>
  </w:num>
  <w:num w:numId="15" w16cid:durableId="438137705">
    <w:abstractNumId w:val="28"/>
  </w:num>
  <w:num w:numId="16" w16cid:durableId="848715342">
    <w:abstractNumId w:val="7"/>
  </w:num>
  <w:num w:numId="17" w16cid:durableId="1704088838">
    <w:abstractNumId w:val="23"/>
  </w:num>
  <w:num w:numId="18" w16cid:durableId="198472374">
    <w:abstractNumId w:val="14"/>
  </w:num>
  <w:num w:numId="19" w16cid:durableId="686174429">
    <w:abstractNumId w:val="22"/>
  </w:num>
  <w:num w:numId="20" w16cid:durableId="1207572463">
    <w:abstractNumId w:val="30"/>
  </w:num>
  <w:num w:numId="21" w16cid:durableId="300616219">
    <w:abstractNumId w:val="46"/>
  </w:num>
  <w:num w:numId="22" w16cid:durableId="1516844349">
    <w:abstractNumId w:val="15"/>
  </w:num>
  <w:num w:numId="23" w16cid:durableId="324431946">
    <w:abstractNumId w:val="51"/>
  </w:num>
  <w:num w:numId="24" w16cid:durableId="1758624704">
    <w:abstractNumId w:val="32"/>
  </w:num>
  <w:num w:numId="25" w16cid:durableId="1805780615">
    <w:abstractNumId w:val="37"/>
  </w:num>
  <w:num w:numId="26" w16cid:durableId="13655869">
    <w:abstractNumId w:val="18"/>
  </w:num>
  <w:num w:numId="27" w16cid:durableId="831333454">
    <w:abstractNumId w:val="42"/>
  </w:num>
  <w:num w:numId="28" w16cid:durableId="1423456223">
    <w:abstractNumId w:val="10"/>
  </w:num>
  <w:num w:numId="29" w16cid:durableId="641152976">
    <w:abstractNumId w:val="5"/>
  </w:num>
  <w:num w:numId="30" w16cid:durableId="896666265">
    <w:abstractNumId w:val="17"/>
  </w:num>
  <w:num w:numId="31" w16cid:durableId="1080442693">
    <w:abstractNumId w:val="19"/>
  </w:num>
  <w:num w:numId="32" w16cid:durableId="557790148">
    <w:abstractNumId w:val="9"/>
  </w:num>
  <w:num w:numId="33" w16cid:durableId="814445997">
    <w:abstractNumId w:val="44"/>
  </w:num>
  <w:num w:numId="34" w16cid:durableId="1901557875">
    <w:abstractNumId w:val="26"/>
  </w:num>
  <w:num w:numId="35" w16cid:durableId="267541487">
    <w:abstractNumId w:val="13"/>
  </w:num>
  <w:num w:numId="36" w16cid:durableId="1657301698">
    <w:abstractNumId w:val="38"/>
  </w:num>
  <w:num w:numId="37" w16cid:durableId="611910037">
    <w:abstractNumId w:val="35"/>
  </w:num>
  <w:num w:numId="38" w16cid:durableId="816265764">
    <w:abstractNumId w:val="20"/>
  </w:num>
  <w:num w:numId="39" w16cid:durableId="64497244">
    <w:abstractNumId w:val="29"/>
  </w:num>
  <w:num w:numId="40" w16cid:durableId="392971249">
    <w:abstractNumId w:val="47"/>
  </w:num>
  <w:num w:numId="41" w16cid:durableId="122236523">
    <w:abstractNumId w:val="16"/>
  </w:num>
  <w:num w:numId="42" w16cid:durableId="1559586465">
    <w:abstractNumId w:val="45"/>
  </w:num>
  <w:num w:numId="43" w16cid:durableId="2035380675">
    <w:abstractNumId w:val="6"/>
  </w:num>
  <w:num w:numId="44" w16cid:durableId="1921863841">
    <w:abstractNumId w:val="36"/>
  </w:num>
  <w:num w:numId="45" w16cid:durableId="2140799999">
    <w:abstractNumId w:val="27"/>
  </w:num>
  <w:num w:numId="46" w16cid:durableId="1053700697">
    <w:abstractNumId w:val="25"/>
  </w:num>
  <w:num w:numId="47" w16cid:durableId="2008241634">
    <w:abstractNumId w:val="34"/>
  </w:num>
  <w:num w:numId="48" w16cid:durableId="1242179333">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656E"/>
    <w:rsid w:val="00186BAA"/>
    <w:rsid w:val="00187428"/>
    <w:rsid w:val="0019128E"/>
    <w:rsid w:val="00192F09"/>
    <w:rsid w:val="0019611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23F"/>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8DF"/>
    <w:rsid w:val="003C7397"/>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232F"/>
    <w:rsid w:val="005C6311"/>
    <w:rsid w:val="005D129E"/>
    <w:rsid w:val="005D36D1"/>
    <w:rsid w:val="005D5319"/>
    <w:rsid w:val="005E22C5"/>
    <w:rsid w:val="005E2B5A"/>
    <w:rsid w:val="005E3BB2"/>
    <w:rsid w:val="005E4712"/>
    <w:rsid w:val="005E59AF"/>
    <w:rsid w:val="005F42B0"/>
    <w:rsid w:val="005F4BD0"/>
    <w:rsid w:val="006118E6"/>
    <w:rsid w:val="00613230"/>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73203"/>
    <w:rsid w:val="00773CB8"/>
    <w:rsid w:val="0077624B"/>
    <w:rsid w:val="007809F1"/>
    <w:rsid w:val="00780B80"/>
    <w:rsid w:val="00783975"/>
    <w:rsid w:val="00784B6C"/>
    <w:rsid w:val="007952E3"/>
    <w:rsid w:val="00796166"/>
    <w:rsid w:val="007A1533"/>
    <w:rsid w:val="007A2596"/>
    <w:rsid w:val="007A31A0"/>
    <w:rsid w:val="007A6501"/>
    <w:rsid w:val="007A77B5"/>
    <w:rsid w:val="007A7E4F"/>
    <w:rsid w:val="007B2074"/>
    <w:rsid w:val="007C253D"/>
    <w:rsid w:val="007C39EF"/>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61F1"/>
    <w:rsid w:val="008C3B1F"/>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6A5D"/>
    <w:rsid w:val="00A918FA"/>
    <w:rsid w:val="00A92050"/>
    <w:rsid w:val="00AA17C5"/>
    <w:rsid w:val="00AA31C3"/>
    <w:rsid w:val="00AA7C07"/>
    <w:rsid w:val="00AA7CBE"/>
    <w:rsid w:val="00AB004F"/>
    <w:rsid w:val="00AB0AD3"/>
    <w:rsid w:val="00AB156D"/>
    <w:rsid w:val="00AB2638"/>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28AC"/>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86637"/>
    <w:rsid w:val="00B90421"/>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1CE"/>
    <w:rsid w:val="00DD3A18"/>
    <w:rsid w:val="00DD3B6D"/>
    <w:rsid w:val="00DD42BC"/>
    <w:rsid w:val="00DE0063"/>
    <w:rsid w:val="00DE27A8"/>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068AC"/>
    <w:rsid w:val="00F15C6B"/>
    <w:rsid w:val="00F16A4E"/>
    <w:rsid w:val="00F17DF6"/>
    <w:rsid w:val="00F20436"/>
    <w:rsid w:val="00F20E9E"/>
    <w:rsid w:val="00F2548F"/>
    <w:rsid w:val="00F25C0A"/>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4223"/>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2926</Words>
  <Characters>16682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6</cp:revision>
  <cp:lastPrinted>2025-01-28T07:37:00Z</cp:lastPrinted>
  <dcterms:created xsi:type="dcterms:W3CDTF">2025-01-28T06:20:00Z</dcterms:created>
  <dcterms:modified xsi:type="dcterms:W3CDTF">2025-01-28T07:39:00Z</dcterms:modified>
</cp:coreProperties>
</file>